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8A373DD775794CBB89F004FD312AF4C0"/>
        </w:placeholder>
      </w:sdtPr>
      <w:sdtEndPr/>
      <w:sdtContent>
        <w:sdt>
          <w:sdtPr>
            <w:id w:val="-1462265599"/>
            <w:lock w:val="sdtContentLocked"/>
            <w:placeholder>
              <w:docPart w:val="8A373DD775794CBB89F004FD312AF4C0"/>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Default="00836923" w:rsidP="00AB0B86">
              <w:pPr>
                <w:jc w:val="center"/>
              </w:pPr>
            </w:p>
          </w:sdtContent>
        </w:sdt>
      </w:sdtContent>
    </w:sdt>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6378"/>
      </w:tblGrid>
      <w:tr w:rsidR="00F679ED" w:rsidRPr="001573CB" w:rsidTr="0044654A">
        <w:trPr>
          <w:trHeight w:val="567"/>
          <w:jc w:val="center"/>
        </w:trPr>
        <w:tc>
          <w:tcPr>
            <w:tcW w:w="3256" w:type="dxa"/>
            <w:vAlign w:val="center"/>
          </w:tcPr>
          <w:p w:rsidR="00F679ED" w:rsidRPr="001573CB" w:rsidRDefault="00460365" w:rsidP="0044654A">
            <w:pPr>
              <w:tabs>
                <w:tab w:val="left" w:pos="720"/>
                <w:tab w:val="left" w:pos="1944"/>
                <w:tab w:val="left" w:pos="3384"/>
                <w:tab w:val="left" w:pos="3744"/>
                <w:tab w:val="left" w:pos="4644"/>
                <w:tab w:val="left" w:pos="5760"/>
                <w:tab w:val="left" w:pos="7920"/>
              </w:tabs>
              <w:rPr>
                <w:rFonts w:cs="Calibri Light"/>
                <w:b/>
                <w:sz w:val="20"/>
                <w:szCs w:val="20"/>
                <w:lang w:val="en-GB"/>
              </w:rPr>
            </w:pPr>
            <w:r w:rsidRPr="001573CB">
              <w:rPr>
                <w:rFonts w:cs="Calibri Light"/>
                <w:b/>
                <w:sz w:val="20"/>
                <w:szCs w:val="20"/>
                <w:lang w:val="en-GB"/>
              </w:rPr>
              <w:t>RFB</w:t>
            </w:r>
            <w:r w:rsidR="00F679ED" w:rsidRPr="001573CB">
              <w:rPr>
                <w:rFonts w:cs="Calibri Light"/>
                <w:b/>
                <w:sz w:val="20"/>
                <w:szCs w:val="20"/>
                <w:lang w:val="en-GB"/>
              </w:rPr>
              <w:t xml:space="preserve"> NUMBER:</w:t>
            </w:r>
          </w:p>
        </w:tc>
        <w:tc>
          <w:tcPr>
            <w:tcW w:w="6378" w:type="dxa"/>
            <w:shd w:val="clear" w:color="auto" w:fill="auto"/>
            <w:vAlign w:val="center"/>
          </w:tcPr>
          <w:p w:rsidR="00F679ED" w:rsidRPr="001573CB" w:rsidRDefault="0044654A" w:rsidP="0044654A">
            <w:pPr>
              <w:rPr>
                <w:rFonts w:cs="Calibri Light"/>
                <w:b/>
                <w:sz w:val="20"/>
                <w:szCs w:val="20"/>
                <w:lang w:val="en-GB"/>
              </w:rPr>
            </w:pPr>
            <w:r w:rsidRPr="001573CB">
              <w:rPr>
                <w:rFonts w:cs="Calibri Light"/>
                <w:b/>
                <w:sz w:val="20"/>
                <w:szCs w:val="20"/>
              </w:rPr>
              <w:t>RFB 2777-2023</w:t>
            </w:r>
          </w:p>
        </w:tc>
      </w:tr>
      <w:tr w:rsidR="00F679ED" w:rsidRPr="001573CB" w:rsidTr="0044654A">
        <w:trPr>
          <w:trHeight w:val="567"/>
          <w:jc w:val="center"/>
        </w:trPr>
        <w:tc>
          <w:tcPr>
            <w:tcW w:w="3256" w:type="dxa"/>
            <w:vAlign w:val="center"/>
          </w:tcPr>
          <w:p w:rsidR="00F679ED" w:rsidRPr="001573CB" w:rsidRDefault="00460365" w:rsidP="0044654A">
            <w:pPr>
              <w:tabs>
                <w:tab w:val="left" w:pos="720"/>
                <w:tab w:val="left" w:pos="1944"/>
                <w:tab w:val="left" w:pos="3384"/>
                <w:tab w:val="left" w:pos="3744"/>
                <w:tab w:val="left" w:pos="4644"/>
                <w:tab w:val="left" w:pos="5760"/>
                <w:tab w:val="left" w:pos="7920"/>
              </w:tabs>
              <w:rPr>
                <w:rFonts w:cs="Calibri Light"/>
                <w:b/>
                <w:sz w:val="20"/>
                <w:szCs w:val="20"/>
                <w:lang w:val="en-GB"/>
              </w:rPr>
            </w:pPr>
            <w:bookmarkStart w:id="0" w:name="_Hlk140577124"/>
            <w:r w:rsidRPr="001573CB">
              <w:rPr>
                <w:rFonts w:cs="Calibri Light"/>
                <w:b/>
                <w:sz w:val="20"/>
                <w:szCs w:val="20"/>
                <w:lang w:val="en-GB"/>
              </w:rPr>
              <w:t>RFB</w:t>
            </w:r>
            <w:r w:rsidR="00F679ED" w:rsidRPr="001573CB">
              <w:rPr>
                <w:rFonts w:cs="Calibri Light"/>
                <w:b/>
                <w:sz w:val="20"/>
                <w:szCs w:val="20"/>
                <w:lang w:val="en-GB"/>
              </w:rPr>
              <w:t xml:space="preserve"> DESCRIPTION:</w:t>
            </w:r>
          </w:p>
        </w:tc>
        <w:tc>
          <w:tcPr>
            <w:tcW w:w="6378" w:type="dxa"/>
            <w:shd w:val="clear" w:color="auto" w:fill="auto"/>
            <w:vAlign w:val="center"/>
          </w:tcPr>
          <w:p w:rsidR="00F679ED" w:rsidRPr="001573CB" w:rsidRDefault="0044654A" w:rsidP="0044654A">
            <w:pPr>
              <w:tabs>
                <w:tab w:val="left" w:pos="720"/>
                <w:tab w:val="left" w:pos="1944"/>
                <w:tab w:val="left" w:pos="3384"/>
                <w:tab w:val="left" w:pos="3744"/>
                <w:tab w:val="left" w:pos="4644"/>
                <w:tab w:val="left" w:pos="5760"/>
                <w:tab w:val="left" w:pos="7920"/>
              </w:tabs>
              <w:rPr>
                <w:rFonts w:cs="Calibri Light"/>
                <w:b/>
                <w:sz w:val="20"/>
                <w:szCs w:val="20"/>
                <w:lang w:val="en-GB"/>
              </w:rPr>
            </w:pPr>
            <w:r w:rsidRPr="001573CB">
              <w:rPr>
                <w:rFonts w:cs="Calibri Light"/>
                <w:b/>
                <w:sz w:val="20"/>
                <w:szCs w:val="20"/>
                <w:lang w:val="en-GB"/>
              </w:rPr>
              <w:t>Supply, Delivery, Install, Skills Transfer, Configure Network Switches and Routers for Limpopo Department of Education</w:t>
            </w:r>
          </w:p>
        </w:tc>
      </w:tr>
      <w:bookmarkEnd w:id="0"/>
      <w:tr w:rsidR="00F679ED" w:rsidRPr="001573CB" w:rsidTr="00446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3256" w:type="dxa"/>
            <w:tcBorders>
              <w:top w:val="single" w:sz="4" w:space="0" w:color="auto"/>
              <w:left w:val="single" w:sz="4" w:space="0" w:color="auto"/>
              <w:bottom w:val="single" w:sz="4" w:space="0" w:color="auto"/>
              <w:right w:val="single" w:sz="4" w:space="0" w:color="auto"/>
            </w:tcBorders>
          </w:tcPr>
          <w:p w:rsidR="00F679ED" w:rsidRPr="001573CB" w:rsidRDefault="00F679ED" w:rsidP="0044654A">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Publication date</w:t>
            </w:r>
          </w:p>
        </w:tc>
        <w:tc>
          <w:tcPr>
            <w:tcW w:w="6378" w:type="dxa"/>
            <w:tcBorders>
              <w:top w:val="single" w:sz="4" w:space="0" w:color="auto"/>
              <w:left w:val="single" w:sz="4" w:space="0" w:color="auto"/>
              <w:bottom w:val="single" w:sz="4" w:space="0" w:color="auto"/>
              <w:right w:val="single" w:sz="4" w:space="0" w:color="auto"/>
            </w:tcBorders>
          </w:tcPr>
          <w:p w:rsidR="00F679ED" w:rsidRPr="001573CB" w:rsidRDefault="006253B6" w:rsidP="0044654A">
            <w:pPr>
              <w:tabs>
                <w:tab w:val="left" w:pos="720"/>
                <w:tab w:val="left" w:pos="1944"/>
                <w:tab w:val="left" w:pos="3384"/>
                <w:tab w:val="left" w:pos="3744"/>
                <w:tab w:val="left" w:pos="4644"/>
                <w:tab w:val="left" w:pos="5760"/>
                <w:tab w:val="left" w:pos="7920"/>
              </w:tabs>
              <w:rPr>
                <w:rFonts w:cs="Calibri Light"/>
                <w:b/>
                <w:sz w:val="20"/>
                <w:szCs w:val="20"/>
              </w:rPr>
            </w:pPr>
            <w:r>
              <w:rPr>
                <w:rFonts w:cs="Calibri Light"/>
                <w:b/>
                <w:sz w:val="20"/>
                <w:szCs w:val="20"/>
              </w:rPr>
              <w:t xml:space="preserve">19 July </w:t>
            </w:r>
            <w:bookmarkStart w:id="1" w:name="_GoBack"/>
            <w:bookmarkEnd w:id="1"/>
            <w:r w:rsidR="00F679ED" w:rsidRPr="001573CB">
              <w:rPr>
                <w:rFonts w:cs="Calibri Light"/>
                <w:b/>
                <w:sz w:val="20"/>
                <w:szCs w:val="20"/>
              </w:rPr>
              <w:t>2023</w:t>
            </w:r>
          </w:p>
        </w:tc>
      </w:tr>
      <w:tr w:rsidR="00F679ED" w:rsidRPr="001573CB" w:rsidTr="00446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9"/>
          <w:jc w:val="center"/>
        </w:trPr>
        <w:tc>
          <w:tcPr>
            <w:tcW w:w="3256" w:type="dxa"/>
            <w:tcBorders>
              <w:top w:val="single" w:sz="4" w:space="0" w:color="auto"/>
              <w:left w:val="single" w:sz="4" w:space="0" w:color="auto"/>
              <w:right w:val="single" w:sz="4" w:space="0" w:color="auto"/>
            </w:tcBorders>
          </w:tcPr>
          <w:p w:rsidR="00F679ED" w:rsidRPr="001573CB" w:rsidRDefault="0044654A" w:rsidP="0044654A">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Non-</w:t>
            </w:r>
            <w:r w:rsidR="00F679ED" w:rsidRPr="001573CB">
              <w:rPr>
                <w:rFonts w:cs="Calibri Light"/>
                <w:b/>
                <w:sz w:val="20"/>
                <w:szCs w:val="20"/>
              </w:rPr>
              <w:t xml:space="preserve">Compulsory </w:t>
            </w:r>
            <w:r w:rsidRPr="001573CB">
              <w:rPr>
                <w:rFonts w:cs="Calibri Light"/>
                <w:b/>
                <w:sz w:val="20"/>
                <w:szCs w:val="20"/>
              </w:rPr>
              <w:t>briefing session</w:t>
            </w:r>
          </w:p>
        </w:tc>
        <w:tc>
          <w:tcPr>
            <w:tcW w:w="6378" w:type="dxa"/>
            <w:tcBorders>
              <w:top w:val="single" w:sz="4" w:space="0" w:color="auto"/>
              <w:left w:val="single" w:sz="4" w:space="0" w:color="auto"/>
              <w:right w:val="single" w:sz="4" w:space="0" w:color="auto"/>
            </w:tcBorders>
          </w:tcPr>
          <w:p w:rsidR="00F679ED" w:rsidRPr="001573CB" w:rsidRDefault="0044654A" w:rsidP="0044654A">
            <w:pPr>
              <w:tabs>
                <w:tab w:val="left" w:pos="720"/>
                <w:tab w:val="left" w:pos="1944"/>
                <w:tab w:val="left" w:pos="3384"/>
                <w:tab w:val="left" w:pos="3744"/>
                <w:tab w:val="left" w:pos="4644"/>
                <w:tab w:val="left" w:pos="5760"/>
                <w:tab w:val="left" w:pos="7920"/>
              </w:tabs>
              <w:rPr>
                <w:rFonts w:cs="Calibri Light"/>
                <w:b/>
                <w:color w:val="FF0000"/>
                <w:sz w:val="20"/>
                <w:szCs w:val="20"/>
              </w:rPr>
            </w:pPr>
            <w:r w:rsidRPr="001573CB">
              <w:rPr>
                <w:rFonts w:cs="Calibri Light"/>
                <w:b/>
                <w:color w:val="FF0000"/>
                <w:sz w:val="20"/>
                <w:szCs w:val="20"/>
              </w:rPr>
              <w:t>25 July</w:t>
            </w:r>
            <w:r w:rsidR="00F679ED" w:rsidRPr="001573CB">
              <w:rPr>
                <w:rFonts w:cs="Calibri Light"/>
                <w:b/>
                <w:color w:val="FF0000"/>
                <w:sz w:val="20"/>
                <w:szCs w:val="20"/>
              </w:rPr>
              <w:t xml:space="preserve"> 2023</w:t>
            </w:r>
            <w:r w:rsidR="00C96E4E">
              <w:rPr>
                <w:rFonts w:cs="Calibri Light"/>
                <w:b/>
                <w:color w:val="FF0000"/>
                <w:sz w:val="20"/>
                <w:szCs w:val="20"/>
              </w:rPr>
              <w:t>@ 11:00am (South African Time)</w:t>
            </w:r>
          </w:p>
          <w:p w:rsidR="001573CB" w:rsidRPr="001573CB" w:rsidRDefault="001573CB" w:rsidP="001573CB">
            <w:pPr>
              <w:rPr>
                <w:rFonts w:cs="Calibri Light"/>
                <w:color w:val="252424"/>
                <w:sz w:val="20"/>
                <w:szCs w:val="20"/>
                <w:lang w:val="en-US"/>
              </w:rPr>
            </w:pPr>
            <w:r w:rsidRPr="001573CB">
              <w:rPr>
                <w:rFonts w:cs="Calibri Light"/>
                <w:color w:val="252424"/>
                <w:sz w:val="20"/>
                <w:szCs w:val="20"/>
                <w:lang w:val="en-US"/>
              </w:rPr>
              <w:t xml:space="preserve">Microsoft Teams meeting </w:t>
            </w:r>
          </w:p>
          <w:p w:rsidR="001573CB" w:rsidRPr="001573CB" w:rsidRDefault="001573CB" w:rsidP="001573CB">
            <w:pPr>
              <w:rPr>
                <w:rFonts w:cs="Calibri Light"/>
                <w:b/>
                <w:bCs/>
                <w:color w:val="252424"/>
                <w:sz w:val="20"/>
                <w:szCs w:val="20"/>
                <w:lang w:val="en-US"/>
              </w:rPr>
            </w:pPr>
            <w:r w:rsidRPr="001573CB">
              <w:rPr>
                <w:rFonts w:cs="Calibri Light"/>
                <w:b/>
                <w:bCs/>
                <w:color w:val="252424"/>
                <w:sz w:val="20"/>
                <w:szCs w:val="20"/>
                <w:lang w:val="en-US"/>
              </w:rPr>
              <w:t xml:space="preserve">Join on your computer, mobile app or room device </w:t>
            </w:r>
          </w:p>
          <w:p w:rsidR="001573CB" w:rsidRPr="001573CB" w:rsidRDefault="00836923" w:rsidP="001573CB">
            <w:pPr>
              <w:rPr>
                <w:rFonts w:cs="Calibri Light"/>
                <w:color w:val="252424"/>
                <w:sz w:val="20"/>
                <w:szCs w:val="20"/>
                <w:lang w:val="en-US"/>
              </w:rPr>
            </w:pPr>
            <w:hyperlink r:id="rId13" w:tgtFrame="_blank" w:history="1">
              <w:r w:rsidR="001573CB" w:rsidRPr="001573CB">
                <w:rPr>
                  <w:rStyle w:val="Hyperlink"/>
                  <w:rFonts w:cs="Calibri Light"/>
                  <w:color w:val="6264A7"/>
                  <w:sz w:val="20"/>
                  <w:szCs w:val="20"/>
                  <w:lang w:val="en-US"/>
                </w:rPr>
                <w:t>Click here to join the meeting</w:t>
              </w:r>
            </w:hyperlink>
            <w:r w:rsidR="001573CB" w:rsidRPr="001573CB">
              <w:rPr>
                <w:rFonts w:cs="Calibri Light"/>
                <w:color w:val="252424"/>
                <w:sz w:val="20"/>
                <w:szCs w:val="20"/>
                <w:lang w:val="en-US"/>
              </w:rPr>
              <w:t xml:space="preserve"> </w:t>
            </w:r>
          </w:p>
          <w:p w:rsidR="001573CB" w:rsidRPr="001573CB" w:rsidRDefault="001573CB" w:rsidP="001573CB">
            <w:pPr>
              <w:jc w:val="left"/>
              <w:rPr>
                <w:rFonts w:cs="Calibri Light"/>
                <w:color w:val="252424"/>
                <w:sz w:val="20"/>
                <w:szCs w:val="20"/>
                <w:lang w:val="en-US"/>
              </w:rPr>
            </w:pPr>
            <w:r w:rsidRPr="001573CB">
              <w:rPr>
                <w:rFonts w:cs="Calibri Light"/>
                <w:color w:val="252424"/>
                <w:sz w:val="20"/>
                <w:szCs w:val="20"/>
                <w:lang w:val="en-US"/>
              </w:rPr>
              <w:t xml:space="preserve">Meeting ID: 339 988 828 92 </w:t>
            </w:r>
            <w:r w:rsidRPr="001573CB">
              <w:rPr>
                <w:rFonts w:cs="Calibri Light"/>
                <w:color w:val="252424"/>
                <w:sz w:val="20"/>
                <w:szCs w:val="20"/>
                <w:lang w:val="en-US"/>
              </w:rPr>
              <w:br/>
              <w:t xml:space="preserve">Passcode: yeCm8w </w:t>
            </w:r>
          </w:p>
          <w:p w:rsidR="001573CB" w:rsidRPr="001573CB" w:rsidRDefault="00836923" w:rsidP="001573CB">
            <w:pPr>
              <w:rPr>
                <w:rFonts w:cs="Calibri Light"/>
                <w:color w:val="252424"/>
                <w:sz w:val="20"/>
                <w:szCs w:val="20"/>
                <w:lang w:val="en-US"/>
              </w:rPr>
            </w:pPr>
            <w:hyperlink r:id="rId14" w:tgtFrame="_blank" w:history="1">
              <w:r w:rsidR="001573CB" w:rsidRPr="001573CB">
                <w:rPr>
                  <w:rStyle w:val="Hyperlink"/>
                  <w:rFonts w:cs="Calibri Light"/>
                  <w:color w:val="6264A7"/>
                  <w:sz w:val="20"/>
                  <w:szCs w:val="20"/>
                  <w:lang w:val="en-US"/>
                </w:rPr>
                <w:t>Download Teams</w:t>
              </w:r>
            </w:hyperlink>
            <w:r w:rsidR="001573CB" w:rsidRPr="001573CB">
              <w:rPr>
                <w:rFonts w:cs="Calibri Light"/>
                <w:color w:val="252424"/>
                <w:sz w:val="20"/>
                <w:szCs w:val="20"/>
                <w:lang w:val="en-US"/>
              </w:rPr>
              <w:t xml:space="preserve"> | </w:t>
            </w:r>
            <w:hyperlink r:id="rId15" w:tgtFrame="_blank" w:history="1">
              <w:r w:rsidR="001573CB" w:rsidRPr="001573CB">
                <w:rPr>
                  <w:rStyle w:val="Hyperlink"/>
                  <w:rFonts w:cs="Calibri Light"/>
                  <w:color w:val="6264A7"/>
                  <w:sz w:val="20"/>
                  <w:szCs w:val="20"/>
                  <w:lang w:val="en-US"/>
                </w:rPr>
                <w:t>Join on the web</w:t>
              </w:r>
            </w:hyperlink>
          </w:p>
          <w:p w:rsidR="001573CB" w:rsidRPr="001573CB" w:rsidRDefault="001573CB" w:rsidP="001573CB">
            <w:pPr>
              <w:rPr>
                <w:rFonts w:cs="Calibri Light"/>
                <w:color w:val="252424"/>
                <w:sz w:val="20"/>
                <w:szCs w:val="20"/>
                <w:lang w:val="en-US"/>
              </w:rPr>
            </w:pPr>
            <w:r w:rsidRPr="001573CB">
              <w:rPr>
                <w:rFonts w:cs="Calibri Light"/>
                <w:b/>
                <w:bCs/>
                <w:color w:val="252424"/>
                <w:sz w:val="20"/>
                <w:szCs w:val="20"/>
                <w:lang w:val="en-US"/>
              </w:rPr>
              <w:t>Or call in (audio only)</w:t>
            </w:r>
            <w:r w:rsidRPr="001573CB">
              <w:rPr>
                <w:rFonts w:cs="Calibri Light"/>
                <w:color w:val="252424"/>
                <w:sz w:val="20"/>
                <w:szCs w:val="20"/>
                <w:lang w:val="en-US"/>
              </w:rPr>
              <w:t xml:space="preserve"> </w:t>
            </w:r>
          </w:p>
          <w:p w:rsidR="001573CB" w:rsidRPr="001573CB" w:rsidRDefault="00836923" w:rsidP="001573CB">
            <w:pPr>
              <w:rPr>
                <w:rFonts w:cs="Calibri Light"/>
                <w:color w:val="252424"/>
                <w:sz w:val="20"/>
                <w:szCs w:val="20"/>
                <w:lang w:val="en-US"/>
              </w:rPr>
            </w:pPr>
            <w:hyperlink r:id="rId16" w:anchor=" " w:history="1">
              <w:r w:rsidR="001573CB" w:rsidRPr="001573CB">
                <w:rPr>
                  <w:rStyle w:val="Hyperlink"/>
                  <w:rFonts w:cs="Calibri Light"/>
                  <w:color w:val="6264A7"/>
                  <w:sz w:val="20"/>
                  <w:szCs w:val="20"/>
                  <w:lang w:val="en-US"/>
                </w:rPr>
                <w:t>+1 929-251-</w:t>
              </w:r>
              <w:proofErr w:type="gramStart"/>
              <w:r w:rsidR="001573CB" w:rsidRPr="001573CB">
                <w:rPr>
                  <w:rStyle w:val="Hyperlink"/>
                  <w:rFonts w:cs="Calibri Light"/>
                  <w:color w:val="6264A7"/>
                  <w:sz w:val="20"/>
                  <w:szCs w:val="20"/>
                  <w:lang w:val="en-US"/>
                </w:rPr>
                <w:t>7088,,</w:t>
              </w:r>
              <w:proofErr w:type="gramEnd"/>
              <w:r w:rsidR="001573CB" w:rsidRPr="001573CB">
                <w:rPr>
                  <w:rStyle w:val="Hyperlink"/>
                  <w:rFonts w:cs="Calibri Light"/>
                  <w:color w:val="6264A7"/>
                  <w:sz w:val="20"/>
                  <w:szCs w:val="20"/>
                  <w:lang w:val="en-US"/>
                </w:rPr>
                <w:t>925681087#</w:t>
              </w:r>
            </w:hyperlink>
            <w:r w:rsidR="001573CB" w:rsidRPr="001573CB">
              <w:rPr>
                <w:rFonts w:cs="Calibri Light"/>
                <w:color w:val="252424"/>
                <w:sz w:val="20"/>
                <w:szCs w:val="20"/>
                <w:lang w:val="en-US"/>
              </w:rPr>
              <w:t xml:space="preserve">   United States, New York City </w:t>
            </w:r>
          </w:p>
          <w:p w:rsidR="001573CB" w:rsidRPr="001573CB" w:rsidRDefault="001573CB" w:rsidP="001573CB">
            <w:pPr>
              <w:rPr>
                <w:rFonts w:cs="Calibri Light"/>
                <w:color w:val="252424"/>
                <w:sz w:val="20"/>
                <w:szCs w:val="20"/>
                <w:lang w:val="en-US"/>
              </w:rPr>
            </w:pPr>
            <w:r w:rsidRPr="001573CB">
              <w:rPr>
                <w:rFonts w:cs="Calibri Light"/>
                <w:color w:val="252424"/>
                <w:sz w:val="20"/>
                <w:szCs w:val="20"/>
                <w:lang w:val="en-US"/>
              </w:rPr>
              <w:t xml:space="preserve">Phone Conference ID: 925 681 087# </w:t>
            </w:r>
          </w:p>
          <w:p w:rsidR="001573CB" w:rsidRPr="001573CB" w:rsidRDefault="00836923" w:rsidP="001573CB">
            <w:pPr>
              <w:rPr>
                <w:rFonts w:cs="Calibri Light"/>
                <w:color w:val="252424"/>
                <w:sz w:val="20"/>
                <w:szCs w:val="20"/>
                <w:lang w:val="en-US"/>
              </w:rPr>
            </w:pPr>
            <w:hyperlink r:id="rId17" w:tgtFrame="_blank" w:history="1">
              <w:r w:rsidR="001573CB" w:rsidRPr="001573CB">
                <w:rPr>
                  <w:rStyle w:val="Hyperlink"/>
                  <w:rFonts w:cs="Calibri Light"/>
                  <w:color w:val="6264A7"/>
                  <w:sz w:val="20"/>
                  <w:szCs w:val="20"/>
                  <w:lang w:val="en-US"/>
                </w:rPr>
                <w:t>Find a local number</w:t>
              </w:r>
            </w:hyperlink>
            <w:r w:rsidR="001573CB" w:rsidRPr="001573CB">
              <w:rPr>
                <w:rFonts w:cs="Calibri Light"/>
                <w:color w:val="252424"/>
                <w:sz w:val="20"/>
                <w:szCs w:val="20"/>
                <w:lang w:val="en-US"/>
              </w:rPr>
              <w:t xml:space="preserve"> | </w:t>
            </w:r>
            <w:hyperlink r:id="rId18" w:tgtFrame="_blank" w:history="1">
              <w:r w:rsidR="001573CB" w:rsidRPr="001573CB">
                <w:rPr>
                  <w:rStyle w:val="Hyperlink"/>
                  <w:rFonts w:cs="Calibri Light"/>
                  <w:color w:val="6264A7"/>
                  <w:sz w:val="20"/>
                  <w:szCs w:val="20"/>
                  <w:lang w:val="en-US"/>
                </w:rPr>
                <w:t>Reset PIN</w:t>
              </w:r>
            </w:hyperlink>
            <w:r w:rsidR="001573CB" w:rsidRPr="001573CB">
              <w:rPr>
                <w:rFonts w:cs="Calibri Light"/>
                <w:color w:val="252424"/>
                <w:sz w:val="20"/>
                <w:szCs w:val="20"/>
                <w:lang w:val="en-US"/>
              </w:rPr>
              <w:t xml:space="preserve"> </w:t>
            </w:r>
          </w:p>
          <w:p w:rsidR="001573CB" w:rsidRPr="001573CB" w:rsidRDefault="00836923" w:rsidP="001573CB">
            <w:pPr>
              <w:tabs>
                <w:tab w:val="left" w:pos="720"/>
                <w:tab w:val="left" w:pos="1944"/>
                <w:tab w:val="left" w:pos="3384"/>
                <w:tab w:val="left" w:pos="3744"/>
                <w:tab w:val="left" w:pos="4644"/>
                <w:tab w:val="left" w:pos="5760"/>
                <w:tab w:val="left" w:pos="7920"/>
              </w:tabs>
              <w:rPr>
                <w:rFonts w:cs="Calibri Light"/>
                <w:b/>
                <w:color w:val="FF0000"/>
                <w:sz w:val="20"/>
                <w:szCs w:val="20"/>
              </w:rPr>
            </w:pPr>
            <w:hyperlink r:id="rId19" w:tgtFrame="_blank" w:history="1">
              <w:r w:rsidR="001573CB" w:rsidRPr="001573CB">
                <w:rPr>
                  <w:rStyle w:val="Hyperlink"/>
                  <w:rFonts w:cs="Calibri Light"/>
                  <w:color w:val="6264A7"/>
                  <w:sz w:val="20"/>
                  <w:szCs w:val="20"/>
                  <w:lang w:val="en-US"/>
                </w:rPr>
                <w:t>Learn More</w:t>
              </w:r>
            </w:hyperlink>
            <w:r w:rsidR="001573CB" w:rsidRPr="001573CB">
              <w:rPr>
                <w:rFonts w:cs="Calibri Light"/>
                <w:color w:val="252424"/>
                <w:sz w:val="20"/>
                <w:szCs w:val="20"/>
                <w:lang w:val="en-US"/>
              </w:rPr>
              <w:t xml:space="preserve"> | </w:t>
            </w:r>
            <w:hyperlink r:id="rId20" w:tgtFrame="_blank" w:history="1">
              <w:r w:rsidR="001573CB" w:rsidRPr="001573CB">
                <w:rPr>
                  <w:rStyle w:val="Hyperlink"/>
                  <w:rFonts w:cs="Calibri Light"/>
                  <w:color w:val="6264A7"/>
                  <w:sz w:val="20"/>
                  <w:szCs w:val="20"/>
                  <w:lang w:val="en-US"/>
                </w:rPr>
                <w:t>Meeting options</w:t>
              </w:r>
            </w:hyperlink>
          </w:p>
        </w:tc>
      </w:tr>
      <w:tr w:rsidR="00F679ED" w:rsidRPr="001573CB" w:rsidTr="00446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3256" w:type="dxa"/>
            <w:tcBorders>
              <w:top w:val="single" w:sz="4" w:space="0" w:color="auto"/>
              <w:left w:val="single" w:sz="4" w:space="0" w:color="auto"/>
              <w:bottom w:val="single" w:sz="4" w:space="0" w:color="auto"/>
              <w:right w:val="single" w:sz="4" w:space="0" w:color="auto"/>
            </w:tcBorders>
          </w:tcPr>
          <w:p w:rsidR="00F679ED" w:rsidRPr="001573CB" w:rsidRDefault="00F679ED" w:rsidP="001573CB">
            <w:pPr>
              <w:tabs>
                <w:tab w:val="left" w:pos="720"/>
                <w:tab w:val="left" w:pos="1944"/>
                <w:tab w:val="left" w:pos="3384"/>
                <w:tab w:val="left" w:pos="3744"/>
                <w:tab w:val="left" w:pos="4644"/>
                <w:tab w:val="left" w:pos="5760"/>
                <w:tab w:val="left" w:pos="7920"/>
              </w:tabs>
              <w:spacing w:after="0" w:line="240" w:lineRule="auto"/>
              <w:rPr>
                <w:rFonts w:cs="Calibri Light"/>
                <w:b/>
                <w:sz w:val="20"/>
                <w:szCs w:val="20"/>
              </w:rPr>
            </w:pPr>
            <w:r w:rsidRPr="001573CB">
              <w:rPr>
                <w:rFonts w:cs="Calibri Light"/>
                <w:b/>
                <w:sz w:val="20"/>
                <w:szCs w:val="20"/>
              </w:rPr>
              <w:t>Closing Date for questions / queries</w:t>
            </w:r>
          </w:p>
        </w:tc>
        <w:tc>
          <w:tcPr>
            <w:tcW w:w="6378" w:type="dxa"/>
            <w:tcBorders>
              <w:top w:val="single" w:sz="4" w:space="0" w:color="auto"/>
              <w:left w:val="single" w:sz="4" w:space="0" w:color="auto"/>
              <w:bottom w:val="single" w:sz="4" w:space="0" w:color="auto"/>
              <w:right w:val="single" w:sz="4" w:space="0" w:color="auto"/>
            </w:tcBorders>
          </w:tcPr>
          <w:p w:rsidR="00F679ED" w:rsidRPr="001573CB" w:rsidRDefault="0044654A" w:rsidP="001573CB">
            <w:pPr>
              <w:tabs>
                <w:tab w:val="left" w:pos="720"/>
                <w:tab w:val="left" w:pos="1944"/>
                <w:tab w:val="left" w:pos="3384"/>
                <w:tab w:val="left" w:pos="3744"/>
                <w:tab w:val="left" w:pos="4644"/>
                <w:tab w:val="left" w:pos="5760"/>
                <w:tab w:val="left" w:pos="7920"/>
              </w:tabs>
              <w:spacing w:after="0" w:line="240" w:lineRule="auto"/>
              <w:rPr>
                <w:rFonts w:cs="Calibri Light"/>
                <w:b/>
                <w:sz w:val="20"/>
                <w:szCs w:val="20"/>
              </w:rPr>
            </w:pPr>
            <w:r w:rsidRPr="001573CB">
              <w:rPr>
                <w:rFonts w:cs="Calibri Light"/>
                <w:b/>
                <w:sz w:val="20"/>
                <w:szCs w:val="20"/>
              </w:rPr>
              <w:t xml:space="preserve">28 July </w:t>
            </w:r>
            <w:r w:rsidR="00F679ED" w:rsidRPr="001573CB">
              <w:rPr>
                <w:rFonts w:cs="Calibri Light"/>
                <w:b/>
                <w:sz w:val="20"/>
                <w:szCs w:val="20"/>
              </w:rPr>
              <w:t>2023</w:t>
            </w:r>
          </w:p>
        </w:tc>
      </w:tr>
      <w:tr w:rsidR="00F679ED" w:rsidRPr="001573CB" w:rsidTr="00446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3256" w:type="dxa"/>
            <w:tcBorders>
              <w:top w:val="single" w:sz="4" w:space="0" w:color="auto"/>
              <w:left w:val="single" w:sz="4" w:space="0" w:color="auto"/>
              <w:bottom w:val="single" w:sz="4" w:space="0" w:color="auto"/>
              <w:right w:val="single" w:sz="4" w:space="0" w:color="auto"/>
            </w:tcBorders>
          </w:tcPr>
          <w:p w:rsidR="00F679ED" w:rsidRPr="001573CB" w:rsidRDefault="00460365" w:rsidP="0044654A">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RFB</w:t>
            </w:r>
            <w:r w:rsidR="00F679ED" w:rsidRPr="001573CB">
              <w:rPr>
                <w:rFonts w:cs="Calibri Light"/>
                <w:b/>
                <w:sz w:val="20"/>
                <w:szCs w:val="20"/>
              </w:rPr>
              <w:t xml:space="preserve"> Closing Details</w:t>
            </w:r>
          </w:p>
        </w:tc>
        <w:tc>
          <w:tcPr>
            <w:tcW w:w="6378" w:type="dxa"/>
            <w:tcBorders>
              <w:top w:val="single" w:sz="4" w:space="0" w:color="auto"/>
              <w:left w:val="single" w:sz="4" w:space="0" w:color="auto"/>
              <w:bottom w:val="single" w:sz="4" w:space="0" w:color="auto"/>
              <w:right w:val="single" w:sz="4" w:space="0" w:color="auto"/>
            </w:tcBorders>
          </w:tcPr>
          <w:p w:rsidR="00F679ED" w:rsidRPr="001573CB" w:rsidRDefault="00F679ED" w:rsidP="0044654A">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 xml:space="preserve">Date: </w:t>
            </w:r>
            <w:r w:rsidR="0044654A" w:rsidRPr="001573CB">
              <w:rPr>
                <w:rFonts w:cs="Calibri Light"/>
                <w:b/>
                <w:color w:val="FF0000"/>
                <w:sz w:val="20"/>
                <w:szCs w:val="20"/>
              </w:rPr>
              <w:t xml:space="preserve">15 August </w:t>
            </w:r>
            <w:r w:rsidRPr="001573CB">
              <w:rPr>
                <w:rFonts w:cs="Calibri Light"/>
                <w:b/>
                <w:color w:val="FF0000"/>
                <w:sz w:val="20"/>
                <w:szCs w:val="20"/>
              </w:rPr>
              <w:t>2023</w:t>
            </w:r>
          </w:p>
          <w:p w:rsidR="00F679ED" w:rsidRPr="001573CB" w:rsidRDefault="00F679ED" w:rsidP="0044654A">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 xml:space="preserve">Time: </w:t>
            </w:r>
            <w:r w:rsidRPr="001573CB">
              <w:rPr>
                <w:rFonts w:cs="Calibri Light"/>
                <w:b/>
                <w:color w:val="FF0000"/>
                <w:sz w:val="20"/>
                <w:szCs w:val="20"/>
              </w:rPr>
              <w:t>11:00am (South African Time)</w:t>
            </w:r>
          </w:p>
          <w:p w:rsidR="00F679ED" w:rsidRPr="001573CB" w:rsidRDefault="0044654A" w:rsidP="0044654A">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 xml:space="preserve">Venue: </w:t>
            </w:r>
            <w:bookmarkStart w:id="2" w:name="_Hlk140584259"/>
            <w:r w:rsidRPr="001573CB">
              <w:rPr>
                <w:rFonts w:cs="Calibri Light"/>
                <w:b/>
                <w:color w:val="FF0000"/>
                <w:sz w:val="20"/>
                <w:szCs w:val="20"/>
              </w:rPr>
              <w:t>Tender Office</w:t>
            </w:r>
            <w:r w:rsidR="001573CB">
              <w:rPr>
                <w:rFonts w:cs="Calibri Light"/>
                <w:b/>
                <w:color w:val="FF0000"/>
                <w:sz w:val="20"/>
                <w:szCs w:val="20"/>
              </w:rPr>
              <w:t>-</w:t>
            </w:r>
            <w:r w:rsidR="001573CB" w:rsidRPr="001573CB">
              <w:rPr>
                <w:rFonts w:cs="Calibri Light"/>
                <w:b/>
                <w:color w:val="FF0000"/>
                <w:sz w:val="20"/>
                <w:szCs w:val="20"/>
              </w:rPr>
              <w:t xml:space="preserve">459 </w:t>
            </w:r>
            <w:proofErr w:type="spellStart"/>
            <w:r w:rsidR="001573CB" w:rsidRPr="001573CB">
              <w:rPr>
                <w:rFonts w:cs="Calibri Light"/>
                <w:b/>
                <w:color w:val="FF0000"/>
                <w:sz w:val="20"/>
                <w:szCs w:val="20"/>
              </w:rPr>
              <w:t>Tsitsa</w:t>
            </w:r>
            <w:proofErr w:type="spellEnd"/>
            <w:r w:rsidR="001573CB" w:rsidRPr="001573CB">
              <w:rPr>
                <w:rFonts w:cs="Calibri Light"/>
                <w:b/>
                <w:color w:val="FF0000"/>
                <w:sz w:val="20"/>
                <w:szCs w:val="20"/>
              </w:rPr>
              <w:t xml:space="preserve"> Street, </w:t>
            </w:r>
            <w:proofErr w:type="spellStart"/>
            <w:r w:rsidR="001573CB" w:rsidRPr="001573CB">
              <w:rPr>
                <w:rFonts w:cs="Calibri Light"/>
                <w:b/>
                <w:color w:val="FF0000"/>
                <w:sz w:val="20"/>
                <w:szCs w:val="20"/>
              </w:rPr>
              <w:t>Erasmuskloof</w:t>
            </w:r>
            <w:proofErr w:type="spellEnd"/>
            <w:r w:rsidR="001573CB" w:rsidRPr="001573CB">
              <w:rPr>
                <w:rFonts w:cs="Calibri Light"/>
                <w:b/>
                <w:color w:val="FF0000"/>
                <w:sz w:val="20"/>
                <w:szCs w:val="20"/>
              </w:rPr>
              <w:t>, Pretoria, 0105</w:t>
            </w:r>
            <w:bookmarkEnd w:id="2"/>
          </w:p>
        </w:tc>
      </w:tr>
      <w:tr w:rsidR="00F679ED" w:rsidRPr="001573CB" w:rsidTr="00446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3256" w:type="dxa"/>
            <w:tcBorders>
              <w:top w:val="single" w:sz="4" w:space="0" w:color="auto"/>
              <w:left w:val="single" w:sz="4" w:space="0" w:color="auto"/>
              <w:bottom w:val="single" w:sz="4" w:space="0" w:color="auto"/>
              <w:right w:val="single" w:sz="4" w:space="0" w:color="auto"/>
            </w:tcBorders>
          </w:tcPr>
          <w:p w:rsidR="00F679ED" w:rsidRPr="001573CB" w:rsidRDefault="00460365" w:rsidP="0044654A">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RFB</w:t>
            </w:r>
            <w:r w:rsidR="00F679ED" w:rsidRPr="001573CB">
              <w:rPr>
                <w:rFonts w:cs="Calibri Light"/>
                <w:b/>
                <w:sz w:val="20"/>
                <w:szCs w:val="20"/>
              </w:rPr>
              <w:t xml:space="preserve"> Validity Period</w:t>
            </w:r>
          </w:p>
        </w:tc>
        <w:tc>
          <w:tcPr>
            <w:tcW w:w="6378" w:type="dxa"/>
            <w:tcBorders>
              <w:top w:val="single" w:sz="4" w:space="0" w:color="auto"/>
              <w:left w:val="single" w:sz="4" w:space="0" w:color="auto"/>
              <w:bottom w:val="single" w:sz="4" w:space="0" w:color="auto"/>
              <w:right w:val="single" w:sz="4" w:space="0" w:color="auto"/>
            </w:tcBorders>
          </w:tcPr>
          <w:p w:rsidR="00F679ED" w:rsidRPr="001573CB" w:rsidRDefault="00F679ED" w:rsidP="0044654A">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200 Days from the Closing Date</w:t>
            </w:r>
          </w:p>
        </w:tc>
      </w:tr>
      <w:tr w:rsidR="00F679ED" w:rsidRPr="001573CB" w:rsidTr="004465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jc w:val="center"/>
        </w:trPr>
        <w:tc>
          <w:tcPr>
            <w:tcW w:w="3256" w:type="dxa"/>
            <w:tcBorders>
              <w:top w:val="single" w:sz="4" w:space="0" w:color="auto"/>
              <w:left w:val="single" w:sz="4" w:space="0" w:color="auto"/>
              <w:bottom w:val="single" w:sz="4" w:space="0" w:color="auto"/>
              <w:right w:val="single" w:sz="4" w:space="0" w:color="auto"/>
            </w:tcBorders>
          </w:tcPr>
          <w:p w:rsidR="00F679ED" w:rsidRPr="001573CB" w:rsidRDefault="00F679ED" w:rsidP="0044654A">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RF</w:t>
            </w:r>
            <w:r w:rsidR="0044654A" w:rsidRPr="001573CB">
              <w:rPr>
                <w:rFonts w:cs="Calibri Light"/>
                <w:b/>
                <w:sz w:val="20"/>
                <w:szCs w:val="20"/>
              </w:rPr>
              <w:t>B</w:t>
            </w:r>
            <w:r w:rsidRPr="001573CB">
              <w:rPr>
                <w:rFonts w:cs="Calibri Light"/>
                <w:b/>
                <w:sz w:val="20"/>
                <w:szCs w:val="20"/>
              </w:rPr>
              <w:t xml:space="preserve"> type</w:t>
            </w:r>
          </w:p>
        </w:tc>
        <w:tc>
          <w:tcPr>
            <w:tcW w:w="6378" w:type="dxa"/>
            <w:tcBorders>
              <w:top w:val="single" w:sz="4" w:space="0" w:color="auto"/>
              <w:left w:val="single" w:sz="4" w:space="0" w:color="auto"/>
              <w:bottom w:val="single" w:sz="4" w:space="0" w:color="auto"/>
              <w:right w:val="single" w:sz="4" w:space="0" w:color="auto"/>
            </w:tcBorders>
          </w:tcPr>
          <w:p w:rsidR="00F679ED" w:rsidRPr="001573CB" w:rsidRDefault="0044654A" w:rsidP="0044654A">
            <w:pPr>
              <w:tabs>
                <w:tab w:val="left" w:pos="720"/>
                <w:tab w:val="left" w:pos="1944"/>
                <w:tab w:val="left" w:pos="3384"/>
                <w:tab w:val="left" w:pos="3744"/>
                <w:tab w:val="left" w:pos="4644"/>
                <w:tab w:val="left" w:pos="5760"/>
                <w:tab w:val="left" w:pos="7920"/>
              </w:tabs>
              <w:rPr>
                <w:rFonts w:cs="Calibri Light"/>
                <w:b/>
                <w:sz w:val="20"/>
                <w:szCs w:val="20"/>
              </w:rPr>
            </w:pPr>
            <w:r w:rsidRPr="001573CB">
              <w:rPr>
                <w:rFonts w:cs="Calibri Light"/>
                <w:b/>
                <w:sz w:val="20"/>
                <w:szCs w:val="20"/>
              </w:rPr>
              <w:t>RFB OPEN BID</w:t>
            </w:r>
          </w:p>
        </w:tc>
      </w:tr>
    </w:tbl>
    <w:p w:rsidR="00513DED" w:rsidRDefault="00513DED">
      <w:pPr>
        <w:jc w:val="left"/>
      </w:pPr>
    </w:p>
    <w:p w:rsidR="00F679ED" w:rsidRDefault="00F679ED">
      <w:pPr>
        <w:jc w:val="left"/>
      </w:pPr>
    </w:p>
    <w:p w:rsidR="00A44D99" w:rsidRPr="0066315F" w:rsidRDefault="00A44D99" w:rsidP="00C2646C">
      <w:pPr>
        <w:pStyle w:val="Title"/>
      </w:pPr>
      <w:r w:rsidRPr="0066315F">
        <w:t>Contents</w:t>
      </w:r>
    </w:p>
    <w:p w:rsidR="00D97DF9" w:rsidRDefault="00A44D99">
      <w:pPr>
        <w:pStyle w:val="TOC1"/>
        <w:rPr>
          <w:rFonts w:asciiTheme="minorHAnsi" w:eastAsiaTheme="minorEastAsia" w:hAnsiTheme="minorHAnsi" w:cstheme="minorBidi"/>
          <w:b w:val="0"/>
          <w:noProof/>
          <w:lang w:eastAsia="en-ZA"/>
        </w:rPr>
      </w:pPr>
      <w:r w:rsidRPr="0066315F">
        <w:fldChar w:fldCharType="begin"/>
      </w:r>
      <w:r w:rsidRPr="0066315F">
        <w:instrText xml:space="preserve"> TOC \o "2-2" \h \z \t "Heading 1,1,Heading 3,3,Annex H1,1" </w:instrText>
      </w:r>
      <w:r w:rsidRPr="0066315F">
        <w:fldChar w:fldCharType="separate"/>
      </w:r>
      <w:hyperlink w:anchor="_Toc127265548" w:history="1">
        <w:r w:rsidR="00D97DF9" w:rsidRPr="00CF2FFC">
          <w:rPr>
            <w:rStyle w:val="Hyperlink"/>
            <w:rFonts w:cs="Calibri Light"/>
            <w:noProof/>
          </w:rPr>
          <w:t>1.</w:t>
        </w:r>
        <w:r w:rsidR="00D97DF9">
          <w:rPr>
            <w:rFonts w:asciiTheme="minorHAnsi" w:eastAsiaTheme="minorEastAsia" w:hAnsiTheme="minorHAnsi" w:cstheme="minorBidi"/>
            <w:b w:val="0"/>
            <w:noProof/>
            <w:lang w:eastAsia="en-ZA"/>
          </w:rPr>
          <w:tab/>
        </w:r>
        <w:r w:rsidR="00D97DF9" w:rsidRPr="00CF2FFC">
          <w:rPr>
            <w:rStyle w:val="Hyperlink"/>
            <w:rFonts w:cs="Calibri Light"/>
            <w:noProof/>
          </w:rPr>
          <w:t>Invitation to Bid (SBD 1)</w:t>
        </w:r>
        <w:r w:rsidR="00D97DF9">
          <w:rPr>
            <w:noProof/>
            <w:webHidden/>
          </w:rPr>
          <w:tab/>
        </w:r>
        <w:r w:rsidR="00D97DF9">
          <w:rPr>
            <w:noProof/>
            <w:webHidden/>
          </w:rPr>
          <w:fldChar w:fldCharType="begin"/>
        </w:r>
        <w:r w:rsidR="00D97DF9">
          <w:rPr>
            <w:noProof/>
            <w:webHidden/>
          </w:rPr>
          <w:instrText xml:space="preserve"> PAGEREF _Toc127265548 \h </w:instrText>
        </w:r>
        <w:r w:rsidR="00D97DF9">
          <w:rPr>
            <w:noProof/>
            <w:webHidden/>
          </w:rPr>
        </w:r>
        <w:r w:rsidR="00D97DF9">
          <w:rPr>
            <w:noProof/>
            <w:webHidden/>
          </w:rPr>
          <w:fldChar w:fldCharType="separate"/>
        </w:r>
        <w:r w:rsidR="00D97DF9">
          <w:rPr>
            <w:noProof/>
            <w:webHidden/>
          </w:rPr>
          <w:t>4</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49" w:history="1">
        <w:r w:rsidR="00D97DF9" w:rsidRPr="00CF2FFC">
          <w:rPr>
            <w:rStyle w:val="Hyperlink"/>
            <w:rFonts w:cs="Calibri Light"/>
            <w:noProof/>
          </w:rPr>
          <w:t>1.1</w:t>
        </w:r>
        <w:r w:rsidR="00D97DF9">
          <w:rPr>
            <w:rFonts w:asciiTheme="minorHAnsi" w:eastAsiaTheme="minorEastAsia" w:hAnsiTheme="minorHAnsi" w:cstheme="minorBidi"/>
            <w:noProof/>
            <w:lang w:eastAsia="en-ZA"/>
          </w:rPr>
          <w:tab/>
        </w:r>
        <w:r w:rsidR="00D97DF9" w:rsidRPr="00CF2FFC">
          <w:rPr>
            <w:rStyle w:val="Hyperlink"/>
            <w:rFonts w:cs="Calibri Light"/>
            <w:noProof/>
          </w:rPr>
          <w:t>Bid Submission Requirements</w:t>
        </w:r>
        <w:r w:rsidR="00D97DF9">
          <w:rPr>
            <w:noProof/>
            <w:webHidden/>
          </w:rPr>
          <w:tab/>
        </w:r>
        <w:r w:rsidR="00D97DF9">
          <w:rPr>
            <w:noProof/>
            <w:webHidden/>
          </w:rPr>
          <w:fldChar w:fldCharType="begin"/>
        </w:r>
        <w:r w:rsidR="00D97DF9">
          <w:rPr>
            <w:noProof/>
            <w:webHidden/>
          </w:rPr>
          <w:instrText xml:space="preserve"> PAGEREF _Toc127265549 \h </w:instrText>
        </w:r>
        <w:r w:rsidR="00D97DF9">
          <w:rPr>
            <w:noProof/>
            <w:webHidden/>
          </w:rPr>
        </w:r>
        <w:r w:rsidR="00D97DF9">
          <w:rPr>
            <w:noProof/>
            <w:webHidden/>
          </w:rPr>
          <w:fldChar w:fldCharType="separate"/>
        </w:r>
        <w:r w:rsidR="00D97DF9">
          <w:rPr>
            <w:noProof/>
            <w:webHidden/>
          </w:rPr>
          <w:t>5</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50" w:history="1">
        <w:r w:rsidR="00D97DF9" w:rsidRPr="00CF2FFC">
          <w:rPr>
            <w:rStyle w:val="Hyperlink"/>
            <w:rFonts w:cs="Calibri Light"/>
            <w:noProof/>
          </w:rPr>
          <w:t>1.2</w:t>
        </w:r>
        <w:r w:rsidR="00D97DF9">
          <w:rPr>
            <w:rFonts w:asciiTheme="minorHAnsi" w:eastAsiaTheme="minorEastAsia" w:hAnsiTheme="minorHAnsi" w:cstheme="minorBidi"/>
            <w:noProof/>
            <w:lang w:eastAsia="en-ZA"/>
          </w:rPr>
          <w:tab/>
        </w:r>
        <w:r w:rsidR="00D97DF9" w:rsidRPr="00CF2FFC">
          <w:rPr>
            <w:rStyle w:val="Hyperlink"/>
            <w:rFonts w:cs="Calibri Light"/>
            <w:noProof/>
          </w:rPr>
          <w:t>Bid Submission Instructions</w:t>
        </w:r>
        <w:r w:rsidR="00D97DF9">
          <w:rPr>
            <w:noProof/>
            <w:webHidden/>
          </w:rPr>
          <w:tab/>
        </w:r>
        <w:r w:rsidR="00D97DF9">
          <w:rPr>
            <w:noProof/>
            <w:webHidden/>
          </w:rPr>
          <w:fldChar w:fldCharType="begin"/>
        </w:r>
        <w:r w:rsidR="00D97DF9">
          <w:rPr>
            <w:noProof/>
            <w:webHidden/>
          </w:rPr>
          <w:instrText xml:space="preserve"> PAGEREF _Toc127265550 \h </w:instrText>
        </w:r>
        <w:r w:rsidR="00D97DF9">
          <w:rPr>
            <w:noProof/>
            <w:webHidden/>
          </w:rPr>
        </w:r>
        <w:r w:rsidR="00D97DF9">
          <w:rPr>
            <w:noProof/>
            <w:webHidden/>
          </w:rPr>
          <w:fldChar w:fldCharType="separate"/>
        </w:r>
        <w:r w:rsidR="00D97DF9">
          <w:rPr>
            <w:noProof/>
            <w:webHidden/>
          </w:rPr>
          <w:t>6</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51" w:history="1">
        <w:r w:rsidR="00D97DF9" w:rsidRPr="00CF2FFC">
          <w:rPr>
            <w:rStyle w:val="Hyperlink"/>
            <w:rFonts w:cs="Calibri Light"/>
            <w:noProof/>
          </w:rPr>
          <w:t>1.3</w:t>
        </w:r>
        <w:r w:rsidR="00D97DF9">
          <w:rPr>
            <w:rFonts w:asciiTheme="minorHAnsi" w:eastAsiaTheme="minorEastAsia" w:hAnsiTheme="minorHAnsi" w:cstheme="minorBidi"/>
            <w:noProof/>
            <w:lang w:eastAsia="en-ZA"/>
          </w:rPr>
          <w:tab/>
        </w:r>
        <w:r w:rsidR="00D97DF9" w:rsidRPr="00CF2FFC">
          <w:rPr>
            <w:rStyle w:val="Hyperlink"/>
            <w:rFonts w:cs="Calibri Light"/>
            <w:noProof/>
          </w:rPr>
          <w:t>Bid Submission Conditions</w:t>
        </w:r>
        <w:r w:rsidR="00D97DF9">
          <w:rPr>
            <w:noProof/>
            <w:webHidden/>
          </w:rPr>
          <w:tab/>
        </w:r>
        <w:r w:rsidR="00D97DF9">
          <w:rPr>
            <w:noProof/>
            <w:webHidden/>
          </w:rPr>
          <w:fldChar w:fldCharType="begin"/>
        </w:r>
        <w:r w:rsidR="00D97DF9">
          <w:rPr>
            <w:noProof/>
            <w:webHidden/>
          </w:rPr>
          <w:instrText xml:space="preserve"> PAGEREF _Toc127265551 \h </w:instrText>
        </w:r>
        <w:r w:rsidR="00D97DF9">
          <w:rPr>
            <w:noProof/>
            <w:webHidden/>
          </w:rPr>
        </w:r>
        <w:r w:rsidR="00D97DF9">
          <w:rPr>
            <w:noProof/>
            <w:webHidden/>
          </w:rPr>
          <w:fldChar w:fldCharType="separate"/>
        </w:r>
        <w:r w:rsidR="00D97DF9">
          <w:rPr>
            <w:noProof/>
            <w:webHidden/>
          </w:rPr>
          <w:t>6</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52" w:history="1">
        <w:r w:rsidR="00D97DF9" w:rsidRPr="00CF2FFC">
          <w:rPr>
            <w:rStyle w:val="Hyperlink"/>
            <w:rFonts w:cs="Calibri Light"/>
            <w:noProof/>
          </w:rPr>
          <w:t>1.4</w:t>
        </w:r>
        <w:r w:rsidR="00D97DF9">
          <w:rPr>
            <w:rFonts w:asciiTheme="minorHAnsi" w:eastAsiaTheme="minorEastAsia" w:hAnsiTheme="minorHAnsi" w:cstheme="minorBidi"/>
            <w:noProof/>
            <w:lang w:eastAsia="en-ZA"/>
          </w:rPr>
          <w:tab/>
        </w:r>
        <w:r w:rsidR="00D97DF9" w:rsidRPr="00CF2FFC">
          <w:rPr>
            <w:rStyle w:val="Hyperlink"/>
            <w:rFonts w:cs="Calibri Light"/>
            <w:noProof/>
          </w:rPr>
          <w:t>Tax Compliance Requirements</w:t>
        </w:r>
        <w:r w:rsidR="00D97DF9">
          <w:rPr>
            <w:noProof/>
            <w:webHidden/>
          </w:rPr>
          <w:tab/>
        </w:r>
        <w:r w:rsidR="00D97DF9">
          <w:rPr>
            <w:noProof/>
            <w:webHidden/>
          </w:rPr>
          <w:fldChar w:fldCharType="begin"/>
        </w:r>
        <w:r w:rsidR="00D97DF9">
          <w:rPr>
            <w:noProof/>
            <w:webHidden/>
          </w:rPr>
          <w:instrText xml:space="preserve"> PAGEREF _Toc127265552 \h </w:instrText>
        </w:r>
        <w:r w:rsidR="00D97DF9">
          <w:rPr>
            <w:noProof/>
            <w:webHidden/>
          </w:rPr>
        </w:r>
        <w:r w:rsidR="00D97DF9">
          <w:rPr>
            <w:noProof/>
            <w:webHidden/>
          </w:rPr>
          <w:fldChar w:fldCharType="separate"/>
        </w:r>
        <w:r w:rsidR="00D97DF9">
          <w:rPr>
            <w:noProof/>
            <w:webHidden/>
          </w:rPr>
          <w:t>7</w:t>
        </w:r>
        <w:r w:rsidR="00D97DF9">
          <w:rPr>
            <w:noProof/>
            <w:webHidden/>
          </w:rPr>
          <w:fldChar w:fldCharType="end"/>
        </w:r>
      </w:hyperlink>
    </w:p>
    <w:p w:rsidR="00D97DF9" w:rsidRDefault="00836923">
      <w:pPr>
        <w:pStyle w:val="TOC1"/>
        <w:rPr>
          <w:rFonts w:asciiTheme="minorHAnsi" w:eastAsiaTheme="minorEastAsia" w:hAnsiTheme="minorHAnsi" w:cstheme="minorBidi"/>
          <w:b w:val="0"/>
          <w:noProof/>
          <w:lang w:eastAsia="en-ZA"/>
        </w:rPr>
      </w:pPr>
      <w:hyperlink w:anchor="_Toc127265553" w:history="1">
        <w:r w:rsidR="00D97DF9" w:rsidRPr="00CF2FFC">
          <w:rPr>
            <w:rStyle w:val="Hyperlink"/>
            <w:rFonts w:cs="Calibri Light"/>
            <w:noProof/>
          </w:rPr>
          <w:t>2.</w:t>
        </w:r>
        <w:r w:rsidR="00D97DF9">
          <w:rPr>
            <w:rFonts w:asciiTheme="minorHAnsi" w:eastAsiaTheme="minorEastAsia" w:hAnsiTheme="minorHAnsi" w:cstheme="minorBidi"/>
            <w:b w:val="0"/>
            <w:noProof/>
            <w:lang w:eastAsia="en-ZA"/>
          </w:rPr>
          <w:tab/>
        </w:r>
        <w:r w:rsidR="00D97DF9" w:rsidRPr="00CF2FFC">
          <w:rPr>
            <w:rStyle w:val="Hyperlink"/>
            <w:rFonts w:cs="Calibri Light"/>
            <w:noProof/>
          </w:rPr>
          <w:t>Bid Terms and Conditions</w:t>
        </w:r>
        <w:r w:rsidR="00D97DF9">
          <w:rPr>
            <w:noProof/>
            <w:webHidden/>
          </w:rPr>
          <w:tab/>
        </w:r>
        <w:r w:rsidR="00D97DF9">
          <w:rPr>
            <w:noProof/>
            <w:webHidden/>
          </w:rPr>
          <w:fldChar w:fldCharType="begin"/>
        </w:r>
        <w:r w:rsidR="00D97DF9">
          <w:rPr>
            <w:noProof/>
            <w:webHidden/>
          </w:rPr>
          <w:instrText xml:space="preserve"> PAGEREF _Toc127265553 \h </w:instrText>
        </w:r>
        <w:r w:rsidR="00D97DF9">
          <w:rPr>
            <w:noProof/>
            <w:webHidden/>
          </w:rPr>
        </w:r>
        <w:r w:rsidR="00D97DF9">
          <w:rPr>
            <w:noProof/>
            <w:webHidden/>
          </w:rPr>
          <w:fldChar w:fldCharType="separate"/>
        </w:r>
        <w:r w:rsidR="00D97DF9">
          <w:rPr>
            <w:noProof/>
            <w:webHidden/>
          </w:rPr>
          <w:t>8</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54" w:history="1">
        <w:r w:rsidR="00D97DF9" w:rsidRPr="00CF2FFC">
          <w:rPr>
            <w:rStyle w:val="Hyperlink"/>
            <w:rFonts w:cs="Calibri Light"/>
            <w:noProof/>
          </w:rPr>
          <w:t>2.1</w:t>
        </w:r>
        <w:r w:rsidR="00D97DF9">
          <w:rPr>
            <w:rFonts w:asciiTheme="minorHAnsi" w:eastAsiaTheme="minorEastAsia" w:hAnsiTheme="minorHAnsi" w:cstheme="minorBidi"/>
            <w:noProof/>
            <w:lang w:eastAsia="en-ZA"/>
          </w:rPr>
          <w:tab/>
        </w:r>
        <w:r w:rsidR="00D97DF9" w:rsidRPr="00CF2FFC">
          <w:rPr>
            <w:rStyle w:val="Hyperlink"/>
            <w:rFonts w:cs="Calibri Light"/>
            <w:noProof/>
          </w:rPr>
          <w:t>General rules and instructions</w:t>
        </w:r>
        <w:r w:rsidR="00D97DF9">
          <w:rPr>
            <w:noProof/>
            <w:webHidden/>
          </w:rPr>
          <w:tab/>
        </w:r>
        <w:r w:rsidR="00D97DF9">
          <w:rPr>
            <w:noProof/>
            <w:webHidden/>
          </w:rPr>
          <w:fldChar w:fldCharType="begin"/>
        </w:r>
        <w:r w:rsidR="00D97DF9">
          <w:rPr>
            <w:noProof/>
            <w:webHidden/>
          </w:rPr>
          <w:instrText xml:space="preserve"> PAGEREF _Toc127265554 \h </w:instrText>
        </w:r>
        <w:r w:rsidR="00D97DF9">
          <w:rPr>
            <w:noProof/>
            <w:webHidden/>
          </w:rPr>
        </w:r>
        <w:r w:rsidR="00D97DF9">
          <w:rPr>
            <w:noProof/>
            <w:webHidden/>
          </w:rPr>
          <w:fldChar w:fldCharType="separate"/>
        </w:r>
        <w:r w:rsidR="00D97DF9">
          <w:rPr>
            <w:noProof/>
            <w:webHidden/>
          </w:rPr>
          <w:t>8</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55" w:history="1">
        <w:r w:rsidR="00D97DF9" w:rsidRPr="00CF2FFC">
          <w:rPr>
            <w:rStyle w:val="Hyperlink"/>
            <w:rFonts w:cs="Calibri Light"/>
            <w:bCs/>
            <w:noProof/>
          </w:rPr>
          <w:t>2.1.1</w:t>
        </w:r>
        <w:r w:rsidR="00D97DF9">
          <w:rPr>
            <w:rFonts w:asciiTheme="minorHAnsi" w:eastAsiaTheme="minorEastAsia" w:hAnsiTheme="minorHAnsi" w:cstheme="minorBidi"/>
            <w:noProof/>
            <w:lang w:eastAsia="en-ZA"/>
          </w:rPr>
          <w:tab/>
        </w:r>
        <w:r w:rsidR="00D97DF9" w:rsidRPr="00CF2FFC">
          <w:rPr>
            <w:rStyle w:val="Hyperlink"/>
            <w:rFonts w:cs="Calibri Light"/>
            <w:bCs/>
            <w:noProof/>
          </w:rPr>
          <w:t>News and press releases</w:t>
        </w:r>
        <w:r w:rsidR="00D97DF9">
          <w:rPr>
            <w:noProof/>
            <w:webHidden/>
          </w:rPr>
          <w:tab/>
        </w:r>
        <w:r w:rsidR="00D97DF9">
          <w:rPr>
            <w:noProof/>
            <w:webHidden/>
          </w:rPr>
          <w:fldChar w:fldCharType="begin"/>
        </w:r>
        <w:r w:rsidR="00D97DF9">
          <w:rPr>
            <w:noProof/>
            <w:webHidden/>
          </w:rPr>
          <w:instrText xml:space="preserve"> PAGEREF _Toc127265555 \h </w:instrText>
        </w:r>
        <w:r w:rsidR="00D97DF9">
          <w:rPr>
            <w:noProof/>
            <w:webHidden/>
          </w:rPr>
        </w:r>
        <w:r w:rsidR="00D97DF9">
          <w:rPr>
            <w:noProof/>
            <w:webHidden/>
          </w:rPr>
          <w:fldChar w:fldCharType="separate"/>
        </w:r>
        <w:r w:rsidR="00D97DF9">
          <w:rPr>
            <w:noProof/>
            <w:webHidden/>
          </w:rPr>
          <w:t>8</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56" w:history="1">
        <w:r w:rsidR="00D97DF9" w:rsidRPr="00CF2FFC">
          <w:rPr>
            <w:rStyle w:val="Hyperlink"/>
            <w:rFonts w:cs="Calibri Light"/>
            <w:bCs/>
            <w:noProof/>
          </w:rPr>
          <w:t>2.1.2</w:t>
        </w:r>
        <w:r w:rsidR="00D97DF9">
          <w:rPr>
            <w:rFonts w:asciiTheme="minorHAnsi" w:eastAsiaTheme="minorEastAsia" w:hAnsiTheme="minorHAnsi" w:cstheme="minorBidi"/>
            <w:noProof/>
            <w:lang w:eastAsia="en-ZA"/>
          </w:rPr>
          <w:tab/>
        </w:r>
        <w:r w:rsidR="00D97DF9" w:rsidRPr="00CF2FFC">
          <w:rPr>
            <w:rStyle w:val="Hyperlink"/>
            <w:rFonts w:cs="Calibri Light"/>
            <w:bCs/>
            <w:noProof/>
          </w:rPr>
          <w:t>Precedence of documents</w:t>
        </w:r>
        <w:r w:rsidR="00D97DF9">
          <w:rPr>
            <w:noProof/>
            <w:webHidden/>
          </w:rPr>
          <w:tab/>
        </w:r>
        <w:r w:rsidR="00D97DF9">
          <w:rPr>
            <w:noProof/>
            <w:webHidden/>
          </w:rPr>
          <w:fldChar w:fldCharType="begin"/>
        </w:r>
        <w:r w:rsidR="00D97DF9">
          <w:rPr>
            <w:noProof/>
            <w:webHidden/>
          </w:rPr>
          <w:instrText xml:space="preserve"> PAGEREF _Toc127265556 \h </w:instrText>
        </w:r>
        <w:r w:rsidR="00D97DF9">
          <w:rPr>
            <w:noProof/>
            <w:webHidden/>
          </w:rPr>
        </w:r>
        <w:r w:rsidR="00D97DF9">
          <w:rPr>
            <w:noProof/>
            <w:webHidden/>
          </w:rPr>
          <w:fldChar w:fldCharType="separate"/>
        </w:r>
        <w:r w:rsidR="00D97DF9">
          <w:rPr>
            <w:noProof/>
            <w:webHidden/>
          </w:rPr>
          <w:t>8</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57" w:history="1">
        <w:r w:rsidR="00D97DF9" w:rsidRPr="00CF2FFC">
          <w:rPr>
            <w:rStyle w:val="Hyperlink"/>
            <w:rFonts w:cs="Calibri Light"/>
            <w:bCs/>
            <w:noProof/>
          </w:rPr>
          <w:t>2.1.3</w:t>
        </w:r>
        <w:r w:rsidR="00D97DF9">
          <w:rPr>
            <w:rFonts w:asciiTheme="minorHAnsi" w:eastAsiaTheme="minorEastAsia" w:hAnsiTheme="minorHAnsi" w:cstheme="minorBidi"/>
            <w:noProof/>
            <w:lang w:eastAsia="en-ZA"/>
          </w:rPr>
          <w:tab/>
        </w:r>
        <w:r w:rsidR="00D97DF9" w:rsidRPr="00CF2FFC">
          <w:rPr>
            <w:rStyle w:val="Hyperlink"/>
            <w:rFonts w:cs="Calibri Light"/>
            <w:bCs/>
            <w:noProof/>
          </w:rPr>
          <w:t>Preferential Procurement reform</w:t>
        </w:r>
        <w:r w:rsidR="00D97DF9">
          <w:rPr>
            <w:noProof/>
            <w:webHidden/>
          </w:rPr>
          <w:tab/>
        </w:r>
        <w:r w:rsidR="00D97DF9">
          <w:rPr>
            <w:noProof/>
            <w:webHidden/>
          </w:rPr>
          <w:fldChar w:fldCharType="begin"/>
        </w:r>
        <w:r w:rsidR="00D97DF9">
          <w:rPr>
            <w:noProof/>
            <w:webHidden/>
          </w:rPr>
          <w:instrText xml:space="preserve"> PAGEREF _Toc127265557 \h </w:instrText>
        </w:r>
        <w:r w:rsidR="00D97DF9">
          <w:rPr>
            <w:noProof/>
            <w:webHidden/>
          </w:rPr>
        </w:r>
        <w:r w:rsidR="00D97DF9">
          <w:rPr>
            <w:noProof/>
            <w:webHidden/>
          </w:rPr>
          <w:fldChar w:fldCharType="separate"/>
        </w:r>
        <w:r w:rsidR="00D97DF9">
          <w:rPr>
            <w:noProof/>
            <w:webHidden/>
          </w:rPr>
          <w:t>8</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58" w:history="1">
        <w:r w:rsidR="00D97DF9" w:rsidRPr="00CF2FFC">
          <w:rPr>
            <w:rStyle w:val="Hyperlink"/>
            <w:rFonts w:cs="Calibri Light"/>
            <w:bCs/>
            <w:noProof/>
          </w:rPr>
          <w:t>2.1.4</w:t>
        </w:r>
        <w:r w:rsidR="00D97DF9">
          <w:rPr>
            <w:rFonts w:asciiTheme="minorHAnsi" w:eastAsiaTheme="minorEastAsia" w:hAnsiTheme="minorHAnsi" w:cstheme="minorBidi"/>
            <w:noProof/>
            <w:lang w:eastAsia="en-ZA"/>
          </w:rPr>
          <w:tab/>
        </w:r>
        <w:r w:rsidR="00D97DF9" w:rsidRPr="00CF2FFC">
          <w:rPr>
            <w:rStyle w:val="Hyperlink"/>
            <w:rFonts w:cs="Calibri Light"/>
            <w:bCs/>
            <w:noProof/>
          </w:rPr>
          <w:t>National Industrial Participation Programme</w:t>
        </w:r>
        <w:r w:rsidR="00D97DF9">
          <w:rPr>
            <w:noProof/>
            <w:webHidden/>
          </w:rPr>
          <w:tab/>
        </w:r>
        <w:r w:rsidR="00D97DF9">
          <w:rPr>
            <w:noProof/>
            <w:webHidden/>
          </w:rPr>
          <w:fldChar w:fldCharType="begin"/>
        </w:r>
        <w:r w:rsidR="00D97DF9">
          <w:rPr>
            <w:noProof/>
            <w:webHidden/>
          </w:rPr>
          <w:instrText xml:space="preserve"> PAGEREF _Toc127265558 \h </w:instrText>
        </w:r>
        <w:r w:rsidR="00D97DF9">
          <w:rPr>
            <w:noProof/>
            <w:webHidden/>
          </w:rPr>
        </w:r>
        <w:r w:rsidR="00D97DF9">
          <w:rPr>
            <w:noProof/>
            <w:webHidden/>
          </w:rPr>
          <w:fldChar w:fldCharType="separate"/>
        </w:r>
        <w:r w:rsidR="00D97DF9">
          <w:rPr>
            <w:noProof/>
            <w:webHidden/>
          </w:rPr>
          <w:t>8</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59" w:history="1">
        <w:r w:rsidR="00D97DF9" w:rsidRPr="00CF2FFC">
          <w:rPr>
            <w:rStyle w:val="Hyperlink"/>
            <w:rFonts w:cs="Calibri Light"/>
            <w:bCs/>
            <w:noProof/>
          </w:rPr>
          <w:t>2.1.5</w:t>
        </w:r>
        <w:r w:rsidR="00D97DF9">
          <w:rPr>
            <w:rFonts w:asciiTheme="minorHAnsi" w:eastAsiaTheme="minorEastAsia" w:hAnsiTheme="minorHAnsi" w:cstheme="minorBidi"/>
            <w:noProof/>
            <w:lang w:eastAsia="en-ZA"/>
          </w:rPr>
          <w:tab/>
        </w:r>
        <w:r w:rsidR="00D97DF9" w:rsidRPr="00CF2FFC">
          <w:rPr>
            <w:rStyle w:val="Hyperlink"/>
            <w:rFonts w:cs="Calibri Light"/>
            <w:bCs/>
            <w:noProof/>
          </w:rPr>
          <w:t>Language</w:t>
        </w:r>
        <w:r w:rsidR="00D97DF9">
          <w:rPr>
            <w:noProof/>
            <w:webHidden/>
          </w:rPr>
          <w:tab/>
        </w:r>
        <w:r w:rsidR="00D97DF9">
          <w:rPr>
            <w:noProof/>
            <w:webHidden/>
          </w:rPr>
          <w:fldChar w:fldCharType="begin"/>
        </w:r>
        <w:r w:rsidR="00D97DF9">
          <w:rPr>
            <w:noProof/>
            <w:webHidden/>
          </w:rPr>
          <w:instrText xml:space="preserve"> PAGEREF _Toc127265559 \h </w:instrText>
        </w:r>
        <w:r w:rsidR="00D97DF9">
          <w:rPr>
            <w:noProof/>
            <w:webHidden/>
          </w:rPr>
        </w:r>
        <w:r w:rsidR="00D97DF9">
          <w:rPr>
            <w:noProof/>
            <w:webHidden/>
          </w:rPr>
          <w:fldChar w:fldCharType="separate"/>
        </w:r>
        <w:r w:rsidR="00D97DF9">
          <w:rPr>
            <w:noProof/>
            <w:webHidden/>
          </w:rPr>
          <w:t>9</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60" w:history="1">
        <w:r w:rsidR="00D97DF9" w:rsidRPr="00CF2FFC">
          <w:rPr>
            <w:rStyle w:val="Hyperlink"/>
            <w:rFonts w:cs="Calibri Light"/>
            <w:bCs/>
            <w:noProof/>
          </w:rPr>
          <w:t>2.1.6</w:t>
        </w:r>
        <w:r w:rsidR="00D97DF9">
          <w:rPr>
            <w:rFonts w:asciiTheme="minorHAnsi" w:eastAsiaTheme="minorEastAsia" w:hAnsiTheme="minorHAnsi" w:cstheme="minorBidi"/>
            <w:noProof/>
            <w:lang w:eastAsia="en-ZA"/>
          </w:rPr>
          <w:tab/>
        </w:r>
        <w:r w:rsidR="00D97DF9" w:rsidRPr="00CF2FFC">
          <w:rPr>
            <w:rStyle w:val="Hyperlink"/>
            <w:rFonts w:cs="Calibri Light"/>
            <w:bCs/>
            <w:noProof/>
          </w:rPr>
          <w:t>Gender</w:t>
        </w:r>
        <w:r w:rsidR="00D97DF9">
          <w:rPr>
            <w:noProof/>
            <w:webHidden/>
          </w:rPr>
          <w:tab/>
        </w:r>
        <w:r w:rsidR="00D97DF9">
          <w:rPr>
            <w:noProof/>
            <w:webHidden/>
          </w:rPr>
          <w:fldChar w:fldCharType="begin"/>
        </w:r>
        <w:r w:rsidR="00D97DF9">
          <w:rPr>
            <w:noProof/>
            <w:webHidden/>
          </w:rPr>
          <w:instrText xml:space="preserve"> PAGEREF _Toc127265560 \h </w:instrText>
        </w:r>
        <w:r w:rsidR="00D97DF9">
          <w:rPr>
            <w:noProof/>
            <w:webHidden/>
          </w:rPr>
        </w:r>
        <w:r w:rsidR="00D97DF9">
          <w:rPr>
            <w:noProof/>
            <w:webHidden/>
          </w:rPr>
          <w:fldChar w:fldCharType="separate"/>
        </w:r>
        <w:r w:rsidR="00D97DF9">
          <w:rPr>
            <w:noProof/>
            <w:webHidden/>
          </w:rPr>
          <w:t>9</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61" w:history="1">
        <w:r w:rsidR="00D97DF9" w:rsidRPr="00CF2FFC">
          <w:rPr>
            <w:rStyle w:val="Hyperlink"/>
            <w:rFonts w:cs="Calibri Light"/>
            <w:bCs/>
            <w:noProof/>
          </w:rPr>
          <w:t>2.1.7</w:t>
        </w:r>
        <w:r w:rsidR="00D97DF9">
          <w:rPr>
            <w:rFonts w:asciiTheme="minorHAnsi" w:eastAsiaTheme="minorEastAsia" w:hAnsiTheme="minorHAnsi" w:cstheme="minorBidi"/>
            <w:noProof/>
            <w:lang w:eastAsia="en-ZA"/>
          </w:rPr>
          <w:tab/>
        </w:r>
        <w:r w:rsidR="00D97DF9" w:rsidRPr="00CF2FFC">
          <w:rPr>
            <w:rStyle w:val="Hyperlink"/>
            <w:rFonts w:cs="Calibri Light"/>
            <w:bCs/>
            <w:noProof/>
          </w:rPr>
          <w:t>Headings</w:t>
        </w:r>
        <w:r w:rsidR="00D97DF9">
          <w:rPr>
            <w:noProof/>
            <w:webHidden/>
          </w:rPr>
          <w:tab/>
        </w:r>
        <w:r w:rsidR="00D97DF9">
          <w:rPr>
            <w:noProof/>
            <w:webHidden/>
          </w:rPr>
          <w:fldChar w:fldCharType="begin"/>
        </w:r>
        <w:r w:rsidR="00D97DF9">
          <w:rPr>
            <w:noProof/>
            <w:webHidden/>
          </w:rPr>
          <w:instrText xml:space="preserve"> PAGEREF _Toc127265561 \h </w:instrText>
        </w:r>
        <w:r w:rsidR="00D97DF9">
          <w:rPr>
            <w:noProof/>
            <w:webHidden/>
          </w:rPr>
        </w:r>
        <w:r w:rsidR="00D97DF9">
          <w:rPr>
            <w:noProof/>
            <w:webHidden/>
          </w:rPr>
          <w:fldChar w:fldCharType="separate"/>
        </w:r>
        <w:r w:rsidR="00D97DF9">
          <w:rPr>
            <w:noProof/>
            <w:webHidden/>
          </w:rPr>
          <w:t>9</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62" w:history="1">
        <w:r w:rsidR="00D97DF9" w:rsidRPr="00CF2FFC">
          <w:rPr>
            <w:rStyle w:val="Hyperlink"/>
            <w:rFonts w:cs="Calibri Light"/>
            <w:bCs/>
            <w:noProof/>
          </w:rPr>
          <w:t>2.1.8</w:t>
        </w:r>
        <w:r w:rsidR="00D97DF9">
          <w:rPr>
            <w:rFonts w:asciiTheme="minorHAnsi" w:eastAsiaTheme="minorEastAsia" w:hAnsiTheme="minorHAnsi" w:cstheme="minorBidi"/>
            <w:noProof/>
            <w:lang w:eastAsia="en-ZA"/>
          </w:rPr>
          <w:tab/>
        </w:r>
        <w:r w:rsidR="00D97DF9" w:rsidRPr="00CF2FFC">
          <w:rPr>
            <w:rStyle w:val="Hyperlink"/>
            <w:rFonts w:cs="Calibri Light"/>
            <w:bCs/>
            <w:noProof/>
          </w:rPr>
          <w:t>Bid Clarification</w:t>
        </w:r>
        <w:r w:rsidR="00D97DF9">
          <w:rPr>
            <w:noProof/>
            <w:webHidden/>
          </w:rPr>
          <w:tab/>
        </w:r>
        <w:r w:rsidR="00D97DF9">
          <w:rPr>
            <w:noProof/>
            <w:webHidden/>
          </w:rPr>
          <w:fldChar w:fldCharType="begin"/>
        </w:r>
        <w:r w:rsidR="00D97DF9">
          <w:rPr>
            <w:noProof/>
            <w:webHidden/>
          </w:rPr>
          <w:instrText xml:space="preserve"> PAGEREF _Toc127265562 \h </w:instrText>
        </w:r>
        <w:r w:rsidR="00D97DF9">
          <w:rPr>
            <w:noProof/>
            <w:webHidden/>
          </w:rPr>
        </w:r>
        <w:r w:rsidR="00D97DF9">
          <w:rPr>
            <w:noProof/>
            <w:webHidden/>
          </w:rPr>
          <w:fldChar w:fldCharType="separate"/>
        </w:r>
        <w:r w:rsidR="00D97DF9">
          <w:rPr>
            <w:noProof/>
            <w:webHidden/>
          </w:rPr>
          <w:t>9</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63" w:history="1">
        <w:r w:rsidR="00D97DF9" w:rsidRPr="00CF2FFC">
          <w:rPr>
            <w:rStyle w:val="Hyperlink"/>
            <w:rFonts w:cs="Calibri Light"/>
            <w:bCs/>
            <w:noProof/>
          </w:rPr>
          <w:t>2.1.9</w:t>
        </w:r>
        <w:r w:rsidR="00D97DF9">
          <w:rPr>
            <w:rFonts w:asciiTheme="minorHAnsi" w:eastAsiaTheme="minorEastAsia" w:hAnsiTheme="minorHAnsi" w:cstheme="minorBidi"/>
            <w:noProof/>
            <w:lang w:eastAsia="en-ZA"/>
          </w:rPr>
          <w:tab/>
        </w:r>
        <w:r w:rsidR="00D97DF9" w:rsidRPr="00CF2FFC">
          <w:rPr>
            <w:rStyle w:val="Hyperlink"/>
            <w:rFonts w:cs="Calibri Light"/>
            <w:bCs/>
            <w:noProof/>
          </w:rPr>
          <w:t>Cancellation of Bid</w:t>
        </w:r>
        <w:r w:rsidR="00D97DF9">
          <w:rPr>
            <w:noProof/>
            <w:webHidden/>
          </w:rPr>
          <w:tab/>
        </w:r>
        <w:r w:rsidR="00D97DF9">
          <w:rPr>
            <w:noProof/>
            <w:webHidden/>
          </w:rPr>
          <w:fldChar w:fldCharType="begin"/>
        </w:r>
        <w:r w:rsidR="00D97DF9">
          <w:rPr>
            <w:noProof/>
            <w:webHidden/>
          </w:rPr>
          <w:instrText xml:space="preserve"> PAGEREF _Toc127265563 \h </w:instrText>
        </w:r>
        <w:r w:rsidR="00D97DF9">
          <w:rPr>
            <w:noProof/>
            <w:webHidden/>
          </w:rPr>
        </w:r>
        <w:r w:rsidR="00D97DF9">
          <w:rPr>
            <w:noProof/>
            <w:webHidden/>
          </w:rPr>
          <w:fldChar w:fldCharType="separate"/>
        </w:r>
        <w:r w:rsidR="00D97DF9">
          <w:rPr>
            <w:noProof/>
            <w:webHidden/>
          </w:rPr>
          <w:t>9</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64" w:history="1">
        <w:r w:rsidR="00D97DF9" w:rsidRPr="00CF2FFC">
          <w:rPr>
            <w:rStyle w:val="Hyperlink"/>
            <w:bCs/>
            <w:noProof/>
          </w:rPr>
          <w:t>2.1.10</w:t>
        </w:r>
        <w:r w:rsidR="00D97DF9">
          <w:rPr>
            <w:rFonts w:asciiTheme="minorHAnsi" w:eastAsiaTheme="minorEastAsia" w:hAnsiTheme="minorHAnsi" w:cstheme="minorBidi"/>
            <w:noProof/>
            <w:lang w:eastAsia="en-ZA"/>
          </w:rPr>
          <w:tab/>
        </w:r>
        <w:r w:rsidR="00D97DF9" w:rsidRPr="00CF2FFC">
          <w:rPr>
            <w:rStyle w:val="Hyperlink"/>
            <w:bCs/>
            <w:noProof/>
          </w:rPr>
          <w:t>Bid Validity period</w:t>
        </w:r>
        <w:r w:rsidR="00D97DF9">
          <w:rPr>
            <w:noProof/>
            <w:webHidden/>
          </w:rPr>
          <w:tab/>
        </w:r>
        <w:r w:rsidR="00D97DF9">
          <w:rPr>
            <w:noProof/>
            <w:webHidden/>
          </w:rPr>
          <w:fldChar w:fldCharType="begin"/>
        </w:r>
        <w:r w:rsidR="00D97DF9">
          <w:rPr>
            <w:noProof/>
            <w:webHidden/>
          </w:rPr>
          <w:instrText xml:space="preserve"> PAGEREF _Toc127265564 \h </w:instrText>
        </w:r>
        <w:r w:rsidR="00D97DF9">
          <w:rPr>
            <w:noProof/>
            <w:webHidden/>
          </w:rPr>
        </w:r>
        <w:r w:rsidR="00D97DF9">
          <w:rPr>
            <w:noProof/>
            <w:webHidden/>
          </w:rPr>
          <w:fldChar w:fldCharType="separate"/>
        </w:r>
        <w:r w:rsidR="00D97DF9">
          <w:rPr>
            <w:noProof/>
            <w:webHidden/>
          </w:rPr>
          <w:t>9</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65" w:history="1">
        <w:r w:rsidR="00D97DF9" w:rsidRPr="00CF2FFC">
          <w:rPr>
            <w:rStyle w:val="Hyperlink"/>
            <w:rFonts w:cs="Calibri Light"/>
            <w:bCs/>
            <w:noProof/>
          </w:rPr>
          <w:t>2.1.11</w:t>
        </w:r>
        <w:r w:rsidR="00D97DF9">
          <w:rPr>
            <w:rFonts w:asciiTheme="minorHAnsi" w:eastAsiaTheme="minorEastAsia" w:hAnsiTheme="minorHAnsi" w:cstheme="minorBidi"/>
            <w:noProof/>
            <w:lang w:eastAsia="en-ZA"/>
          </w:rPr>
          <w:tab/>
        </w:r>
        <w:r w:rsidR="00D97DF9" w:rsidRPr="00CF2FFC">
          <w:rPr>
            <w:rStyle w:val="Hyperlink"/>
            <w:rFonts w:cs="Calibri Light"/>
            <w:bCs/>
            <w:noProof/>
          </w:rPr>
          <w:t>Occupational Injuries and Diseases Act 13 of 1993</w:t>
        </w:r>
        <w:r w:rsidR="00D97DF9">
          <w:rPr>
            <w:noProof/>
            <w:webHidden/>
          </w:rPr>
          <w:tab/>
        </w:r>
        <w:r w:rsidR="00D97DF9">
          <w:rPr>
            <w:noProof/>
            <w:webHidden/>
          </w:rPr>
          <w:fldChar w:fldCharType="begin"/>
        </w:r>
        <w:r w:rsidR="00D97DF9">
          <w:rPr>
            <w:noProof/>
            <w:webHidden/>
          </w:rPr>
          <w:instrText xml:space="preserve"> PAGEREF _Toc127265565 \h </w:instrText>
        </w:r>
        <w:r w:rsidR="00D97DF9">
          <w:rPr>
            <w:noProof/>
            <w:webHidden/>
          </w:rPr>
        </w:r>
        <w:r w:rsidR="00D97DF9">
          <w:rPr>
            <w:noProof/>
            <w:webHidden/>
          </w:rPr>
          <w:fldChar w:fldCharType="separate"/>
        </w:r>
        <w:r w:rsidR="00D97DF9">
          <w:rPr>
            <w:noProof/>
            <w:webHidden/>
          </w:rPr>
          <w:t>9</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66" w:history="1">
        <w:r w:rsidR="00D97DF9" w:rsidRPr="00CF2FFC">
          <w:rPr>
            <w:rStyle w:val="Hyperlink"/>
            <w:rFonts w:cs="Calibri Light"/>
            <w:bCs/>
            <w:noProof/>
          </w:rPr>
          <w:t>2.1.12</w:t>
        </w:r>
        <w:r w:rsidR="00D97DF9">
          <w:rPr>
            <w:rFonts w:asciiTheme="minorHAnsi" w:eastAsiaTheme="minorEastAsia" w:hAnsiTheme="minorHAnsi" w:cstheme="minorBidi"/>
            <w:noProof/>
            <w:lang w:eastAsia="en-ZA"/>
          </w:rPr>
          <w:tab/>
        </w:r>
        <w:r w:rsidR="00D97DF9" w:rsidRPr="00CF2FFC">
          <w:rPr>
            <w:rStyle w:val="Hyperlink"/>
            <w:rFonts w:cs="Calibri Light"/>
            <w:bCs/>
            <w:noProof/>
          </w:rPr>
          <w:t>Processing of the Bidder’s Personal Information</w:t>
        </w:r>
        <w:r w:rsidR="00D97DF9">
          <w:rPr>
            <w:noProof/>
            <w:webHidden/>
          </w:rPr>
          <w:tab/>
        </w:r>
        <w:r w:rsidR="00D97DF9">
          <w:rPr>
            <w:noProof/>
            <w:webHidden/>
          </w:rPr>
          <w:fldChar w:fldCharType="begin"/>
        </w:r>
        <w:r w:rsidR="00D97DF9">
          <w:rPr>
            <w:noProof/>
            <w:webHidden/>
          </w:rPr>
          <w:instrText xml:space="preserve"> PAGEREF _Toc127265566 \h </w:instrText>
        </w:r>
        <w:r w:rsidR="00D97DF9">
          <w:rPr>
            <w:noProof/>
            <w:webHidden/>
          </w:rPr>
        </w:r>
        <w:r w:rsidR="00D97DF9">
          <w:rPr>
            <w:noProof/>
            <w:webHidden/>
          </w:rPr>
          <w:fldChar w:fldCharType="separate"/>
        </w:r>
        <w:r w:rsidR="00D97DF9">
          <w:rPr>
            <w:noProof/>
            <w:webHidden/>
          </w:rPr>
          <w:t>9</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67" w:history="1">
        <w:r w:rsidR="00D97DF9" w:rsidRPr="00CF2FFC">
          <w:rPr>
            <w:rStyle w:val="Hyperlink"/>
            <w:rFonts w:cs="Calibri Light"/>
            <w:bCs/>
            <w:noProof/>
          </w:rPr>
          <w:t>2.1.13</w:t>
        </w:r>
        <w:r w:rsidR="00D97DF9">
          <w:rPr>
            <w:rFonts w:asciiTheme="minorHAnsi" w:eastAsiaTheme="minorEastAsia" w:hAnsiTheme="minorHAnsi" w:cstheme="minorBidi"/>
            <w:noProof/>
            <w:lang w:eastAsia="en-ZA"/>
          </w:rPr>
          <w:tab/>
        </w:r>
        <w:r w:rsidR="00D97DF9" w:rsidRPr="00CF2FFC">
          <w:rPr>
            <w:rStyle w:val="Hyperlink"/>
            <w:rFonts w:cs="Calibri Light"/>
            <w:bCs/>
            <w:noProof/>
          </w:rPr>
          <w:t>Formal contract</w:t>
        </w:r>
        <w:r w:rsidR="00D97DF9">
          <w:rPr>
            <w:noProof/>
            <w:webHidden/>
          </w:rPr>
          <w:tab/>
        </w:r>
        <w:r w:rsidR="00D97DF9">
          <w:rPr>
            <w:noProof/>
            <w:webHidden/>
          </w:rPr>
          <w:fldChar w:fldCharType="begin"/>
        </w:r>
        <w:r w:rsidR="00D97DF9">
          <w:rPr>
            <w:noProof/>
            <w:webHidden/>
          </w:rPr>
          <w:instrText xml:space="preserve"> PAGEREF _Toc127265567 \h </w:instrText>
        </w:r>
        <w:r w:rsidR="00D97DF9">
          <w:rPr>
            <w:noProof/>
            <w:webHidden/>
          </w:rPr>
        </w:r>
        <w:r w:rsidR="00D97DF9">
          <w:rPr>
            <w:noProof/>
            <w:webHidden/>
          </w:rPr>
          <w:fldChar w:fldCharType="separate"/>
        </w:r>
        <w:r w:rsidR="00D97DF9">
          <w:rPr>
            <w:noProof/>
            <w:webHidden/>
          </w:rPr>
          <w:t>10</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68" w:history="1">
        <w:r w:rsidR="00D97DF9" w:rsidRPr="00CF2FFC">
          <w:rPr>
            <w:rStyle w:val="Hyperlink"/>
            <w:rFonts w:cs="Calibri Light"/>
            <w:bCs/>
            <w:noProof/>
          </w:rPr>
          <w:t>2.1.14</w:t>
        </w:r>
        <w:r w:rsidR="00D97DF9">
          <w:rPr>
            <w:rFonts w:asciiTheme="minorHAnsi" w:eastAsiaTheme="minorEastAsia" w:hAnsiTheme="minorHAnsi" w:cstheme="minorBidi"/>
            <w:noProof/>
            <w:lang w:eastAsia="en-ZA"/>
          </w:rPr>
          <w:tab/>
        </w:r>
        <w:r w:rsidR="00D97DF9" w:rsidRPr="00CF2FFC">
          <w:rPr>
            <w:rStyle w:val="Hyperlink"/>
            <w:rFonts w:cs="Calibri Light"/>
            <w:bCs/>
            <w:noProof/>
          </w:rPr>
          <w:t>Failure to agree before contract conclusion</w:t>
        </w:r>
        <w:r w:rsidR="00D97DF9">
          <w:rPr>
            <w:noProof/>
            <w:webHidden/>
          </w:rPr>
          <w:tab/>
        </w:r>
        <w:r w:rsidR="00D97DF9">
          <w:rPr>
            <w:noProof/>
            <w:webHidden/>
          </w:rPr>
          <w:fldChar w:fldCharType="begin"/>
        </w:r>
        <w:r w:rsidR="00D97DF9">
          <w:rPr>
            <w:noProof/>
            <w:webHidden/>
          </w:rPr>
          <w:instrText xml:space="preserve"> PAGEREF _Toc127265568 \h </w:instrText>
        </w:r>
        <w:r w:rsidR="00D97DF9">
          <w:rPr>
            <w:noProof/>
            <w:webHidden/>
          </w:rPr>
        </w:r>
        <w:r w:rsidR="00D97DF9">
          <w:rPr>
            <w:noProof/>
            <w:webHidden/>
          </w:rPr>
          <w:fldChar w:fldCharType="separate"/>
        </w:r>
        <w:r w:rsidR="00D97DF9">
          <w:rPr>
            <w:noProof/>
            <w:webHidden/>
          </w:rPr>
          <w:t>10</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69" w:history="1">
        <w:r w:rsidR="00D97DF9" w:rsidRPr="00CF2FFC">
          <w:rPr>
            <w:rStyle w:val="Hyperlink"/>
            <w:rFonts w:cs="Calibri Light"/>
            <w:bCs/>
            <w:noProof/>
          </w:rPr>
          <w:t>2.1.15</w:t>
        </w:r>
        <w:r w:rsidR="00D97DF9">
          <w:rPr>
            <w:rFonts w:asciiTheme="minorHAnsi" w:eastAsiaTheme="minorEastAsia" w:hAnsiTheme="minorHAnsi" w:cstheme="minorBidi"/>
            <w:noProof/>
            <w:lang w:eastAsia="en-ZA"/>
          </w:rPr>
          <w:tab/>
        </w:r>
        <w:r w:rsidR="00D97DF9" w:rsidRPr="00CF2FFC">
          <w:rPr>
            <w:rStyle w:val="Hyperlink"/>
            <w:rFonts w:cs="Calibri Light"/>
            <w:bCs/>
            <w:noProof/>
          </w:rPr>
          <w:t>Withdrawal of proposal after award</w:t>
        </w:r>
        <w:r w:rsidR="00D97DF9">
          <w:rPr>
            <w:noProof/>
            <w:webHidden/>
          </w:rPr>
          <w:tab/>
        </w:r>
        <w:r w:rsidR="00D97DF9">
          <w:rPr>
            <w:noProof/>
            <w:webHidden/>
          </w:rPr>
          <w:fldChar w:fldCharType="begin"/>
        </w:r>
        <w:r w:rsidR="00D97DF9">
          <w:rPr>
            <w:noProof/>
            <w:webHidden/>
          </w:rPr>
          <w:instrText xml:space="preserve"> PAGEREF _Toc127265569 \h </w:instrText>
        </w:r>
        <w:r w:rsidR="00D97DF9">
          <w:rPr>
            <w:noProof/>
            <w:webHidden/>
          </w:rPr>
        </w:r>
        <w:r w:rsidR="00D97DF9">
          <w:rPr>
            <w:noProof/>
            <w:webHidden/>
          </w:rPr>
          <w:fldChar w:fldCharType="separate"/>
        </w:r>
        <w:r w:rsidR="00D97DF9">
          <w:rPr>
            <w:noProof/>
            <w:webHidden/>
          </w:rPr>
          <w:t>11</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70" w:history="1">
        <w:r w:rsidR="00D97DF9" w:rsidRPr="00CF2FFC">
          <w:rPr>
            <w:rStyle w:val="Hyperlink"/>
            <w:rFonts w:cs="Calibri Light"/>
            <w:bCs/>
            <w:noProof/>
          </w:rPr>
          <w:t>2.1.16</w:t>
        </w:r>
        <w:r w:rsidR="00D97DF9">
          <w:rPr>
            <w:rFonts w:asciiTheme="minorHAnsi" w:eastAsiaTheme="minorEastAsia" w:hAnsiTheme="minorHAnsi" w:cstheme="minorBidi"/>
            <w:noProof/>
            <w:lang w:eastAsia="en-ZA"/>
          </w:rPr>
          <w:tab/>
        </w:r>
        <w:r w:rsidR="00D97DF9" w:rsidRPr="00CF2FFC">
          <w:rPr>
            <w:rStyle w:val="Hyperlink"/>
            <w:rFonts w:cs="Calibri Light"/>
            <w:bCs/>
            <w:noProof/>
          </w:rPr>
          <w:t>Oral presentations</w:t>
        </w:r>
        <w:r w:rsidR="00D97DF9">
          <w:rPr>
            <w:noProof/>
            <w:webHidden/>
          </w:rPr>
          <w:tab/>
        </w:r>
        <w:r w:rsidR="00D97DF9">
          <w:rPr>
            <w:noProof/>
            <w:webHidden/>
          </w:rPr>
          <w:fldChar w:fldCharType="begin"/>
        </w:r>
        <w:r w:rsidR="00D97DF9">
          <w:rPr>
            <w:noProof/>
            <w:webHidden/>
          </w:rPr>
          <w:instrText xml:space="preserve"> PAGEREF _Toc127265570 \h </w:instrText>
        </w:r>
        <w:r w:rsidR="00D97DF9">
          <w:rPr>
            <w:noProof/>
            <w:webHidden/>
          </w:rPr>
        </w:r>
        <w:r w:rsidR="00D97DF9">
          <w:rPr>
            <w:noProof/>
            <w:webHidden/>
          </w:rPr>
          <w:fldChar w:fldCharType="separate"/>
        </w:r>
        <w:r w:rsidR="00D97DF9">
          <w:rPr>
            <w:noProof/>
            <w:webHidden/>
          </w:rPr>
          <w:t>11</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71" w:history="1">
        <w:r w:rsidR="00D97DF9" w:rsidRPr="00CF2FFC">
          <w:rPr>
            <w:rStyle w:val="Hyperlink"/>
            <w:rFonts w:cs="Calibri Light"/>
            <w:bCs/>
            <w:noProof/>
          </w:rPr>
          <w:t>2.1.17</w:t>
        </w:r>
        <w:r w:rsidR="00D97DF9">
          <w:rPr>
            <w:rFonts w:asciiTheme="minorHAnsi" w:eastAsiaTheme="minorEastAsia" w:hAnsiTheme="minorHAnsi" w:cstheme="minorBidi"/>
            <w:noProof/>
            <w:lang w:eastAsia="en-ZA"/>
          </w:rPr>
          <w:tab/>
        </w:r>
        <w:r w:rsidR="00D97DF9" w:rsidRPr="00CF2FFC">
          <w:rPr>
            <w:rStyle w:val="Hyperlink"/>
            <w:rFonts w:cs="Calibri Light"/>
            <w:bCs/>
            <w:noProof/>
          </w:rPr>
          <w:t>Objection to brand specific requirements</w:t>
        </w:r>
        <w:r w:rsidR="00D97DF9">
          <w:rPr>
            <w:noProof/>
            <w:webHidden/>
          </w:rPr>
          <w:tab/>
        </w:r>
        <w:r w:rsidR="00D97DF9">
          <w:rPr>
            <w:noProof/>
            <w:webHidden/>
          </w:rPr>
          <w:fldChar w:fldCharType="begin"/>
        </w:r>
        <w:r w:rsidR="00D97DF9">
          <w:rPr>
            <w:noProof/>
            <w:webHidden/>
          </w:rPr>
          <w:instrText xml:space="preserve"> PAGEREF _Toc127265571 \h </w:instrText>
        </w:r>
        <w:r w:rsidR="00D97DF9">
          <w:rPr>
            <w:noProof/>
            <w:webHidden/>
          </w:rPr>
        </w:r>
        <w:r w:rsidR="00D97DF9">
          <w:rPr>
            <w:noProof/>
            <w:webHidden/>
          </w:rPr>
          <w:fldChar w:fldCharType="separate"/>
        </w:r>
        <w:r w:rsidR="00D97DF9">
          <w:rPr>
            <w:noProof/>
            <w:webHidden/>
          </w:rPr>
          <w:t>11</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72" w:history="1">
        <w:r w:rsidR="00D97DF9" w:rsidRPr="00CF2FFC">
          <w:rPr>
            <w:rStyle w:val="Hyperlink"/>
            <w:rFonts w:cs="Calibri Light"/>
            <w:iCs/>
            <w:noProof/>
            <w:lang w:val="en-GB"/>
          </w:rPr>
          <w:t>2.2</w:t>
        </w:r>
        <w:r w:rsidR="00D97DF9">
          <w:rPr>
            <w:rFonts w:asciiTheme="minorHAnsi" w:eastAsiaTheme="minorEastAsia" w:hAnsiTheme="minorHAnsi" w:cstheme="minorBidi"/>
            <w:noProof/>
            <w:lang w:eastAsia="en-ZA"/>
          </w:rPr>
          <w:tab/>
        </w:r>
        <w:r w:rsidR="00460365">
          <w:rPr>
            <w:rStyle w:val="Hyperlink"/>
            <w:rFonts w:cs="Calibri Light"/>
            <w:iCs/>
            <w:noProof/>
            <w:lang w:val="en-GB"/>
          </w:rPr>
          <w:t>RFB</w:t>
        </w:r>
        <w:r w:rsidR="00D97DF9" w:rsidRPr="00CF2FFC">
          <w:rPr>
            <w:rStyle w:val="Hyperlink"/>
            <w:rFonts w:cs="Calibri Light"/>
            <w:iCs/>
            <w:noProof/>
            <w:lang w:val="en-GB"/>
          </w:rPr>
          <w:t xml:space="preserve"> Returnables</w:t>
        </w:r>
        <w:r w:rsidR="00D97DF9">
          <w:rPr>
            <w:noProof/>
            <w:webHidden/>
          </w:rPr>
          <w:tab/>
        </w:r>
        <w:r w:rsidR="00D97DF9">
          <w:rPr>
            <w:noProof/>
            <w:webHidden/>
          </w:rPr>
          <w:fldChar w:fldCharType="begin"/>
        </w:r>
        <w:r w:rsidR="00D97DF9">
          <w:rPr>
            <w:noProof/>
            <w:webHidden/>
          </w:rPr>
          <w:instrText xml:space="preserve"> PAGEREF _Toc127265572 \h </w:instrText>
        </w:r>
        <w:r w:rsidR="00D97DF9">
          <w:rPr>
            <w:noProof/>
            <w:webHidden/>
          </w:rPr>
        </w:r>
        <w:r w:rsidR="00D97DF9">
          <w:rPr>
            <w:noProof/>
            <w:webHidden/>
          </w:rPr>
          <w:fldChar w:fldCharType="separate"/>
        </w:r>
        <w:r w:rsidR="00D97DF9">
          <w:rPr>
            <w:noProof/>
            <w:webHidden/>
          </w:rPr>
          <w:t>11</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73" w:history="1">
        <w:r w:rsidR="00D97DF9" w:rsidRPr="00CF2FFC">
          <w:rPr>
            <w:rStyle w:val="Hyperlink"/>
            <w:rFonts w:cs="Calibri Light"/>
            <w:noProof/>
          </w:rPr>
          <w:t>2.2.1</w:t>
        </w:r>
        <w:r w:rsidR="00D97DF9">
          <w:rPr>
            <w:rFonts w:asciiTheme="minorHAnsi" w:eastAsiaTheme="minorEastAsia" w:hAnsiTheme="minorHAnsi" w:cstheme="minorBidi"/>
            <w:noProof/>
            <w:lang w:eastAsia="en-ZA"/>
          </w:rPr>
          <w:tab/>
        </w:r>
        <w:r w:rsidR="00D97DF9" w:rsidRPr="00CF2FFC">
          <w:rPr>
            <w:rStyle w:val="Hyperlink"/>
            <w:rFonts w:cs="Calibri Light"/>
            <w:noProof/>
          </w:rPr>
          <w:t>Administrative Returnable Documents</w:t>
        </w:r>
        <w:r w:rsidR="00D97DF9">
          <w:rPr>
            <w:noProof/>
            <w:webHidden/>
          </w:rPr>
          <w:tab/>
        </w:r>
        <w:r w:rsidR="00D97DF9">
          <w:rPr>
            <w:noProof/>
            <w:webHidden/>
          </w:rPr>
          <w:fldChar w:fldCharType="begin"/>
        </w:r>
        <w:r w:rsidR="00D97DF9">
          <w:rPr>
            <w:noProof/>
            <w:webHidden/>
          </w:rPr>
          <w:instrText xml:space="preserve"> PAGEREF _Toc127265573 \h </w:instrText>
        </w:r>
        <w:r w:rsidR="00D97DF9">
          <w:rPr>
            <w:noProof/>
            <w:webHidden/>
          </w:rPr>
        </w:r>
        <w:r w:rsidR="00D97DF9">
          <w:rPr>
            <w:noProof/>
            <w:webHidden/>
          </w:rPr>
          <w:fldChar w:fldCharType="separate"/>
        </w:r>
        <w:r w:rsidR="00D97DF9">
          <w:rPr>
            <w:noProof/>
            <w:webHidden/>
          </w:rPr>
          <w:t>11</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74" w:history="1">
        <w:r w:rsidR="00D97DF9" w:rsidRPr="00CF2FFC">
          <w:rPr>
            <w:rStyle w:val="Hyperlink"/>
            <w:rFonts w:cs="Calibri Light"/>
            <w:noProof/>
          </w:rPr>
          <w:t>2.2.2</w:t>
        </w:r>
        <w:r w:rsidR="00D97DF9">
          <w:rPr>
            <w:rFonts w:asciiTheme="minorHAnsi" w:eastAsiaTheme="minorEastAsia" w:hAnsiTheme="minorHAnsi" w:cstheme="minorBidi"/>
            <w:noProof/>
            <w:lang w:eastAsia="en-ZA"/>
          </w:rPr>
          <w:tab/>
        </w:r>
        <w:r w:rsidR="00D97DF9" w:rsidRPr="00CF2FFC">
          <w:rPr>
            <w:rStyle w:val="Hyperlink"/>
            <w:rFonts w:cs="Calibri Light"/>
            <w:noProof/>
          </w:rPr>
          <w:t>Mandatory Returnable Documents</w:t>
        </w:r>
        <w:r w:rsidR="00D97DF9">
          <w:rPr>
            <w:noProof/>
            <w:webHidden/>
          </w:rPr>
          <w:tab/>
        </w:r>
        <w:r w:rsidR="00D97DF9">
          <w:rPr>
            <w:noProof/>
            <w:webHidden/>
          </w:rPr>
          <w:fldChar w:fldCharType="begin"/>
        </w:r>
        <w:r w:rsidR="00D97DF9">
          <w:rPr>
            <w:noProof/>
            <w:webHidden/>
          </w:rPr>
          <w:instrText xml:space="preserve"> PAGEREF _Toc127265574 \h </w:instrText>
        </w:r>
        <w:r w:rsidR="00D97DF9">
          <w:rPr>
            <w:noProof/>
            <w:webHidden/>
          </w:rPr>
        </w:r>
        <w:r w:rsidR="00D97DF9">
          <w:rPr>
            <w:noProof/>
            <w:webHidden/>
          </w:rPr>
          <w:fldChar w:fldCharType="separate"/>
        </w:r>
        <w:r w:rsidR="00D97DF9">
          <w:rPr>
            <w:noProof/>
            <w:webHidden/>
          </w:rPr>
          <w:t>11</w:t>
        </w:r>
        <w:r w:rsidR="00D97DF9">
          <w:rPr>
            <w:noProof/>
            <w:webHidden/>
          </w:rPr>
          <w:fldChar w:fldCharType="end"/>
        </w:r>
      </w:hyperlink>
    </w:p>
    <w:p w:rsidR="00D97DF9" w:rsidRDefault="00836923">
      <w:pPr>
        <w:pStyle w:val="TOC1"/>
        <w:rPr>
          <w:rFonts w:asciiTheme="minorHAnsi" w:eastAsiaTheme="minorEastAsia" w:hAnsiTheme="minorHAnsi" w:cstheme="minorBidi"/>
          <w:b w:val="0"/>
          <w:noProof/>
          <w:lang w:eastAsia="en-ZA"/>
        </w:rPr>
      </w:pPr>
      <w:hyperlink w:anchor="_Toc127265575" w:history="1">
        <w:r w:rsidR="00D97DF9" w:rsidRPr="00CF2FFC">
          <w:rPr>
            <w:rStyle w:val="Hyperlink"/>
            <w:rFonts w:cs="Calibri Light"/>
            <w:noProof/>
          </w:rPr>
          <w:t>3.</w:t>
        </w:r>
        <w:r w:rsidR="00D97DF9">
          <w:rPr>
            <w:rFonts w:asciiTheme="minorHAnsi" w:eastAsiaTheme="minorEastAsia" w:hAnsiTheme="minorHAnsi" w:cstheme="minorBidi"/>
            <w:b w:val="0"/>
            <w:noProof/>
            <w:lang w:eastAsia="en-ZA"/>
          </w:rPr>
          <w:tab/>
        </w:r>
        <w:r w:rsidR="00D97DF9" w:rsidRPr="00CF2FFC">
          <w:rPr>
            <w:rStyle w:val="Hyperlink"/>
            <w:rFonts w:cs="Calibri Light"/>
            <w:noProof/>
          </w:rPr>
          <w:t>Bidder’s disclosure (SBD 4)</w:t>
        </w:r>
        <w:r w:rsidR="00D97DF9">
          <w:rPr>
            <w:noProof/>
            <w:webHidden/>
          </w:rPr>
          <w:tab/>
        </w:r>
        <w:r w:rsidR="00D97DF9">
          <w:rPr>
            <w:noProof/>
            <w:webHidden/>
          </w:rPr>
          <w:fldChar w:fldCharType="begin"/>
        </w:r>
        <w:r w:rsidR="00D97DF9">
          <w:rPr>
            <w:noProof/>
            <w:webHidden/>
          </w:rPr>
          <w:instrText xml:space="preserve"> PAGEREF _Toc127265575 \h </w:instrText>
        </w:r>
        <w:r w:rsidR="00D97DF9">
          <w:rPr>
            <w:noProof/>
            <w:webHidden/>
          </w:rPr>
        </w:r>
        <w:r w:rsidR="00D97DF9">
          <w:rPr>
            <w:noProof/>
            <w:webHidden/>
          </w:rPr>
          <w:fldChar w:fldCharType="separate"/>
        </w:r>
        <w:r w:rsidR="00D97DF9">
          <w:rPr>
            <w:noProof/>
            <w:webHidden/>
          </w:rPr>
          <w:t>12</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76" w:history="1">
        <w:r w:rsidR="00D97DF9" w:rsidRPr="00CF2FFC">
          <w:rPr>
            <w:rStyle w:val="Hyperlink"/>
            <w:rFonts w:cs="Calibri Light"/>
            <w:noProof/>
            <w:lang w:val="en-GB"/>
          </w:rPr>
          <w:t>3.1</w:t>
        </w:r>
        <w:r w:rsidR="00D97DF9">
          <w:rPr>
            <w:rFonts w:asciiTheme="minorHAnsi" w:eastAsiaTheme="minorEastAsia" w:hAnsiTheme="minorHAnsi" w:cstheme="minorBidi"/>
            <w:noProof/>
            <w:lang w:eastAsia="en-ZA"/>
          </w:rPr>
          <w:tab/>
        </w:r>
        <w:r w:rsidR="00D97DF9" w:rsidRPr="00CF2FFC">
          <w:rPr>
            <w:rStyle w:val="Hyperlink"/>
            <w:rFonts w:cs="Calibri Light"/>
            <w:noProof/>
            <w:lang w:val="en-GB"/>
          </w:rPr>
          <w:t>Purpose of disclosure</w:t>
        </w:r>
        <w:r w:rsidR="00D97DF9">
          <w:rPr>
            <w:noProof/>
            <w:webHidden/>
          </w:rPr>
          <w:tab/>
        </w:r>
        <w:r w:rsidR="00D97DF9">
          <w:rPr>
            <w:noProof/>
            <w:webHidden/>
          </w:rPr>
          <w:fldChar w:fldCharType="begin"/>
        </w:r>
        <w:r w:rsidR="00D97DF9">
          <w:rPr>
            <w:noProof/>
            <w:webHidden/>
          </w:rPr>
          <w:instrText xml:space="preserve"> PAGEREF _Toc127265576 \h </w:instrText>
        </w:r>
        <w:r w:rsidR="00D97DF9">
          <w:rPr>
            <w:noProof/>
            <w:webHidden/>
          </w:rPr>
        </w:r>
        <w:r w:rsidR="00D97DF9">
          <w:rPr>
            <w:noProof/>
            <w:webHidden/>
          </w:rPr>
          <w:fldChar w:fldCharType="separate"/>
        </w:r>
        <w:r w:rsidR="00D97DF9">
          <w:rPr>
            <w:noProof/>
            <w:webHidden/>
          </w:rPr>
          <w:t>12</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77" w:history="1">
        <w:r w:rsidR="00D97DF9" w:rsidRPr="00CF2FFC">
          <w:rPr>
            <w:rStyle w:val="Hyperlink"/>
            <w:rFonts w:cs="Calibri Light"/>
            <w:noProof/>
            <w:lang w:val="en-GB"/>
          </w:rPr>
          <w:t>3.2</w:t>
        </w:r>
        <w:r w:rsidR="00D97DF9">
          <w:rPr>
            <w:rFonts w:asciiTheme="minorHAnsi" w:eastAsiaTheme="minorEastAsia" w:hAnsiTheme="minorHAnsi" w:cstheme="minorBidi"/>
            <w:noProof/>
            <w:lang w:eastAsia="en-ZA"/>
          </w:rPr>
          <w:tab/>
        </w:r>
        <w:r w:rsidR="00D97DF9" w:rsidRPr="00CF2FFC">
          <w:rPr>
            <w:rStyle w:val="Hyperlink"/>
            <w:rFonts w:cs="Calibri Light"/>
            <w:noProof/>
            <w:lang w:val="en-GB"/>
          </w:rPr>
          <w:t>Bidder’s Disclosure</w:t>
        </w:r>
        <w:r w:rsidR="00D97DF9">
          <w:rPr>
            <w:noProof/>
            <w:webHidden/>
          </w:rPr>
          <w:tab/>
        </w:r>
        <w:r w:rsidR="00D97DF9">
          <w:rPr>
            <w:noProof/>
            <w:webHidden/>
          </w:rPr>
          <w:fldChar w:fldCharType="begin"/>
        </w:r>
        <w:r w:rsidR="00D97DF9">
          <w:rPr>
            <w:noProof/>
            <w:webHidden/>
          </w:rPr>
          <w:instrText xml:space="preserve"> PAGEREF _Toc127265577 \h </w:instrText>
        </w:r>
        <w:r w:rsidR="00D97DF9">
          <w:rPr>
            <w:noProof/>
            <w:webHidden/>
          </w:rPr>
        </w:r>
        <w:r w:rsidR="00D97DF9">
          <w:rPr>
            <w:noProof/>
            <w:webHidden/>
          </w:rPr>
          <w:fldChar w:fldCharType="separate"/>
        </w:r>
        <w:r w:rsidR="00D97DF9">
          <w:rPr>
            <w:noProof/>
            <w:webHidden/>
          </w:rPr>
          <w:t>12</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78" w:history="1">
        <w:r w:rsidR="00D97DF9" w:rsidRPr="00CF2FFC">
          <w:rPr>
            <w:rStyle w:val="Hyperlink"/>
            <w:rFonts w:cs="Calibri Light"/>
            <w:noProof/>
            <w:lang w:val="en-GB"/>
          </w:rPr>
          <w:t>3.3</w:t>
        </w:r>
        <w:r w:rsidR="00D97DF9">
          <w:rPr>
            <w:rFonts w:asciiTheme="minorHAnsi" w:eastAsiaTheme="minorEastAsia" w:hAnsiTheme="minorHAnsi" w:cstheme="minorBidi"/>
            <w:noProof/>
            <w:lang w:eastAsia="en-ZA"/>
          </w:rPr>
          <w:tab/>
        </w:r>
        <w:r w:rsidR="00D97DF9" w:rsidRPr="00CF2FFC">
          <w:rPr>
            <w:rStyle w:val="Hyperlink"/>
            <w:rFonts w:cs="Calibri Light"/>
            <w:noProof/>
            <w:lang w:val="en-GB"/>
          </w:rPr>
          <w:t>Bidder’s Declaration</w:t>
        </w:r>
        <w:r w:rsidR="00D97DF9">
          <w:rPr>
            <w:noProof/>
            <w:webHidden/>
          </w:rPr>
          <w:tab/>
        </w:r>
        <w:r w:rsidR="00D97DF9">
          <w:rPr>
            <w:noProof/>
            <w:webHidden/>
          </w:rPr>
          <w:fldChar w:fldCharType="begin"/>
        </w:r>
        <w:r w:rsidR="00D97DF9">
          <w:rPr>
            <w:noProof/>
            <w:webHidden/>
          </w:rPr>
          <w:instrText xml:space="preserve"> PAGEREF _Toc127265578 \h </w:instrText>
        </w:r>
        <w:r w:rsidR="00D97DF9">
          <w:rPr>
            <w:noProof/>
            <w:webHidden/>
          </w:rPr>
        </w:r>
        <w:r w:rsidR="00D97DF9">
          <w:rPr>
            <w:noProof/>
            <w:webHidden/>
          </w:rPr>
          <w:fldChar w:fldCharType="separate"/>
        </w:r>
        <w:r w:rsidR="00D97DF9">
          <w:rPr>
            <w:noProof/>
            <w:webHidden/>
          </w:rPr>
          <w:t>13</w:t>
        </w:r>
        <w:r w:rsidR="00D97DF9">
          <w:rPr>
            <w:noProof/>
            <w:webHidden/>
          </w:rPr>
          <w:fldChar w:fldCharType="end"/>
        </w:r>
      </w:hyperlink>
    </w:p>
    <w:p w:rsidR="00D97DF9" w:rsidRDefault="00836923">
      <w:pPr>
        <w:pStyle w:val="TOC1"/>
        <w:rPr>
          <w:rFonts w:asciiTheme="minorHAnsi" w:eastAsiaTheme="minorEastAsia" w:hAnsiTheme="minorHAnsi" w:cstheme="minorBidi"/>
          <w:b w:val="0"/>
          <w:noProof/>
          <w:lang w:eastAsia="en-ZA"/>
        </w:rPr>
      </w:pPr>
      <w:hyperlink w:anchor="_Toc127265579" w:history="1">
        <w:r w:rsidR="00D97DF9" w:rsidRPr="00CF2FFC">
          <w:rPr>
            <w:rStyle w:val="Hyperlink"/>
            <w:rFonts w:cs="Calibri Light"/>
            <w:noProof/>
          </w:rPr>
          <w:t>4.</w:t>
        </w:r>
        <w:r w:rsidR="00D97DF9">
          <w:rPr>
            <w:rFonts w:asciiTheme="minorHAnsi" w:eastAsiaTheme="minorEastAsia" w:hAnsiTheme="minorHAnsi" w:cstheme="minorBidi"/>
            <w:b w:val="0"/>
            <w:noProof/>
            <w:lang w:eastAsia="en-ZA"/>
          </w:rPr>
          <w:tab/>
        </w:r>
        <w:r w:rsidR="00D97DF9" w:rsidRPr="00CF2FFC">
          <w:rPr>
            <w:rStyle w:val="Hyperlink"/>
            <w:rFonts w:cs="Calibri Light"/>
            <w:noProof/>
          </w:rPr>
          <w:t>Preferential Procurement Claim Form (SBD 6.1)</w:t>
        </w:r>
        <w:r w:rsidR="00D97DF9">
          <w:rPr>
            <w:noProof/>
            <w:webHidden/>
          </w:rPr>
          <w:tab/>
        </w:r>
        <w:r w:rsidR="00D97DF9">
          <w:rPr>
            <w:noProof/>
            <w:webHidden/>
          </w:rPr>
          <w:fldChar w:fldCharType="begin"/>
        </w:r>
        <w:r w:rsidR="00D97DF9">
          <w:rPr>
            <w:noProof/>
            <w:webHidden/>
          </w:rPr>
          <w:instrText xml:space="preserve"> PAGEREF _Toc127265579 \h </w:instrText>
        </w:r>
        <w:r w:rsidR="00D97DF9">
          <w:rPr>
            <w:noProof/>
            <w:webHidden/>
          </w:rPr>
        </w:r>
        <w:r w:rsidR="00D97DF9">
          <w:rPr>
            <w:noProof/>
            <w:webHidden/>
          </w:rPr>
          <w:fldChar w:fldCharType="separate"/>
        </w:r>
        <w:r w:rsidR="00D97DF9">
          <w:rPr>
            <w:noProof/>
            <w:webHidden/>
          </w:rPr>
          <w:t>15</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80" w:history="1">
        <w:r w:rsidR="00D97DF9" w:rsidRPr="00CF2FFC">
          <w:rPr>
            <w:rStyle w:val="Hyperlink"/>
            <w:rFonts w:cs="Calibri Light"/>
            <w:noProof/>
          </w:rPr>
          <w:t>4.1</w:t>
        </w:r>
        <w:r w:rsidR="00D97DF9">
          <w:rPr>
            <w:rFonts w:asciiTheme="minorHAnsi" w:eastAsiaTheme="minorEastAsia" w:hAnsiTheme="minorHAnsi" w:cstheme="minorBidi"/>
            <w:noProof/>
            <w:lang w:eastAsia="en-ZA"/>
          </w:rPr>
          <w:tab/>
        </w:r>
        <w:r w:rsidR="00D97DF9" w:rsidRPr="00CF2FFC">
          <w:rPr>
            <w:rStyle w:val="Hyperlink"/>
            <w:rFonts w:cs="Calibri Light"/>
            <w:noProof/>
          </w:rPr>
          <w:t>Specific conditions for this bid</w:t>
        </w:r>
        <w:r w:rsidR="00D97DF9">
          <w:rPr>
            <w:noProof/>
            <w:webHidden/>
          </w:rPr>
          <w:tab/>
        </w:r>
        <w:r w:rsidR="00D97DF9">
          <w:rPr>
            <w:noProof/>
            <w:webHidden/>
          </w:rPr>
          <w:fldChar w:fldCharType="begin"/>
        </w:r>
        <w:r w:rsidR="00D97DF9">
          <w:rPr>
            <w:noProof/>
            <w:webHidden/>
          </w:rPr>
          <w:instrText xml:space="preserve"> PAGEREF _Toc127265580 \h </w:instrText>
        </w:r>
        <w:r w:rsidR="00D97DF9">
          <w:rPr>
            <w:noProof/>
            <w:webHidden/>
          </w:rPr>
        </w:r>
        <w:r w:rsidR="00D97DF9">
          <w:rPr>
            <w:noProof/>
            <w:webHidden/>
          </w:rPr>
          <w:fldChar w:fldCharType="separate"/>
        </w:r>
        <w:r w:rsidR="00D97DF9">
          <w:rPr>
            <w:noProof/>
            <w:webHidden/>
          </w:rPr>
          <w:t>15</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81" w:history="1">
        <w:r w:rsidR="00D97DF9" w:rsidRPr="00CF2FFC">
          <w:rPr>
            <w:rStyle w:val="Hyperlink"/>
            <w:rFonts w:cs="Calibri Light"/>
            <w:noProof/>
          </w:rPr>
          <w:t>4.2</w:t>
        </w:r>
        <w:r w:rsidR="00D97DF9">
          <w:rPr>
            <w:rFonts w:asciiTheme="minorHAnsi" w:eastAsiaTheme="minorEastAsia" w:hAnsiTheme="minorHAnsi" w:cstheme="minorBidi"/>
            <w:noProof/>
            <w:lang w:eastAsia="en-ZA"/>
          </w:rPr>
          <w:tab/>
        </w:r>
        <w:r w:rsidR="00D97DF9" w:rsidRPr="00CF2FFC">
          <w:rPr>
            <w:rStyle w:val="Hyperlink"/>
            <w:rFonts w:cs="Calibri Light"/>
            <w:noProof/>
          </w:rPr>
          <w:t>Formulae for procurement of goods and services</w:t>
        </w:r>
        <w:r w:rsidR="00D97DF9">
          <w:rPr>
            <w:noProof/>
            <w:webHidden/>
          </w:rPr>
          <w:tab/>
        </w:r>
        <w:r w:rsidR="00D97DF9">
          <w:rPr>
            <w:noProof/>
            <w:webHidden/>
          </w:rPr>
          <w:fldChar w:fldCharType="begin"/>
        </w:r>
        <w:r w:rsidR="00D97DF9">
          <w:rPr>
            <w:noProof/>
            <w:webHidden/>
          </w:rPr>
          <w:instrText xml:space="preserve"> PAGEREF _Toc127265581 \h </w:instrText>
        </w:r>
        <w:r w:rsidR="00D97DF9">
          <w:rPr>
            <w:noProof/>
            <w:webHidden/>
          </w:rPr>
        </w:r>
        <w:r w:rsidR="00D97DF9">
          <w:rPr>
            <w:noProof/>
            <w:webHidden/>
          </w:rPr>
          <w:fldChar w:fldCharType="separate"/>
        </w:r>
        <w:r w:rsidR="00D97DF9">
          <w:rPr>
            <w:noProof/>
            <w:webHidden/>
          </w:rPr>
          <w:t>15</w:t>
        </w:r>
        <w:r w:rsidR="00D97DF9">
          <w:rPr>
            <w:noProof/>
            <w:webHidden/>
          </w:rPr>
          <w:fldChar w:fldCharType="end"/>
        </w:r>
      </w:hyperlink>
    </w:p>
    <w:p w:rsidR="00D97DF9" w:rsidRDefault="00836923">
      <w:pPr>
        <w:pStyle w:val="TOC3"/>
        <w:rPr>
          <w:rFonts w:asciiTheme="minorHAnsi" w:eastAsiaTheme="minorEastAsia" w:hAnsiTheme="minorHAnsi" w:cstheme="minorBidi"/>
          <w:noProof/>
          <w:lang w:eastAsia="en-ZA"/>
        </w:rPr>
      </w:pPr>
      <w:hyperlink w:anchor="_Toc127265582" w:history="1">
        <w:r w:rsidR="00D97DF9" w:rsidRPr="00CF2FFC">
          <w:rPr>
            <w:rStyle w:val="Hyperlink"/>
            <w:rFonts w:cs="Calibri Light"/>
            <w:noProof/>
          </w:rPr>
          <w:t>4.2.1</w:t>
        </w:r>
        <w:r w:rsidR="00D97DF9">
          <w:rPr>
            <w:rFonts w:asciiTheme="minorHAnsi" w:eastAsiaTheme="minorEastAsia" w:hAnsiTheme="minorHAnsi" w:cstheme="minorBidi"/>
            <w:noProof/>
            <w:lang w:eastAsia="en-ZA"/>
          </w:rPr>
          <w:tab/>
        </w:r>
        <w:r w:rsidR="00D97DF9" w:rsidRPr="00CF2FFC">
          <w:rPr>
            <w:rStyle w:val="Hyperlink"/>
            <w:rFonts w:cs="Calibri Light"/>
            <w:noProof/>
          </w:rPr>
          <w:t>Points awarded for price</w:t>
        </w:r>
        <w:r w:rsidR="00D97DF9">
          <w:rPr>
            <w:noProof/>
            <w:webHidden/>
          </w:rPr>
          <w:tab/>
        </w:r>
        <w:r w:rsidR="00D97DF9">
          <w:rPr>
            <w:noProof/>
            <w:webHidden/>
          </w:rPr>
          <w:fldChar w:fldCharType="begin"/>
        </w:r>
        <w:r w:rsidR="00D97DF9">
          <w:rPr>
            <w:noProof/>
            <w:webHidden/>
          </w:rPr>
          <w:instrText xml:space="preserve"> PAGEREF _Toc127265582 \h </w:instrText>
        </w:r>
        <w:r w:rsidR="00D97DF9">
          <w:rPr>
            <w:noProof/>
            <w:webHidden/>
          </w:rPr>
        </w:r>
        <w:r w:rsidR="00D97DF9">
          <w:rPr>
            <w:noProof/>
            <w:webHidden/>
          </w:rPr>
          <w:fldChar w:fldCharType="separate"/>
        </w:r>
        <w:r w:rsidR="00D97DF9">
          <w:rPr>
            <w:noProof/>
            <w:webHidden/>
          </w:rPr>
          <w:t>15</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83" w:history="1">
        <w:r w:rsidR="00D97DF9" w:rsidRPr="00CF2FFC">
          <w:rPr>
            <w:rStyle w:val="Hyperlink"/>
            <w:rFonts w:cs="Calibri Light"/>
            <w:noProof/>
          </w:rPr>
          <w:t>4.3</w:t>
        </w:r>
        <w:r w:rsidR="00D97DF9">
          <w:rPr>
            <w:rFonts w:asciiTheme="minorHAnsi" w:eastAsiaTheme="minorEastAsia" w:hAnsiTheme="minorHAnsi" w:cstheme="minorBidi"/>
            <w:noProof/>
            <w:lang w:eastAsia="en-ZA"/>
          </w:rPr>
          <w:tab/>
        </w:r>
        <w:r w:rsidR="00D97DF9" w:rsidRPr="00CF2FFC">
          <w:rPr>
            <w:rStyle w:val="Hyperlink"/>
            <w:rFonts w:cs="Calibri Light"/>
            <w:noProof/>
          </w:rPr>
          <w:t>Preference points awarded for specific goals</w:t>
        </w:r>
        <w:r w:rsidR="00D97DF9">
          <w:rPr>
            <w:noProof/>
            <w:webHidden/>
          </w:rPr>
          <w:tab/>
        </w:r>
        <w:r w:rsidR="00D97DF9">
          <w:rPr>
            <w:noProof/>
            <w:webHidden/>
          </w:rPr>
          <w:fldChar w:fldCharType="begin"/>
        </w:r>
        <w:r w:rsidR="00D97DF9">
          <w:rPr>
            <w:noProof/>
            <w:webHidden/>
          </w:rPr>
          <w:instrText xml:space="preserve"> PAGEREF _Toc127265583 \h </w:instrText>
        </w:r>
        <w:r w:rsidR="00D97DF9">
          <w:rPr>
            <w:noProof/>
            <w:webHidden/>
          </w:rPr>
        </w:r>
        <w:r w:rsidR="00D97DF9">
          <w:rPr>
            <w:noProof/>
            <w:webHidden/>
          </w:rPr>
          <w:fldChar w:fldCharType="separate"/>
        </w:r>
        <w:r w:rsidR="00D97DF9">
          <w:rPr>
            <w:noProof/>
            <w:webHidden/>
          </w:rPr>
          <w:t>15</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84" w:history="1">
        <w:r w:rsidR="00D97DF9" w:rsidRPr="00CF2FFC">
          <w:rPr>
            <w:rStyle w:val="Hyperlink"/>
            <w:rFonts w:cs="Calibri Light"/>
            <w:noProof/>
          </w:rPr>
          <w:t>4.4</w:t>
        </w:r>
        <w:r w:rsidR="00D97DF9">
          <w:rPr>
            <w:rFonts w:asciiTheme="minorHAnsi" w:eastAsiaTheme="minorEastAsia" w:hAnsiTheme="minorHAnsi" w:cstheme="minorBidi"/>
            <w:noProof/>
            <w:lang w:eastAsia="en-ZA"/>
          </w:rPr>
          <w:tab/>
        </w:r>
        <w:r w:rsidR="00D97DF9" w:rsidRPr="00CF2FFC">
          <w:rPr>
            <w:rStyle w:val="Hyperlink"/>
            <w:rFonts w:cs="Calibri Light"/>
            <w:noProof/>
          </w:rPr>
          <w:t>Sub-Contracting</w:t>
        </w:r>
        <w:r w:rsidR="00D97DF9">
          <w:rPr>
            <w:noProof/>
            <w:webHidden/>
          </w:rPr>
          <w:tab/>
        </w:r>
        <w:r w:rsidR="00D97DF9">
          <w:rPr>
            <w:noProof/>
            <w:webHidden/>
          </w:rPr>
          <w:fldChar w:fldCharType="begin"/>
        </w:r>
        <w:r w:rsidR="00D97DF9">
          <w:rPr>
            <w:noProof/>
            <w:webHidden/>
          </w:rPr>
          <w:instrText xml:space="preserve"> PAGEREF _Toc127265584 \h </w:instrText>
        </w:r>
        <w:r w:rsidR="00D97DF9">
          <w:rPr>
            <w:noProof/>
            <w:webHidden/>
          </w:rPr>
        </w:r>
        <w:r w:rsidR="00D97DF9">
          <w:rPr>
            <w:noProof/>
            <w:webHidden/>
          </w:rPr>
          <w:fldChar w:fldCharType="separate"/>
        </w:r>
        <w:r w:rsidR="00D97DF9">
          <w:rPr>
            <w:noProof/>
            <w:webHidden/>
          </w:rPr>
          <w:t>16</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85" w:history="1">
        <w:r w:rsidR="00D97DF9" w:rsidRPr="00CF2FFC">
          <w:rPr>
            <w:rStyle w:val="Hyperlink"/>
            <w:rFonts w:cs="Calibri Light"/>
            <w:noProof/>
          </w:rPr>
          <w:t>4.5</w:t>
        </w:r>
        <w:r w:rsidR="00D97DF9">
          <w:rPr>
            <w:rFonts w:asciiTheme="minorHAnsi" w:eastAsiaTheme="minorEastAsia" w:hAnsiTheme="minorHAnsi" w:cstheme="minorBidi"/>
            <w:noProof/>
            <w:lang w:eastAsia="en-ZA"/>
          </w:rPr>
          <w:tab/>
        </w:r>
        <w:r w:rsidR="00D97DF9" w:rsidRPr="00CF2FFC">
          <w:rPr>
            <w:rStyle w:val="Hyperlink"/>
            <w:rFonts w:cs="Calibri Light"/>
            <w:noProof/>
          </w:rPr>
          <w:t>Declaration with regard to Company / Firm</w:t>
        </w:r>
        <w:r w:rsidR="00D97DF9">
          <w:rPr>
            <w:noProof/>
            <w:webHidden/>
          </w:rPr>
          <w:tab/>
        </w:r>
        <w:r w:rsidR="00D97DF9">
          <w:rPr>
            <w:noProof/>
            <w:webHidden/>
          </w:rPr>
          <w:fldChar w:fldCharType="begin"/>
        </w:r>
        <w:r w:rsidR="00D97DF9">
          <w:rPr>
            <w:noProof/>
            <w:webHidden/>
          </w:rPr>
          <w:instrText xml:space="preserve"> PAGEREF _Toc127265585 \h </w:instrText>
        </w:r>
        <w:r w:rsidR="00D97DF9">
          <w:rPr>
            <w:noProof/>
            <w:webHidden/>
          </w:rPr>
        </w:r>
        <w:r w:rsidR="00D97DF9">
          <w:rPr>
            <w:noProof/>
            <w:webHidden/>
          </w:rPr>
          <w:fldChar w:fldCharType="separate"/>
        </w:r>
        <w:r w:rsidR="00D97DF9">
          <w:rPr>
            <w:noProof/>
            <w:webHidden/>
          </w:rPr>
          <w:t>17</w:t>
        </w:r>
        <w:r w:rsidR="00D97DF9">
          <w:rPr>
            <w:noProof/>
            <w:webHidden/>
          </w:rPr>
          <w:fldChar w:fldCharType="end"/>
        </w:r>
      </w:hyperlink>
    </w:p>
    <w:p w:rsidR="00D97DF9" w:rsidRDefault="00836923">
      <w:pPr>
        <w:pStyle w:val="TOC1"/>
        <w:rPr>
          <w:rFonts w:asciiTheme="minorHAnsi" w:eastAsiaTheme="minorEastAsia" w:hAnsiTheme="minorHAnsi" w:cstheme="minorBidi"/>
          <w:b w:val="0"/>
          <w:noProof/>
          <w:lang w:eastAsia="en-ZA"/>
        </w:rPr>
      </w:pPr>
      <w:hyperlink w:anchor="_Toc127265586" w:history="1">
        <w:r w:rsidR="00D97DF9" w:rsidRPr="00CF2FFC">
          <w:rPr>
            <w:rStyle w:val="Hyperlink"/>
            <w:rFonts w:cs="Calibri Light"/>
            <w:noProof/>
          </w:rPr>
          <w:t>5.</w:t>
        </w:r>
        <w:r w:rsidR="00D97DF9">
          <w:rPr>
            <w:rFonts w:asciiTheme="minorHAnsi" w:eastAsiaTheme="minorEastAsia" w:hAnsiTheme="minorHAnsi" w:cstheme="minorBidi"/>
            <w:b w:val="0"/>
            <w:noProof/>
            <w:lang w:eastAsia="en-ZA"/>
          </w:rPr>
          <w:tab/>
        </w:r>
        <w:r w:rsidR="00D97DF9" w:rsidRPr="00CF2FFC">
          <w:rPr>
            <w:rStyle w:val="Hyperlink"/>
            <w:rFonts w:cs="Calibri Light"/>
            <w:noProof/>
          </w:rPr>
          <w:t>Government Procurement: General Conditions of Contract (GCC)</w:t>
        </w:r>
        <w:r w:rsidR="00D97DF9">
          <w:rPr>
            <w:noProof/>
            <w:webHidden/>
          </w:rPr>
          <w:tab/>
        </w:r>
        <w:r w:rsidR="00D97DF9">
          <w:rPr>
            <w:noProof/>
            <w:webHidden/>
          </w:rPr>
          <w:fldChar w:fldCharType="begin"/>
        </w:r>
        <w:r w:rsidR="00D97DF9">
          <w:rPr>
            <w:noProof/>
            <w:webHidden/>
          </w:rPr>
          <w:instrText xml:space="preserve"> PAGEREF _Toc127265586 \h </w:instrText>
        </w:r>
        <w:r w:rsidR="00D97DF9">
          <w:rPr>
            <w:noProof/>
            <w:webHidden/>
          </w:rPr>
        </w:r>
        <w:r w:rsidR="00D97DF9">
          <w:rPr>
            <w:noProof/>
            <w:webHidden/>
          </w:rPr>
          <w:fldChar w:fldCharType="separate"/>
        </w:r>
        <w:r w:rsidR="00D97DF9">
          <w:rPr>
            <w:noProof/>
            <w:webHidden/>
          </w:rPr>
          <w:t>18</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87" w:history="1">
        <w:r w:rsidR="00D97DF9" w:rsidRPr="00CF2FFC">
          <w:rPr>
            <w:rStyle w:val="Hyperlink"/>
            <w:rFonts w:cs="Calibri Light"/>
            <w:noProof/>
            <w:lang w:val="en-GB"/>
          </w:rPr>
          <w:t>5.1</w:t>
        </w:r>
        <w:r w:rsidR="00D97DF9">
          <w:rPr>
            <w:rFonts w:asciiTheme="minorHAnsi" w:eastAsiaTheme="minorEastAsia" w:hAnsiTheme="minorHAnsi" w:cstheme="minorBidi"/>
            <w:noProof/>
            <w:lang w:eastAsia="en-ZA"/>
          </w:rPr>
          <w:tab/>
        </w:r>
        <w:r w:rsidR="00D97DF9" w:rsidRPr="00CF2FFC">
          <w:rPr>
            <w:rStyle w:val="Hyperlink"/>
            <w:rFonts w:cs="Calibri Light"/>
            <w:noProof/>
            <w:lang w:val="en-GB"/>
          </w:rPr>
          <w:t>Purpose</w:t>
        </w:r>
        <w:r w:rsidR="00D97DF9">
          <w:rPr>
            <w:noProof/>
            <w:webHidden/>
          </w:rPr>
          <w:tab/>
        </w:r>
        <w:r w:rsidR="00D97DF9">
          <w:rPr>
            <w:noProof/>
            <w:webHidden/>
          </w:rPr>
          <w:fldChar w:fldCharType="begin"/>
        </w:r>
        <w:r w:rsidR="00D97DF9">
          <w:rPr>
            <w:noProof/>
            <w:webHidden/>
          </w:rPr>
          <w:instrText xml:space="preserve"> PAGEREF _Toc127265587 \h </w:instrText>
        </w:r>
        <w:r w:rsidR="00D97DF9">
          <w:rPr>
            <w:noProof/>
            <w:webHidden/>
          </w:rPr>
        </w:r>
        <w:r w:rsidR="00D97DF9">
          <w:rPr>
            <w:noProof/>
            <w:webHidden/>
          </w:rPr>
          <w:fldChar w:fldCharType="separate"/>
        </w:r>
        <w:r w:rsidR="00D97DF9">
          <w:rPr>
            <w:noProof/>
            <w:webHidden/>
          </w:rPr>
          <w:t>18</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88" w:history="1">
        <w:r w:rsidR="00D97DF9" w:rsidRPr="00CF2FFC">
          <w:rPr>
            <w:rStyle w:val="Hyperlink"/>
            <w:rFonts w:cs="Calibri Light"/>
            <w:noProof/>
          </w:rPr>
          <w:t>5.2</w:t>
        </w:r>
        <w:r w:rsidR="00D97DF9">
          <w:rPr>
            <w:rFonts w:asciiTheme="minorHAnsi" w:eastAsiaTheme="minorEastAsia" w:hAnsiTheme="minorHAnsi" w:cstheme="minorBidi"/>
            <w:noProof/>
            <w:lang w:eastAsia="en-ZA"/>
          </w:rPr>
          <w:tab/>
        </w:r>
        <w:r w:rsidR="00D97DF9" w:rsidRPr="00CF2FFC">
          <w:rPr>
            <w:rStyle w:val="Hyperlink"/>
            <w:rFonts w:cs="Calibri Light"/>
            <w:noProof/>
          </w:rPr>
          <w:t>Application</w:t>
        </w:r>
        <w:r w:rsidR="00D97DF9">
          <w:rPr>
            <w:noProof/>
            <w:webHidden/>
          </w:rPr>
          <w:tab/>
        </w:r>
        <w:r w:rsidR="00D97DF9">
          <w:rPr>
            <w:noProof/>
            <w:webHidden/>
          </w:rPr>
          <w:fldChar w:fldCharType="begin"/>
        </w:r>
        <w:r w:rsidR="00D97DF9">
          <w:rPr>
            <w:noProof/>
            <w:webHidden/>
          </w:rPr>
          <w:instrText xml:space="preserve"> PAGEREF _Toc127265588 \h </w:instrText>
        </w:r>
        <w:r w:rsidR="00D97DF9">
          <w:rPr>
            <w:noProof/>
            <w:webHidden/>
          </w:rPr>
        </w:r>
        <w:r w:rsidR="00D97DF9">
          <w:rPr>
            <w:noProof/>
            <w:webHidden/>
          </w:rPr>
          <w:fldChar w:fldCharType="separate"/>
        </w:r>
        <w:r w:rsidR="00D97DF9">
          <w:rPr>
            <w:noProof/>
            <w:webHidden/>
          </w:rPr>
          <w:t>18</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89" w:history="1">
        <w:r w:rsidR="00D97DF9" w:rsidRPr="00CF2FFC">
          <w:rPr>
            <w:rStyle w:val="Hyperlink"/>
            <w:rFonts w:cs="Calibri Light"/>
            <w:noProof/>
          </w:rPr>
          <w:t>5.3</w:t>
        </w:r>
        <w:r w:rsidR="00D97DF9">
          <w:rPr>
            <w:rFonts w:asciiTheme="minorHAnsi" w:eastAsiaTheme="minorEastAsia" w:hAnsiTheme="minorHAnsi" w:cstheme="minorBidi"/>
            <w:noProof/>
            <w:lang w:eastAsia="en-ZA"/>
          </w:rPr>
          <w:tab/>
        </w:r>
        <w:r w:rsidR="00D97DF9" w:rsidRPr="00CF2FFC">
          <w:rPr>
            <w:rStyle w:val="Hyperlink"/>
            <w:rFonts w:cs="Calibri Light"/>
            <w:noProof/>
          </w:rPr>
          <w:t>General</w:t>
        </w:r>
        <w:r w:rsidR="00D97DF9">
          <w:rPr>
            <w:noProof/>
            <w:webHidden/>
          </w:rPr>
          <w:tab/>
        </w:r>
        <w:r w:rsidR="00D97DF9">
          <w:rPr>
            <w:noProof/>
            <w:webHidden/>
          </w:rPr>
          <w:fldChar w:fldCharType="begin"/>
        </w:r>
        <w:r w:rsidR="00D97DF9">
          <w:rPr>
            <w:noProof/>
            <w:webHidden/>
          </w:rPr>
          <w:instrText xml:space="preserve"> PAGEREF _Toc127265589 \h </w:instrText>
        </w:r>
        <w:r w:rsidR="00D97DF9">
          <w:rPr>
            <w:noProof/>
            <w:webHidden/>
          </w:rPr>
        </w:r>
        <w:r w:rsidR="00D97DF9">
          <w:rPr>
            <w:noProof/>
            <w:webHidden/>
          </w:rPr>
          <w:fldChar w:fldCharType="separate"/>
        </w:r>
        <w:r w:rsidR="00D97DF9">
          <w:rPr>
            <w:noProof/>
            <w:webHidden/>
          </w:rPr>
          <w:t>18</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90" w:history="1">
        <w:r w:rsidR="00D97DF9" w:rsidRPr="00CF2FFC">
          <w:rPr>
            <w:rStyle w:val="Hyperlink"/>
            <w:rFonts w:cs="Calibri Light"/>
            <w:noProof/>
          </w:rPr>
          <w:t>5.4</w:t>
        </w:r>
        <w:r w:rsidR="00D97DF9">
          <w:rPr>
            <w:rFonts w:asciiTheme="minorHAnsi" w:eastAsiaTheme="minorEastAsia" w:hAnsiTheme="minorHAnsi" w:cstheme="minorBidi"/>
            <w:noProof/>
            <w:lang w:eastAsia="en-ZA"/>
          </w:rPr>
          <w:tab/>
        </w:r>
        <w:r w:rsidR="00D97DF9" w:rsidRPr="00CF2FFC">
          <w:rPr>
            <w:rStyle w:val="Hyperlink"/>
            <w:rFonts w:cs="Calibri Light"/>
            <w:noProof/>
          </w:rPr>
          <w:t>Standards</w:t>
        </w:r>
        <w:r w:rsidR="00D97DF9">
          <w:rPr>
            <w:noProof/>
            <w:webHidden/>
          </w:rPr>
          <w:tab/>
        </w:r>
        <w:r w:rsidR="00D97DF9">
          <w:rPr>
            <w:noProof/>
            <w:webHidden/>
          </w:rPr>
          <w:fldChar w:fldCharType="begin"/>
        </w:r>
        <w:r w:rsidR="00D97DF9">
          <w:rPr>
            <w:noProof/>
            <w:webHidden/>
          </w:rPr>
          <w:instrText xml:space="preserve"> PAGEREF _Toc127265590 \h </w:instrText>
        </w:r>
        <w:r w:rsidR="00D97DF9">
          <w:rPr>
            <w:noProof/>
            <w:webHidden/>
          </w:rPr>
        </w:r>
        <w:r w:rsidR="00D97DF9">
          <w:rPr>
            <w:noProof/>
            <w:webHidden/>
          </w:rPr>
          <w:fldChar w:fldCharType="separate"/>
        </w:r>
        <w:r w:rsidR="00D97DF9">
          <w:rPr>
            <w:noProof/>
            <w:webHidden/>
          </w:rPr>
          <w:t>18</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91" w:history="1">
        <w:r w:rsidR="00D97DF9" w:rsidRPr="00CF2FFC">
          <w:rPr>
            <w:rStyle w:val="Hyperlink"/>
            <w:rFonts w:cs="Calibri Light"/>
            <w:noProof/>
          </w:rPr>
          <w:t>5.5</w:t>
        </w:r>
        <w:r w:rsidR="00D97DF9">
          <w:rPr>
            <w:rFonts w:asciiTheme="minorHAnsi" w:eastAsiaTheme="minorEastAsia" w:hAnsiTheme="minorHAnsi" w:cstheme="minorBidi"/>
            <w:noProof/>
            <w:lang w:eastAsia="en-ZA"/>
          </w:rPr>
          <w:tab/>
        </w:r>
        <w:r w:rsidR="00D97DF9" w:rsidRPr="00CF2FFC">
          <w:rPr>
            <w:rStyle w:val="Hyperlink"/>
            <w:rFonts w:cs="Calibri Light"/>
            <w:noProof/>
          </w:rPr>
          <w:t>Use of contract documents, information and inspection</w:t>
        </w:r>
        <w:r w:rsidR="00D97DF9">
          <w:rPr>
            <w:noProof/>
            <w:webHidden/>
          </w:rPr>
          <w:tab/>
        </w:r>
        <w:r w:rsidR="00D97DF9">
          <w:rPr>
            <w:noProof/>
            <w:webHidden/>
          </w:rPr>
          <w:fldChar w:fldCharType="begin"/>
        </w:r>
        <w:r w:rsidR="00D97DF9">
          <w:rPr>
            <w:noProof/>
            <w:webHidden/>
          </w:rPr>
          <w:instrText xml:space="preserve"> PAGEREF _Toc127265591 \h </w:instrText>
        </w:r>
        <w:r w:rsidR="00D97DF9">
          <w:rPr>
            <w:noProof/>
            <w:webHidden/>
          </w:rPr>
        </w:r>
        <w:r w:rsidR="00D97DF9">
          <w:rPr>
            <w:noProof/>
            <w:webHidden/>
          </w:rPr>
          <w:fldChar w:fldCharType="separate"/>
        </w:r>
        <w:r w:rsidR="00D97DF9">
          <w:rPr>
            <w:noProof/>
            <w:webHidden/>
          </w:rPr>
          <w:t>18</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92" w:history="1">
        <w:r w:rsidR="00D97DF9" w:rsidRPr="00CF2FFC">
          <w:rPr>
            <w:rStyle w:val="Hyperlink"/>
            <w:rFonts w:cs="Calibri Light"/>
            <w:noProof/>
          </w:rPr>
          <w:t>5.6</w:t>
        </w:r>
        <w:r w:rsidR="00D97DF9">
          <w:rPr>
            <w:rFonts w:asciiTheme="minorHAnsi" w:eastAsiaTheme="minorEastAsia" w:hAnsiTheme="minorHAnsi" w:cstheme="minorBidi"/>
            <w:noProof/>
            <w:lang w:eastAsia="en-ZA"/>
          </w:rPr>
          <w:tab/>
        </w:r>
        <w:r w:rsidR="00D97DF9" w:rsidRPr="00CF2FFC">
          <w:rPr>
            <w:rStyle w:val="Hyperlink"/>
            <w:rFonts w:cs="Calibri Light"/>
            <w:noProof/>
          </w:rPr>
          <w:t>Patent rights</w:t>
        </w:r>
        <w:r w:rsidR="00D97DF9">
          <w:rPr>
            <w:noProof/>
            <w:webHidden/>
          </w:rPr>
          <w:tab/>
        </w:r>
        <w:r w:rsidR="00D97DF9">
          <w:rPr>
            <w:noProof/>
            <w:webHidden/>
          </w:rPr>
          <w:fldChar w:fldCharType="begin"/>
        </w:r>
        <w:r w:rsidR="00D97DF9">
          <w:rPr>
            <w:noProof/>
            <w:webHidden/>
          </w:rPr>
          <w:instrText xml:space="preserve"> PAGEREF _Toc127265592 \h </w:instrText>
        </w:r>
        <w:r w:rsidR="00D97DF9">
          <w:rPr>
            <w:noProof/>
            <w:webHidden/>
          </w:rPr>
        </w:r>
        <w:r w:rsidR="00D97DF9">
          <w:rPr>
            <w:noProof/>
            <w:webHidden/>
          </w:rPr>
          <w:fldChar w:fldCharType="separate"/>
        </w:r>
        <w:r w:rsidR="00D97DF9">
          <w:rPr>
            <w:noProof/>
            <w:webHidden/>
          </w:rPr>
          <w:t>19</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93" w:history="1">
        <w:r w:rsidR="00D97DF9" w:rsidRPr="00CF2FFC">
          <w:rPr>
            <w:rStyle w:val="Hyperlink"/>
            <w:rFonts w:cs="Calibri Light"/>
            <w:noProof/>
          </w:rPr>
          <w:t>5.7</w:t>
        </w:r>
        <w:r w:rsidR="00D97DF9">
          <w:rPr>
            <w:rFonts w:asciiTheme="minorHAnsi" w:eastAsiaTheme="minorEastAsia" w:hAnsiTheme="minorHAnsi" w:cstheme="minorBidi"/>
            <w:noProof/>
            <w:lang w:eastAsia="en-ZA"/>
          </w:rPr>
          <w:tab/>
        </w:r>
        <w:r w:rsidR="00D97DF9" w:rsidRPr="00CF2FFC">
          <w:rPr>
            <w:rStyle w:val="Hyperlink"/>
            <w:rFonts w:cs="Calibri Light"/>
            <w:noProof/>
          </w:rPr>
          <w:t>Performance security</w:t>
        </w:r>
        <w:r w:rsidR="00D97DF9">
          <w:rPr>
            <w:noProof/>
            <w:webHidden/>
          </w:rPr>
          <w:tab/>
        </w:r>
        <w:r w:rsidR="00D97DF9">
          <w:rPr>
            <w:noProof/>
            <w:webHidden/>
          </w:rPr>
          <w:fldChar w:fldCharType="begin"/>
        </w:r>
        <w:r w:rsidR="00D97DF9">
          <w:rPr>
            <w:noProof/>
            <w:webHidden/>
          </w:rPr>
          <w:instrText xml:space="preserve"> PAGEREF _Toc127265593 \h </w:instrText>
        </w:r>
        <w:r w:rsidR="00D97DF9">
          <w:rPr>
            <w:noProof/>
            <w:webHidden/>
          </w:rPr>
        </w:r>
        <w:r w:rsidR="00D97DF9">
          <w:rPr>
            <w:noProof/>
            <w:webHidden/>
          </w:rPr>
          <w:fldChar w:fldCharType="separate"/>
        </w:r>
        <w:r w:rsidR="00D97DF9">
          <w:rPr>
            <w:noProof/>
            <w:webHidden/>
          </w:rPr>
          <w:t>19</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94" w:history="1">
        <w:r w:rsidR="00D97DF9" w:rsidRPr="00CF2FFC">
          <w:rPr>
            <w:rStyle w:val="Hyperlink"/>
            <w:rFonts w:cs="Calibri Light"/>
            <w:noProof/>
          </w:rPr>
          <w:t>5.8</w:t>
        </w:r>
        <w:r w:rsidR="00D97DF9">
          <w:rPr>
            <w:rFonts w:asciiTheme="minorHAnsi" w:eastAsiaTheme="minorEastAsia" w:hAnsiTheme="minorHAnsi" w:cstheme="minorBidi"/>
            <w:noProof/>
            <w:lang w:eastAsia="en-ZA"/>
          </w:rPr>
          <w:tab/>
        </w:r>
        <w:r w:rsidR="00D97DF9" w:rsidRPr="00CF2FFC">
          <w:rPr>
            <w:rStyle w:val="Hyperlink"/>
            <w:rFonts w:cs="Calibri Light"/>
            <w:noProof/>
          </w:rPr>
          <w:t>Inspections, tests and analyses</w:t>
        </w:r>
        <w:r w:rsidR="00D97DF9">
          <w:rPr>
            <w:noProof/>
            <w:webHidden/>
          </w:rPr>
          <w:tab/>
        </w:r>
        <w:r w:rsidR="00D97DF9">
          <w:rPr>
            <w:noProof/>
            <w:webHidden/>
          </w:rPr>
          <w:fldChar w:fldCharType="begin"/>
        </w:r>
        <w:r w:rsidR="00D97DF9">
          <w:rPr>
            <w:noProof/>
            <w:webHidden/>
          </w:rPr>
          <w:instrText xml:space="preserve"> PAGEREF _Toc127265594 \h </w:instrText>
        </w:r>
        <w:r w:rsidR="00D97DF9">
          <w:rPr>
            <w:noProof/>
            <w:webHidden/>
          </w:rPr>
        </w:r>
        <w:r w:rsidR="00D97DF9">
          <w:rPr>
            <w:noProof/>
            <w:webHidden/>
          </w:rPr>
          <w:fldChar w:fldCharType="separate"/>
        </w:r>
        <w:r w:rsidR="00D97DF9">
          <w:rPr>
            <w:noProof/>
            <w:webHidden/>
          </w:rPr>
          <w:t>19</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95" w:history="1">
        <w:r w:rsidR="00D97DF9" w:rsidRPr="00CF2FFC">
          <w:rPr>
            <w:rStyle w:val="Hyperlink"/>
            <w:rFonts w:cs="Calibri Light"/>
            <w:noProof/>
          </w:rPr>
          <w:t>5.9</w:t>
        </w:r>
        <w:r w:rsidR="00D97DF9">
          <w:rPr>
            <w:rFonts w:asciiTheme="minorHAnsi" w:eastAsiaTheme="minorEastAsia" w:hAnsiTheme="minorHAnsi" w:cstheme="minorBidi"/>
            <w:noProof/>
            <w:lang w:eastAsia="en-ZA"/>
          </w:rPr>
          <w:tab/>
        </w:r>
        <w:r w:rsidR="00D97DF9" w:rsidRPr="00CF2FFC">
          <w:rPr>
            <w:rStyle w:val="Hyperlink"/>
            <w:rFonts w:cs="Calibri Light"/>
            <w:noProof/>
          </w:rPr>
          <w:t>Packing</w:t>
        </w:r>
        <w:r w:rsidR="00D97DF9">
          <w:rPr>
            <w:noProof/>
            <w:webHidden/>
          </w:rPr>
          <w:tab/>
        </w:r>
        <w:r w:rsidR="00D97DF9">
          <w:rPr>
            <w:noProof/>
            <w:webHidden/>
          </w:rPr>
          <w:fldChar w:fldCharType="begin"/>
        </w:r>
        <w:r w:rsidR="00D97DF9">
          <w:rPr>
            <w:noProof/>
            <w:webHidden/>
          </w:rPr>
          <w:instrText xml:space="preserve"> PAGEREF _Toc127265595 \h </w:instrText>
        </w:r>
        <w:r w:rsidR="00D97DF9">
          <w:rPr>
            <w:noProof/>
            <w:webHidden/>
          </w:rPr>
        </w:r>
        <w:r w:rsidR="00D97DF9">
          <w:rPr>
            <w:noProof/>
            <w:webHidden/>
          </w:rPr>
          <w:fldChar w:fldCharType="separate"/>
        </w:r>
        <w:r w:rsidR="00D97DF9">
          <w:rPr>
            <w:noProof/>
            <w:webHidden/>
          </w:rPr>
          <w:t>20</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96" w:history="1">
        <w:r w:rsidR="00D97DF9" w:rsidRPr="00CF2FFC">
          <w:rPr>
            <w:rStyle w:val="Hyperlink"/>
            <w:rFonts w:cs="Calibri Light"/>
            <w:noProof/>
          </w:rPr>
          <w:t>5.10</w:t>
        </w:r>
        <w:r w:rsidR="00D97DF9">
          <w:rPr>
            <w:rFonts w:asciiTheme="minorHAnsi" w:eastAsiaTheme="minorEastAsia" w:hAnsiTheme="minorHAnsi" w:cstheme="minorBidi"/>
            <w:noProof/>
            <w:lang w:eastAsia="en-ZA"/>
          </w:rPr>
          <w:tab/>
        </w:r>
        <w:r w:rsidR="00D97DF9" w:rsidRPr="00CF2FFC">
          <w:rPr>
            <w:rStyle w:val="Hyperlink"/>
            <w:rFonts w:cs="Calibri Light"/>
            <w:noProof/>
          </w:rPr>
          <w:t>Delivery and documents</w:t>
        </w:r>
        <w:r w:rsidR="00D97DF9">
          <w:rPr>
            <w:noProof/>
            <w:webHidden/>
          </w:rPr>
          <w:tab/>
        </w:r>
        <w:r w:rsidR="00D97DF9">
          <w:rPr>
            <w:noProof/>
            <w:webHidden/>
          </w:rPr>
          <w:fldChar w:fldCharType="begin"/>
        </w:r>
        <w:r w:rsidR="00D97DF9">
          <w:rPr>
            <w:noProof/>
            <w:webHidden/>
          </w:rPr>
          <w:instrText xml:space="preserve"> PAGEREF _Toc127265596 \h </w:instrText>
        </w:r>
        <w:r w:rsidR="00D97DF9">
          <w:rPr>
            <w:noProof/>
            <w:webHidden/>
          </w:rPr>
        </w:r>
        <w:r w:rsidR="00D97DF9">
          <w:rPr>
            <w:noProof/>
            <w:webHidden/>
          </w:rPr>
          <w:fldChar w:fldCharType="separate"/>
        </w:r>
        <w:r w:rsidR="00D97DF9">
          <w:rPr>
            <w:noProof/>
            <w:webHidden/>
          </w:rPr>
          <w:t>20</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97" w:history="1">
        <w:r w:rsidR="00D97DF9" w:rsidRPr="00CF2FFC">
          <w:rPr>
            <w:rStyle w:val="Hyperlink"/>
            <w:rFonts w:cs="Calibri Light"/>
            <w:noProof/>
          </w:rPr>
          <w:t>5.11</w:t>
        </w:r>
        <w:r w:rsidR="00D97DF9">
          <w:rPr>
            <w:rFonts w:asciiTheme="minorHAnsi" w:eastAsiaTheme="minorEastAsia" w:hAnsiTheme="minorHAnsi" w:cstheme="minorBidi"/>
            <w:noProof/>
            <w:lang w:eastAsia="en-ZA"/>
          </w:rPr>
          <w:tab/>
        </w:r>
        <w:r w:rsidR="00D97DF9" w:rsidRPr="00CF2FFC">
          <w:rPr>
            <w:rStyle w:val="Hyperlink"/>
            <w:rFonts w:cs="Calibri Light"/>
            <w:noProof/>
          </w:rPr>
          <w:t>Insurance</w:t>
        </w:r>
        <w:r w:rsidR="00D97DF9">
          <w:rPr>
            <w:noProof/>
            <w:webHidden/>
          </w:rPr>
          <w:tab/>
        </w:r>
        <w:r w:rsidR="00D97DF9">
          <w:rPr>
            <w:noProof/>
            <w:webHidden/>
          </w:rPr>
          <w:fldChar w:fldCharType="begin"/>
        </w:r>
        <w:r w:rsidR="00D97DF9">
          <w:rPr>
            <w:noProof/>
            <w:webHidden/>
          </w:rPr>
          <w:instrText xml:space="preserve"> PAGEREF _Toc127265597 \h </w:instrText>
        </w:r>
        <w:r w:rsidR="00D97DF9">
          <w:rPr>
            <w:noProof/>
            <w:webHidden/>
          </w:rPr>
        </w:r>
        <w:r w:rsidR="00D97DF9">
          <w:rPr>
            <w:noProof/>
            <w:webHidden/>
          </w:rPr>
          <w:fldChar w:fldCharType="separate"/>
        </w:r>
        <w:r w:rsidR="00D97DF9">
          <w:rPr>
            <w:noProof/>
            <w:webHidden/>
          </w:rPr>
          <w:t>20</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98" w:history="1">
        <w:r w:rsidR="00D97DF9" w:rsidRPr="00CF2FFC">
          <w:rPr>
            <w:rStyle w:val="Hyperlink"/>
            <w:rFonts w:cs="Calibri Light"/>
            <w:noProof/>
          </w:rPr>
          <w:t>5.12</w:t>
        </w:r>
        <w:r w:rsidR="00D97DF9">
          <w:rPr>
            <w:rFonts w:asciiTheme="minorHAnsi" w:eastAsiaTheme="minorEastAsia" w:hAnsiTheme="minorHAnsi" w:cstheme="minorBidi"/>
            <w:noProof/>
            <w:lang w:eastAsia="en-ZA"/>
          </w:rPr>
          <w:tab/>
        </w:r>
        <w:r w:rsidR="00D97DF9" w:rsidRPr="00CF2FFC">
          <w:rPr>
            <w:rStyle w:val="Hyperlink"/>
            <w:rFonts w:cs="Calibri Light"/>
            <w:noProof/>
          </w:rPr>
          <w:t>Transportation</w:t>
        </w:r>
        <w:r w:rsidR="00D97DF9">
          <w:rPr>
            <w:noProof/>
            <w:webHidden/>
          </w:rPr>
          <w:tab/>
        </w:r>
        <w:r w:rsidR="00D97DF9">
          <w:rPr>
            <w:noProof/>
            <w:webHidden/>
          </w:rPr>
          <w:fldChar w:fldCharType="begin"/>
        </w:r>
        <w:r w:rsidR="00D97DF9">
          <w:rPr>
            <w:noProof/>
            <w:webHidden/>
          </w:rPr>
          <w:instrText xml:space="preserve"> PAGEREF _Toc127265598 \h </w:instrText>
        </w:r>
        <w:r w:rsidR="00D97DF9">
          <w:rPr>
            <w:noProof/>
            <w:webHidden/>
          </w:rPr>
        </w:r>
        <w:r w:rsidR="00D97DF9">
          <w:rPr>
            <w:noProof/>
            <w:webHidden/>
          </w:rPr>
          <w:fldChar w:fldCharType="separate"/>
        </w:r>
        <w:r w:rsidR="00D97DF9">
          <w:rPr>
            <w:noProof/>
            <w:webHidden/>
          </w:rPr>
          <w:t>20</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599" w:history="1">
        <w:r w:rsidR="00D97DF9" w:rsidRPr="00CF2FFC">
          <w:rPr>
            <w:rStyle w:val="Hyperlink"/>
            <w:rFonts w:cs="Calibri Light"/>
            <w:noProof/>
          </w:rPr>
          <w:t>5.13</w:t>
        </w:r>
        <w:r w:rsidR="00D97DF9">
          <w:rPr>
            <w:rFonts w:asciiTheme="minorHAnsi" w:eastAsiaTheme="minorEastAsia" w:hAnsiTheme="minorHAnsi" w:cstheme="minorBidi"/>
            <w:noProof/>
            <w:lang w:eastAsia="en-ZA"/>
          </w:rPr>
          <w:tab/>
        </w:r>
        <w:r w:rsidR="00D97DF9" w:rsidRPr="00CF2FFC">
          <w:rPr>
            <w:rStyle w:val="Hyperlink"/>
            <w:rFonts w:cs="Calibri Light"/>
            <w:noProof/>
          </w:rPr>
          <w:t>Incidental services</w:t>
        </w:r>
        <w:r w:rsidR="00D97DF9">
          <w:rPr>
            <w:noProof/>
            <w:webHidden/>
          </w:rPr>
          <w:tab/>
        </w:r>
        <w:r w:rsidR="00D97DF9">
          <w:rPr>
            <w:noProof/>
            <w:webHidden/>
          </w:rPr>
          <w:fldChar w:fldCharType="begin"/>
        </w:r>
        <w:r w:rsidR="00D97DF9">
          <w:rPr>
            <w:noProof/>
            <w:webHidden/>
          </w:rPr>
          <w:instrText xml:space="preserve"> PAGEREF _Toc127265599 \h </w:instrText>
        </w:r>
        <w:r w:rsidR="00D97DF9">
          <w:rPr>
            <w:noProof/>
            <w:webHidden/>
          </w:rPr>
        </w:r>
        <w:r w:rsidR="00D97DF9">
          <w:rPr>
            <w:noProof/>
            <w:webHidden/>
          </w:rPr>
          <w:fldChar w:fldCharType="separate"/>
        </w:r>
        <w:r w:rsidR="00D97DF9">
          <w:rPr>
            <w:noProof/>
            <w:webHidden/>
          </w:rPr>
          <w:t>20</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00" w:history="1">
        <w:r w:rsidR="00D97DF9" w:rsidRPr="00CF2FFC">
          <w:rPr>
            <w:rStyle w:val="Hyperlink"/>
            <w:rFonts w:cs="Calibri Light"/>
            <w:noProof/>
          </w:rPr>
          <w:t>5.14</w:t>
        </w:r>
        <w:r w:rsidR="00D97DF9">
          <w:rPr>
            <w:rFonts w:asciiTheme="minorHAnsi" w:eastAsiaTheme="minorEastAsia" w:hAnsiTheme="minorHAnsi" w:cstheme="minorBidi"/>
            <w:noProof/>
            <w:lang w:eastAsia="en-ZA"/>
          </w:rPr>
          <w:tab/>
        </w:r>
        <w:r w:rsidR="00D97DF9" w:rsidRPr="00CF2FFC">
          <w:rPr>
            <w:rStyle w:val="Hyperlink"/>
            <w:rFonts w:cs="Calibri Light"/>
            <w:noProof/>
          </w:rPr>
          <w:t>Spare parts</w:t>
        </w:r>
        <w:r w:rsidR="00D97DF9">
          <w:rPr>
            <w:noProof/>
            <w:webHidden/>
          </w:rPr>
          <w:tab/>
        </w:r>
        <w:r w:rsidR="00D97DF9">
          <w:rPr>
            <w:noProof/>
            <w:webHidden/>
          </w:rPr>
          <w:fldChar w:fldCharType="begin"/>
        </w:r>
        <w:r w:rsidR="00D97DF9">
          <w:rPr>
            <w:noProof/>
            <w:webHidden/>
          </w:rPr>
          <w:instrText xml:space="preserve"> PAGEREF _Toc127265600 \h </w:instrText>
        </w:r>
        <w:r w:rsidR="00D97DF9">
          <w:rPr>
            <w:noProof/>
            <w:webHidden/>
          </w:rPr>
        </w:r>
        <w:r w:rsidR="00D97DF9">
          <w:rPr>
            <w:noProof/>
            <w:webHidden/>
          </w:rPr>
          <w:fldChar w:fldCharType="separate"/>
        </w:r>
        <w:r w:rsidR="00D97DF9">
          <w:rPr>
            <w:noProof/>
            <w:webHidden/>
          </w:rPr>
          <w:t>21</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01" w:history="1">
        <w:r w:rsidR="00D97DF9" w:rsidRPr="00CF2FFC">
          <w:rPr>
            <w:rStyle w:val="Hyperlink"/>
            <w:rFonts w:cs="Calibri Light"/>
            <w:noProof/>
          </w:rPr>
          <w:t>5.15</w:t>
        </w:r>
        <w:r w:rsidR="00D97DF9">
          <w:rPr>
            <w:rFonts w:asciiTheme="minorHAnsi" w:eastAsiaTheme="minorEastAsia" w:hAnsiTheme="minorHAnsi" w:cstheme="minorBidi"/>
            <w:noProof/>
            <w:lang w:eastAsia="en-ZA"/>
          </w:rPr>
          <w:tab/>
        </w:r>
        <w:r w:rsidR="00D97DF9" w:rsidRPr="00CF2FFC">
          <w:rPr>
            <w:rStyle w:val="Hyperlink"/>
            <w:rFonts w:cs="Calibri Light"/>
            <w:noProof/>
          </w:rPr>
          <w:t>Warranty</w:t>
        </w:r>
        <w:r w:rsidR="00D97DF9">
          <w:rPr>
            <w:noProof/>
            <w:webHidden/>
          </w:rPr>
          <w:tab/>
        </w:r>
        <w:r w:rsidR="00D97DF9">
          <w:rPr>
            <w:noProof/>
            <w:webHidden/>
          </w:rPr>
          <w:fldChar w:fldCharType="begin"/>
        </w:r>
        <w:r w:rsidR="00D97DF9">
          <w:rPr>
            <w:noProof/>
            <w:webHidden/>
          </w:rPr>
          <w:instrText xml:space="preserve"> PAGEREF _Toc127265601 \h </w:instrText>
        </w:r>
        <w:r w:rsidR="00D97DF9">
          <w:rPr>
            <w:noProof/>
            <w:webHidden/>
          </w:rPr>
        </w:r>
        <w:r w:rsidR="00D97DF9">
          <w:rPr>
            <w:noProof/>
            <w:webHidden/>
          </w:rPr>
          <w:fldChar w:fldCharType="separate"/>
        </w:r>
        <w:r w:rsidR="00D97DF9">
          <w:rPr>
            <w:noProof/>
            <w:webHidden/>
          </w:rPr>
          <w:t>21</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02" w:history="1">
        <w:r w:rsidR="00D97DF9" w:rsidRPr="00CF2FFC">
          <w:rPr>
            <w:rStyle w:val="Hyperlink"/>
            <w:rFonts w:cs="Calibri Light"/>
            <w:noProof/>
          </w:rPr>
          <w:t>5.16</w:t>
        </w:r>
        <w:r w:rsidR="00D97DF9">
          <w:rPr>
            <w:rFonts w:asciiTheme="minorHAnsi" w:eastAsiaTheme="minorEastAsia" w:hAnsiTheme="minorHAnsi" w:cstheme="minorBidi"/>
            <w:noProof/>
            <w:lang w:eastAsia="en-ZA"/>
          </w:rPr>
          <w:tab/>
        </w:r>
        <w:r w:rsidR="00D97DF9" w:rsidRPr="00CF2FFC">
          <w:rPr>
            <w:rStyle w:val="Hyperlink"/>
            <w:rFonts w:cs="Calibri Light"/>
            <w:noProof/>
          </w:rPr>
          <w:t>Payment</w:t>
        </w:r>
        <w:r w:rsidR="00D97DF9">
          <w:rPr>
            <w:noProof/>
            <w:webHidden/>
          </w:rPr>
          <w:tab/>
        </w:r>
        <w:r w:rsidR="00D97DF9">
          <w:rPr>
            <w:noProof/>
            <w:webHidden/>
          </w:rPr>
          <w:fldChar w:fldCharType="begin"/>
        </w:r>
        <w:r w:rsidR="00D97DF9">
          <w:rPr>
            <w:noProof/>
            <w:webHidden/>
          </w:rPr>
          <w:instrText xml:space="preserve"> PAGEREF _Toc127265602 \h </w:instrText>
        </w:r>
        <w:r w:rsidR="00D97DF9">
          <w:rPr>
            <w:noProof/>
            <w:webHidden/>
          </w:rPr>
        </w:r>
        <w:r w:rsidR="00D97DF9">
          <w:rPr>
            <w:noProof/>
            <w:webHidden/>
          </w:rPr>
          <w:fldChar w:fldCharType="separate"/>
        </w:r>
        <w:r w:rsidR="00D97DF9">
          <w:rPr>
            <w:noProof/>
            <w:webHidden/>
          </w:rPr>
          <w:t>21</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03" w:history="1">
        <w:r w:rsidR="00D97DF9" w:rsidRPr="00CF2FFC">
          <w:rPr>
            <w:rStyle w:val="Hyperlink"/>
            <w:rFonts w:cs="Calibri Light"/>
            <w:noProof/>
          </w:rPr>
          <w:t>5.17</w:t>
        </w:r>
        <w:r w:rsidR="00D97DF9">
          <w:rPr>
            <w:rFonts w:asciiTheme="minorHAnsi" w:eastAsiaTheme="minorEastAsia" w:hAnsiTheme="minorHAnsi" w:cstheme="minorBidi"/>
            <w:noProof/>
            <w:lang w:eastAsia="en-ZA"/>
          </w:rPr>
          <w:tab/>
        </w:r>
        <w:r w:rsidR="00D97DF9" w:rsidRPr="00CF2FFC">
          <w:rPr>
            <w:rStyle w:val="Hyperlink"/>
            <w:rFonts w:cs="Calibri Light"/>
            <w:noProof/>
          </w:rPr>
          <w:t>Prices</w:t>
        </w:r>
        <w:r w:rsidR="00D97DF9">
          <w:rPr>
            <w:noProof/>
            <w:webHidden/>
          </w:rPr>
          <w:tab/>
        </w:r>
        <w:r w:rsidR="00D97DF9">
          <w:rPr>
            <w:noProof/>
            <w:webHidden/>
          </w:rPr>
          <w:fldChar w:fldCharType="begin"/>
        </w:r>
        <w:r w:rsidR="00D97DF9">
          <w:rPr>
            <w:noProof/>
            <w:webHidden/>
          </w:rPr>
          <w:instrText xml:space="preserve"> PAGEREF _Toc127265603 \h </w:instrText>
        </w:r>
        <w:r w:rsidR="00D97DF9">
          <w:rPr>
            <w:noProof/>
            <w:webHidden/>
          </w:rPr>
        </w:r>
        <w:r w:rsidR="00D97DF9">
          <w:rPr>
            <w:noProof/>
            <w:webHidden/>
          </w:rPr>
          <w:fldChar w:fldCharType="separate"/>
        </w:r>
        <w:r w:rsidR="00D97DF9">
          <w:rPr>
            <w:noProof/>
            <w:webHidden/>
          </w:rPr>
          <w:t>22</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04" w:history="1">
        <w:r w:rsidR="00D97DF9" w:rsidRPr="00CF2FFC">
          <w:rPr>
            <w:rStyle w:val="Hyperlink"/>
            <w:rFonts w:cs="Calibri Light"/>
            <w:noProof/>
          </w:rPr>
          <w:t>5.18</w:t>
        </w:r>
        <w:r w:rsidR="00D97DF9">
          <w:rPr>
            <w:rFonts w:asciiTheme="minorHAnsi" w:eastAsiaTheme="minorEastAsia" w:hAnsiTheme="minorHAnsi" w:cstheme="minorBidi"/>
            <w:noProof/>
            <w:lang w:eastAsia="en-ZA"/>
          </w:rPr>
          <w:tab/>
        </w:r>
        <w:r w:rsidR="00D97DF9" w:rsidRPr="00CF2FFC">
          <w:rPr>
            <w:rStyle w:val="Hyperlink"/>
            <w:rFonts w:cs="Calibri Light"/>
            <w:noProof/>
          </w:rPr>
          <w:t>Contract amendments</w:t>
        </w:r>
        <w:r w:rsidR="00D97DF9">
          <w:rPr>
            <w:noProof/>
            <w:webHidden/>
          </w:rPr>
          <w:tab/>
        </w:r>
        <w:r w:rsidR="00D97DF9">
          <w:rPr>
            <w:noProof/>
            <w:webHidden/>
          </w:rPr>
          <w:fldChar w:fldCharType="begin"/>
        </w:r>
        <w:r w:rsidR="00D97DF9">
          <w:rPr>
            <w:noProof/>
            <w:webHidden/>
          </w:rPr>
          <w:instrText xml:space="preserve"> PAGEREF _Toc127265604 \h </w:instrText>
        </w:r>
        <w:r w:rsidR="00D97DF9">
          <w:rPr>
            <w:noProof/>
            <w:webHidden/>
          </w:rPr>
        </w:r>
        <w:r w:rsidR="00D97DF9">
          <w:rPr>
            <w:noProof/>
            <w:webHidden/>
          </w:rPr>
          <w:fldChar w:fldCharType="separate"/>
        </w:r>
        <w:r w:rsidR="00D97DF9">
          <w:rPr>
            <w:noProof/>
            <w:webHidden/>
          </w:rPr>
          <w:t>22</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05" w:history="1">
        <w:r w:rsidR="00D97DF9" w:rsidRPr="00CF2FFC">
          <w:rPr>
            <w:rStyle w:val="Hyperlink"/>
            <w:rFonts w:cs="Calibri Light"/>
            <w:noProof/>
          </w:rPr>
          <w:t>5.19</w:t>
        </w:r>
        <w:r w:rsidR="00D97DF9">
          <w:rPr>
            <w:rFonts w:asciiTheme="minorHAnsi" w:eastAsiaTheme="minorEastAsia" w:hAnsiTheme="minorHAnsi" w:cstheme="minorBidi"/>
            <w:noProof/>
            <w:lang w:eastAsia="en-ZA"/>
          </w:rPr>
          <w:tab/>
        </w:r>
        <w:r w:rsidR="00D97DF9" w:rsidRPr="00CF2FFC">
          <w:rPr>
            <w:rStyle w:val="Hyperlink"/>
            <w:rFonts w:cs="Calibri Light"/>
            <w:noProof/>
          </w:rPr>
          <w:t>Assignment</w:t>
        </w:r>
        <w:r w:rsidR="00D97DF9">
          <w:rPr>
            <w:noProof/>
            <w:webHidden/>
          </w:rPr>
          <w:tab/>
        </w:r>
        <w:r w:rsidR="00D97DF9">
          <w:rPr>
            <w:noProof/>
            <w:webHidden/>
          </w:rPr>
          <w:fldChar w:fldCharType="begin"/>
        </w:r>
        <w:r w:rsidR="00D97DF9">
          <w:rPr>
            <w:noProof/>
            <w:webHidden/>
          </w:rPr>
          <w:instrText xml:space="preserve"> PAGEREF _Toc127265605 \h </w:instrText>
        </w:r>
        <w:r w:rsidR="00D97DF9">
          <w:rPr>
            <w:noProof/>
            <w:webHidden/>
          </w:rPr>
        </w:r>
        <w:r w:rsidR="00D97DF9">
          <w:rPr>
            <w:noProof/>
            <w:webHidden/>
          </w:rPr>
          <w:fldChar w:fldCharType="separate"/>
        </w:r>
        <w:r w:rsidR="00D97DF9">
          <w:rPr>
            <w:noProof/>
            <w:webHidden/>
          </w:rPr>
          <w:t>22</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06" w:history="1">
        <w:r w:rsidR="00D97DF9" w:rsidRPr="00CF2FFC">
          <w:rPr>
            <w:rStyle w:val="Hyperlink"/>
            <w:rFonts w:cs="Calibri Light"/>
            <w:noProof/>
          </w:rPr>
          <w:t>5.20</w:t>
        </w:r>
        <w:r w:rsidR="00D97DF9">
          <w:rPr>
            <w:rFonts w:asciiTheme="minorHAnsi" w:eastAsiaTheme="minorEastAsia" w:hAnsiTheme="minorHAnsi" w:cstheme="minorBidi"/>
            <w:noProof/>
            <w:lang w:eastAsia="en-ZA"/>
          </w:rPr>
          <w:tab/>
        </w:r>
        <w:r w:rsidR="00D97DF9" w:rsidRPr="00CF2FFC">
          <w:rPr>
            <w:rStyle w:val="Hyperlink"/>
            <w:rFonts w:cs="Calibri Light"/>
            <w:noProof/>
          </w:rPr>
          <w:t>Subcontracts</w:t>
        </w:r>
        <w:r w:rsidR="00D97DF9">
          <w:rPr>
            <w:noProof/>
            <w:webHidden/>
          </w:rPr>
          <w:tab/>
        </w:r>
        <w:r w:rsidR="00D97DF9">
          <w:rPr>
            <w:noProof/>
            <w:webHidden/>
          </w:rPr>
          <w:fldChar w:fldCharType="begin"/>
        </w:r>
        <w:r w:rsidR="00D97DF9">
          <w:rPr>
            <w:noProof/>
            <w:webHidden/>
          </w:rPr>
          <w:instrText xml:space="preserve"> PAGEREF _Toc127265606 \h </w:instrText>
        </w:r>
        <w:r w:rsidR="00D97DF9">
          <w:rPr>
            <w:noProof/>
            <w:webHidden/>
          </w:rPr>
        </w:r>
        <w:r w:rsidR="00D97DF9">
          <w:rPr>
            <w:noProof/>
            <w:webHidden/>
          </w:rPr>
          <w:fldChar w:fldCharType="separate"/>
        </w:r>
        <w:r w:rsidR="00D97DF9">
          <w:rPr>
            <w:noProof/>
            <w:webHidden/>
          </w:rPr>
          <w:t>22</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07" w:history="1">
        <w:r w:rsidR="00D97DF9" w:rsidRPr="00CF2FFC">
          <w:rPr>
            <w:rStyle w:val="Hyperlink"/>
            <w:rFonts w:cs="Calibri Light"/>
            <w:noProof/>
          </w:rPr>
          <w:t>5.21</w:t>
        </w:r>
        <w:r w:rsidR="00D97DF9">
          <w:rPr>
            <w:rFonts w:asciiTheme="minorHAnsi" w:eastAsiaTheme="minorEastAsia" w:hAnsiTheme="minorHAnsi" w:cstheme="minorBidi"/>
            <w:noProof/>
            <w:lang w:eastAsia="en-ZA"/>
          </w:rPr>
          <w:tab/>
        </w:r>
        <w:r w:rsidR="00D97DF9" w:rsidRPr="00CF2FFC">
          <w:rPr>
            <w:rStyle w:val="Hyperlink"/>
            <w:rFonts w:cs="Calibri Light"/>
            <w:noProof/>
          </w:rPr>
          <w:t>Delays in the supplier’s performance</w:t>
        </w:r>
        <w:r w:rsidR="00D97DF9">
          <w:rPr>
            <w:noProof/>
            <w:webHidden/>
          </w:rPr>
          <w:tab/>
        </w:r>
        <w:r w:rsidR="00D97DF9">
          <w:rPr>
            <w:noProof/>
            <w:webHidden/>
          </w:rPr>
          <w:fldChar w:fldCharType="begin"/>
        </w:r>
        <w:r w:rsidR="00D97DF9">
          <w:rPr>
            <w:noProof/>
            <w:webHidden/>
          </w:rPr>
          <w:instrText xml:space="preserve"> PAGEREF _Toc127265607 \h </w:instrText>
        </w:r>
        <w:r w:rsidR="00D97DF9">
          <w:rPr>
            <w:noProof/>
            <w:webHidden/>
          </w:rPr>
        </w:r>
        <w:r w:rsidR="00D97DF9">
          <w:rPr>
            <w:noProof/>
            <w:webHidden/>
          </w:rPr>
          <w:fldChar w:fldCharType="separate"/>
        </w:r>
        <w:r w:rsidR="00D97DF9">
          <w:rPr>
            <w:noProof/>
            <w:webHidden/>
          </w:rPr>
          <w:t>22</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08" w:history="1">
        <w:r w:rsidR="00D97DF9" w:rsidRPr="00CF2FFC">
          <w:rPr>
            <w:rStyle w:val="Hyperlink"/>
            <w:rFonts w:cs="Calibri Light"/>
            <w:noProof/>
          </w:rPr>
          <w:t>5.22</w:t>
        </w:r>
        <w:r w:rsidR="00D97DF9">
          <w:rPr>
            <w:rFonts w:asciiTheme="minorHAnsi" w:eastAsiaTheme="minorEastAsia" w:hAnsiTheme="minorHAnsi" w:cstheme="minorBidi"/>
            <w:noProof/>
            <w:lang w:eastAsia="en-ZA"/>
          </w:rPr>
          <w:tab/>
        </w:r>
        <w:r w:rsidR="00D97DF9" w:rsidRPr="00CF2FFC">
          <w:rPr>
            <w:rStyle w:val="Hyperlink"/>
            <w:rFonts w:cs="Calibri Light"/>
            <w:noProof/>
          </w:rPr>
          <w:t>Penalties</w:t>
        </w:r>
        <w:r w:rsidR="00D97DF9">
          <w:rPr>
            <w:noProof/>
            <w:webHidden/>
          </w:rPr>
          <w:tab/>
        </w:r>
        <w:r w:rsidR="00D97DF9">
          <w:rPr>
            <w:noProof/>
            <w:webHidden/>
          </w:rPr>
          <w:fldChar w:fldCharType="begin"/>
        </w:r>
        <w:r w:rsidR="00D97DF9">
          <w:rPr>
            <w:noProof/>
            <w:webHidden/>
          </w:rPr>
          <w:instrText xml:space="preserve"> PAGEREF _Toc127265608 \h </w:instrText>
        </w:r>
        <w:r w:rsidR="00D97DF9">
          <w:rPr>
            <w:noProof/>
            <w:webHidden/>
          </w:rPr>
        </w:r>
        <w:r w:rsidR="00D97DF9">
          <w:rPr>
            <w:noProof/>
            <w:webHidden/>
          </w:rPr>
          <w:fldChar w:fldCharType="separate"/>
        </w:r>
        <w:r w:rsidR="00D97DF9">
          <w:rPr>
            <w:noProof/>
            <w:webHidden/>
          </w:rPr>
          <w:t>23</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09" w:history="1">
        <w:r w:rsidR="00D97DF9" w:rsidRPr="00CF2FFC">
          <w:rPr>
            <w:rStyle w:val="Hyperlink"/>
            <w:rFonts w:cs="Calibri Light"/>
            <w:noProof/>
          </w:rPr>
          <w:t>5.23</w:t>
        </w:r>
        <w:r w:rsidR="00D97DF9">
          <w:rPr>
            <w:rFonts w:asciiTheme="minorHAnsi" w:eastAsiaTheme="minorEastAsia" w:hAnsiTheme="minorHAnsi" w:cstheme="minorBidi"/>
            <w:noProof/>
            <w:lang w:eastAsia="en-ZA"/>
          </w:rPr>
          <w:tab/>
        </w:r>
        <w:r w:rsidR="00D97DF9" w:rsidRPr="00CF2FFC">
          <w:rPr>
            <w:rStyle w:val="Hyperlink"/>
            <w:rFonts w:cs="Calibri Light"/>
            <w:noProof/>
          </w:rPr>
          <w:t>Termination for default</w:t>
        </w:r>
        <w:r w:rsidR="00D97DF9">
          <w:rPr>
            <w:noProof/>
            <w:webHidden/>
          </w:rPr>
          <w:tab/>
        </w:r>
        <w:r w:rsidR="00D97DF9">
          <w:rPr>
            <w:noProof/>
            <w:webHidden/>
          </w:rPr>
          <w:fldChar w:fldCharType="begin"/>
        </w:r>
        <w:r w:rsidR="00D97DF9">
          <w:rPr>
            <w:noProof/>
            <w:webHidden/>
          </w:rPr>
          <w:instrText xml:space="preserve"> PAGEREF _Toc127265609 \h </w:instrText>
        </w:r>
        <w:r w:rsidR="00D97DF9">
          <w:rPr>
            <w:noProof/>
            <w:webHidden/>
          </w:rPr>
        </w:r>
        <w:r w:rsidR="00D97DF9">
          <w:rPr>
            <w:noProof/>
            <w:webHidden/>
          </w:rPr>
          <w:fldChar w:fldCharType="separate"/>
        </w:r>
        <w:r w:rsidR="00D97DF9">
          <w:rPr>
            <w:noProof/>
            <w:webHidden/>
          </w:rPr>
          <w:t>23</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10" w:history="1">
        <w:r w:rsidR="00D97DF9" w:rsidRPr="00CF2FFC">
          <w:rPr>
            <w:rStyle w:val="Hyperlink"/>
            <w:rFonts w:cs="Calibri Light"/>
            <w:noProof/>
          </w:rPr>
          <w:t>5.24</w:t>
        </w:r>
        <w:r w:rsidR="00D97DF9">
          <w:rPr>
            <w:rFonts w:asciiTheme="minorHAnsi" w:eastAsiaTheme="minorEastAsia" w:hAnsiTheme="minorHAnsi" w:cstheme="minorBidi"/>
            <w:noProof/>
            <w:lang w:eastAsia="en-ZA"/>
          </w:rPr>
          <w:tab/>
        </w:r>
        <w:r w:rsidR="00D97DF9" w:rsidRPr="00CF2FFC">
          <w:rPr>
            <w:rStyle w:val="Hyperlink"/>
            <w:rFonts w:cs="Calibri Light"/>
            <w:noProof/>
          </w:rPr>
          <w:t>Anti-dumping and countervailing duties and rights</w:t>
        </w:r>
        <w:r w:rsidR="00D97DF9">
          <w:rPr>
            <w:noProof/>
            <w:webHidden/>
          </w:rPr>
          <w:tab/>
        </w:r>
        <w:r w:rsidR="00D97DF9">
          <w:rPr>
            <w:noProof/>
            <w:webHidden/>
          </w:rPr>
          <w:fldChar w:fldCharType="begin"/>
        </w:r>
        <w:r w:rsidR="00D97DF9">
          <w:rPr>
            <w:noProof/>
            <w:webHidden/>
          </w:rPr>
          <w:instrText xml:space="preserve"> PAGEREF _Toc127265610 \h </w:instrText>
        </w:r>
        <w:r w:rsidR="00D97DF9">
          <w:rPr>
            <w:noProof/>
            <w:webHidden/>
          </w:rPr>
        </w:r>
        <w:r w:rsidR="00D97DF9">
          <w:rPr>
            <w:noProof/>
            <w:webHidden/>
          </w:rPr>
          <w:fldChar w:fldCharType="separate"/>
        </w:r>
        <w:r w:rsidR="00D97DF9">
          <w:rPr>
            <w:noProof/>
            <w:webHidden/>
          </w:rPr>
          <w:t>24</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11" w:history="1">
        <w:r w:rsidR="00D97DF9" w:rsidRPr="00CF2FFC">
          <w:rPr>
            <w:rStyle w:val="Hyperlink"/>
            <w:rFonts w:cs="Calibri Light"/>
            <w:noProof/>
          </w:rPr>
          <w:t>5.25</w:t>
        </w:r>
        <w:r w:rsidR="00D97DF9">
          <w:rPr>
            <w:rFonts w:asciiTheme="minorHAnsi" w:eastAsiaTheme="minorEastAsia" w:hAnsiTheme="minorHAnsi" w:cstheme="minorBidi"/>
            <w:noProof/>
            <w:lang w:eastAsia="en-ZA"/>
          </w:rPr>
          <w:tab/>
        </w:r>
        <w:r w:rsidR="00D97DF9" w:rsidRPr="00CF2FFC">
          <w:rPr>
            <w:rStyle w:val="Hyperlink"/>
            <w:rFonts w:cs="Calibri Light"/>
            <w:noProof/>
          </w:rPr>
          <w:t>Force majeure</w:t>
        </w:r>
        <w:r w:rsidR="00D97DF9">
          <w:rPr>
            <w:noProof/>
            <w:webHidden/>
          </w:rPr>
          <w:tab/>
        </w:r>
        <w:r w:rsidR="00D97DF9">
          <w:rPr>
            <w:noProof/>
            <w:webHidden/>
          </w:rPr>
          <w:fldChar w:fldCharType="begin"/>
        </w:r>
        <w:r w:rsidR="00D97DF9">
          <w:rPr>
            <w:noProof/>
            <w:webHidden/>
          </w:rPr>
          <w:instrText xml:space="preserve"> PAGEREF _Toc127265611 \h </w:instrText>
        </w:r>
        <w:r w:rsidR="00D97DF9">
          <w:rPr>
            <w:noProof/>
            <w:webHidden/>
          </w:rPr>
        </w:r>
        <w:r w:rsidR="00D97DF9">
          <w:rPr>
            <w:noProof/>
            <w:webHidden/>
          </w:rPr>
          <w:fldChar w:fldCharType="separate"/>
        </w:r>
        <w:r w:rsidR="00D97DF9">
          <w:rPr>
            <w:noProof/>
            <w:webHidden/>
          </w:rPr>
          <w:t>24</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12" w:history="1">
        <w:r w:rsidR="00D97DF9" w:rsidRPr="00CF2FFC">
          <w:rPr>
            <w:rStyle w:val="Hyperlink"/>
            <w:rFonts w:cs="Calibri Light"/>
            <w:noProof/>
          </w:rPr>
          <w:t>5.26</w:t>
        </w:r>
        <w:r w:rsidR="00D97DF9">
          <w:rPr>
            <w:rFonts w:asciiTheme="minorHAnsi" w:eastAsiaTheme="minorEastAsia" w:hAnsiTheme="minorHAnsi" w:cstheme="minorBidi"/>
            <w:noProof/>
            <w:lang w:eastAsia="en-ZA"/>
          </w:rPr>
          <w:tab/>
        </w:r>
        <w:r w:rsidR="00D97DF9" w:rsidRPr="00CF2FFC">
          <w:rPr>
            <w:rStyle w:val="Hyperlink"/>
            <w:rFonts w:cs="Calibri Light"/>
            <w:noProof/>
          </w:rPr>
          <w:t>Termination for insolvency</w:t>
        </w:r>
        <w:r w:rsidR="00D97DF9">
          <w:rPr>
            <w:noProof/>
            <w:webHidden/>
          </w:rPr>
          <w:tab/>
        </w:r>
        <w:r w:rsidR="00D97DF9">
          <w:rPr>
            <w:noProof/>
            <w:webHidden/>
          </w:rPr>
          <w:fldChar w:fldCharType="begin"/>
        </w:r>
        <w:r w:rsidR="00D97DF9">
          <w:rPr>
            <w:noProof/>
            <w:webHidden/>
          </w:rPr>
          <w:instrText xml:space="preserve"> PAGEREF _Toc127265612 \h </w:instrText>
        </w:r>
        <w:r w:rsidR="00D97DF9">
          <w:rPr>
            <w:noProof/>
            <w:webHidden/>
          </w:rPr>
        </w:r>
        <w:r w:rsidR="00D97DF9">
          <w:rPr>
            <w:noProof/>
            <w:webHidden/>
          </w:rPr>
          <w:fldChar w:fldCharType="separate"/>
        </w:r>
        <w:r w:rsidR="00D97DF9">
          <w:rPr>
            <w:noProof/>
            <w:webHidden/>
          </w:rPr>
          <w:t>24</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13" w:history="1">
        <w:r w:rsidR="00D97DF9" w:rsidRPr="00CF2FFC">
          <w:rPr>
            <w:rStyle w:val="Hyperlink"/>
            <w:rFonts w:cs="Calibri Light"/>
            <w:noProof/>
          </w:rPr>
          <w:t>5.27</w:t>
        </w:r>
        <w:r w:rsidR="00D97DF9">
          <w:rPr>
            <w:rFonts w:asciiTheme="minorHAnsi" w:eastAsiaTheme="minorEastAsia" w:hAnsiTheme="minorHAnsi" w:cstheme="minorBidi"/>
            <w:noProof/>
            <w:lang w:eastAsia="en-ZA"/>
          </w:rPr>
          <w:tab/>
        </w:r>
        <w:r w:rsidR="00D97DF9" w:rsidRPr="00CF2FFC">
          <w:rPr>
            <w:rStyle w:val="Hyperlink"/>
            <w:rFonts w:cs="Calibri Light"/>
            <w:noProof/>
          </w:rPr>
          <w:t>Settlement of disputes</w:t>
        </w:r>
        <w:r w:rsidR="00D97DF9">
          <w:rPr>
            <w:noProof/>
            <w:webHidden/>
          </w:rPr>
          <w:tab/>
        </w:r>
        <w:r w:rsidR="00D97DF9">
          <w:rPr>
            <w:noProof/>
            <w:webHidden/>
          </w:rPr>
          <w:fldChar w:fldCharType="begin"/>
        </w:r>
        <w:r w:rsidR="00D97DF9">
          <w:rPr>
            <w:noProof/>
            <w:webHidden/>
          </w:rPr>
          <w:instrText xml:space="preserve"> PAGEREF _Toc127265613 \h </w:instrText>
        </w:r>
        <w:r w:rsidR="00D97DF9">
          <w:rPr>
            <w:noProof/>
            <w:webHidden/>
          </w:rPr>
        </w:r>
        <w:r w:rsidR="00D97DF9">
          <w:rPr>
            <w:noProof/>
            <w:webHidden/>
          </w:rPr>
          <w:fldChar w:fldCharType="separate"/>
        </w:r>
        <w:r w:rsidR="00D97DF9">
          <w:rPr>
            <w:noProof/>
            <w:webHidden/>
          </w:rPr>
          <w:t>24</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14" w:history="1">
        <w:r w:rsidR="00D97DF9" w:rsidRPr="00CF2FFC">
          <w:rPr>
            <w:rStyle w:val="Hyperlink"/>
            <w:rFonts w:cs="Calibri Light"/>
            <w:noProof/>
          </w:rPr>
          <w:t>5.28</w:t>
        </w:r>
        <w:r w:rsidR="00D97DF9">
          <w:rPr>
            <w:rFonts w:asciiTheme="minorHAnsi" w:eastAsiaTheme="minorEastAsia" w:hAnsiTheme="minorHAnsi" w:cstheme="minorBidi"/>
            <w:noProof/>
            <w:lang w:eastAsia="en-ZA"/>
          </w:rPr>
          <w:tab/>
        </w:r>
        <w:r w:rsidR="00D97DF9" w:rsidRPr="00CF2FFC">
          <w:rPr>
            <w:rStyle w:val="Hyperlink"/>
            <w:rFonts w:cs="Calibri Light"/>
            <w:noProof/>
          </w:rPr>
          <w:t>Limitation of liability</w:t>
        </w:r>
        <w:r w:rsidR="00D97DF9">
          <w:rPr>
            <w:noProof/>
            <w:webHidden/>
          </w:rPr>
          <w:tab/>
        </w:r>
        <w:r w:rsidR="00D97DF9">
          <w:rPr>
            <w:noProof/>
            <w:webHidden/>
          </w:rPr>
          <w:fldChar w:fldCharType="begin"/>
        </w:r>
        <w:r w:rsidR="00D97DF9">
          <w:rPr>
            <w:noProof/>
            <w:webHidden/>
          </w:rPr>
          <w:instrText xml:space="preserve"> PAGEREF _Toc127265614 \h </w:instrText>
        </w:r>
        <w:r w:rsidR="00D97DF9">
          <w:rPr>
            <w:noProof/>
            <w:webHidden/>
          </w:rPr>
        </w:r>
        <w:r w:rsidR="00D97DF9">
          <w:rPr>
            <w:noProof/>
            <w:webHidden/>
          </w:rPr>
          <w:fldChar w:fldCharType="separate"/>
        </w:r>
        <w:r w:rsidR="00D97DF9">
          <w:rPr>
            <w:noProof/>
            <w:webHidden/>
          </w:rPr>
          <w:t>25</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15" w:history="1">
        <w:r w:rsidR="00D97DF9" w:rsidRPr="00CF2FFC">
          <w:rPr>
            <w:rStyle w:val="Hyperlink"/>
            <w:rFonts w:cs="Calibri Light"/>
            <w:noProof/>
          </w:rPr>
          <w:t>5.29</w:t>
        </w:r>
        <w:r w:rsidR="00D97DF9">
          <w:rPr>
            <w:rFonts w:asciiTheme="minorHAnsi" w:eastAsiaTheme="minorEastAsia" w:hAnsiTheme="minorHAnsi" w:cstheme="minorBidi"/>
            <w:noProof/>
            <w:lang w:eastAsia="en-ZA"/>
          </w:rPr>
          <w:tab/>
        </w:r>
        <w:r w:rsidR="00D97DF9" w:rsidRPr="00CF2FFC">
          <w:rPr>
            <w:rStyle w:val="Hyperlink"/>
            <w:rFonts w:cs="Calibri Light"/>
            <w:noProof/>
          </w:rPr>
          <w:t>Governing language</w:t>
        </w:r>
        <w:r w:rsidR="00D97DF9">
          <w:rPr>
            <w:noProof/>
            <w:webHidden/>
          </w:rPr>
          <w:tab/>
        </w:r>
        <w:r w:rsidR="00D97DF9">
          <w:rPr>
            <w:noProof/>
            <w:webHidden/>
          </w:rPr>
          <w:fldChar w:fldCharType="begin"/>
        </w:r>
        <w:r w:rsidR="00D97DF9">
          <w:rPr>
            <w:noProof/>
            <w:webHidden/>
          </w:rPr>
          <w:instrText xml:space="preserve"> PAGEREF _Toc127265615 \h </w:instrText>
        </w:r>
        <w:r w:rsidR="00D97DF9">
          <w:rPr>
            <w:noProof/>
            <w:webHidden/>
          </w:rPr>
        </w:r>
        <w:r w:rsidR="00D97DF9">
          <w:rPr>
            <w:noProof/>
            <w:webHidden/>
          </w:rPr>
          <w:fldChar w:fldCharType="separate"/>
        </w:r>
        <w:r w:rsidR="00D97DF9">
          <w:rPr>
            <w:noProof/>
            <w:webHidden/>
          </w:rPr>
          <w:t>25</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16" w:history="1">
        <w:r w:rsidR="00D97DF9" w:rsidRPr="00CF2FFC">
          <w:rPr>
            <w:rStyle w:val="Hyperlink"/>
            <w:rFonts w:cs="Calibri Light"/>
            <w:noProof/>
          </w:rPr>
          <w:t>5.30</w:t>
        </w:r>
        <w:r w:rsidR="00D97DF9">
          <w:rPr>
            <w:rFonts w:asciiTheme="minorHAnsi" w:eastAsiaTheme="minorEastAsia" w:hAnsiTheme="minorHAnsi" w:cstheme="minorBidi"/>
            <w:noProof/>
            <w:lang w:eastAsia="en-ZA"/>
          </w:rPr>
          <w:tab/>
        </w:r>
        <w:r w:rsidR="00D97DF9" w:rsidRPr="00CF2FFC">
          <w:rPr>
            <w:rStyle w:val="Hyperlink"/>
            <w:rFonts w:cs="Calibri Light"/>
            <w:noProof/>
          </w:rPr>
          <w:t>Applicable law</w:t>
        </w:r>
        <w:r w:rsidR="00D97DF9">
          <w:rPr>
            <w:noProof/>
            <w:webHidden/>
          </w:rPr>
          <w:tab/>
        </w:r>
        <w:r w:rsidR="00D97DF9">
          <w:rPr>
            <w:noProof/>
            <w:webHidden/>
          </w:rPr>
          <w:fldChar w:fldCharType="begin"/>
        </w:r>
        <w:r w:rsidR="00D97DF9">
          <w:rPr>
            <w:noProof/>
            <w:webHidden/>
          </w:rPr>
          <w:instrText xml:space="preserve"> PAGEREF _Toc127265616 \h </w:instrText>
        </w:r>
        <w:r w:rsidR="00D97DF9">
          <w:rPr>
            <w:noProof/>
            <w:webHidden/>
          </w:rPr>
        </w:r>
        <w:r w:rsidR="00D97DF9">
          <w:rPr>
            <w:noProof/>
            <w:webHidden/>
          </w:rPr>
          <w:fldChar w:fldCharType="separate"/>
        </w:r>
        <w:r w:rsidR="00D97DF9">
          <w:rPr>
            <w:noProof/>
            <w:webHidden/>
          </w:rPr>
          <w:t>25</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17" w:history="1">
        <w:r w:rsidR="00D97DF9" w:rsidRPr="00CF2FFC">
          <w:rPr>
            <w:rStyle w:val="Hyperlink"/>
            <w:rFonts w:cs="Calibri Light"/>
            <w:noProof/>
          </w:rPr>
          <w:t>5.31</w:t>
        </w:r>
        <w:r w:rsidR="00D97DF9">
          <w:rPr>
            <w:rFonts w:asciiTheme="minorHAnsi" w:eastAsiaTheme="minorEastAsia" w:hAnsiTheme="minorHAnsi" w:cstheme="minorBidi"/>
            <w:noProof/>
            <w:lang w:eastAsia="en-ZA"/>
          </w:rPr>
          <w:tab/>
        </w:r>
        <w:r w:rsidR="00D97DF9" w:rsidRPr="00CF2FFC">
          <w:rPr>
            <w:rStyle w:val="Hyperlink"/>
            <w:rFonts w:cs="Calibri Light"/>
            <w:noProof/>
          </w:rPr>
          <w:t>Notices</w:t>
        </w:r>
        <w:r w:rsidR="00D97DF9">
          <w:rPr>
            <w:noProof/>
            <w:webHidden/>
          </w:rPr>
          <w:tab/>
        </w:r>
        <w:r w:rsidR="00D97DF9">
          <w:rPr>
            <w:noProof/>
            <w:webHidden/>
          </w:rPr>
          <w:fldChar w:fldCharType="begin"/>
        </w:r>
        <w:r w:rsidR="00D97DF9">
          <w:rPr>
            <w:noProof/>
            <w:webHidden/>
          </w:rPr>
          <w:instrText xml:space="preserve"> PAGEREF _Toc127265617 \h </w:instrText>
        </w:r>
        <w:r w:rsidR="00D97DF9">
          <w:rPr>
            <w:noProof/>
            <w:webHidden/>
          </w:rPr>
        </w:r>
        <w:r w:rsidR="00D97DF9">
          <w:rPr>
            <w:noProof/>
            <w:webHidden/>
          </w:rPr>
          <w:fldChar w:fldCharType="separate"/>
        </w:r>
        <w:r w:rsidR="00D97DF9">
          <w:rPr>
            <w:noProof/>
            <w:webHidden/>
          </w:rPr>
          <w:t>25</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18" w:history="1">
        <w:r w:rsidR="00D97DF9" w:rsidRPr="00CF2FFC">
          <w:rPr>
            <w:rStyle w:val="Hyperlink"/>
            <w:rFonts w:cs="Calibri Light"/>
            <w:noProof/>
          </w:rPr>
          <w:t>5.32</w:t>
        </w:r>
        <w:r w:rsidR="00D97DF9">
          <w:rPr>
            <w:rFonts w:asciiTheme="minorHAnsi" w:eastAsiaTheme="minorEastAsia" w:hAnsiTheme="minorHAnsi" w:cstheme="minorBidi"/>
            <w:noProof/>
            <w:lang w:eastAsia="en-ZA"/>
          </w:rPr>
          <w:tab/>
        </w:r>
        <w:r w:rsidR="00D97DF9" w:rsidRPr="00CF2FFC">
          <w:rPr>
            <w:rStyle w:val="Hyperlink"/>
            <w:rFonts w:cs="Calibri Light"/>
            <w:noProof/>
          </w:rPr>
          <w:t>Taxes and duties</w:t>
        </w:r>
        <w:r w:rsidR="00D97DF9">
          <w:rPr>
            <w:noProof/>
            <w:webHidden/>
          </w:rPr>
          <w:tab/>
        </w:r>
        <w:r w:rsidR="00D97DF9">
          <w:rPr>
            <w:noProof/>
            <w:webHidden/>
          </w:rPr>
          <w:fldChar w:fldCharType="begin"/>
        </w:r>
        <w:r w:rsidR="00D97DF9">
          <w:rPr>
            <w:noProof/>
            <w:webHidden/>
          </w:rPr>
          <w:instrText xml:space="preserve"> PAGEREF _Toc127265618 \h </w:instrText>
        </w:r>
        <w:r w:rsidR="00D97DF9">
          <w:rPr>
            <w:noProof/>
            <w:webHidden/>
          </w:rPr>
        </w:r>
        <w:r w:rsidR="00D97DF9">
          <w:rPr>
            <w:noProof/>
            <w:webHidden/>
          </w:rPr>
          <w:fldChar w:fldCharType="separate"/>
        </w:r>
        <w:r w:rsidR="00D97DF9">
          <w:rPr>
            <w:noProof/>
            <w:webHidden/>
          </w:rPr>
          <w:t>25</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19" w:history="1">
        <w:r w:rsidR="00D97DF9" w:rsidRPr="00CF2FFC">
          <w:rPr>
            <w:rStyle w:val="Hyperlink"/>
            <w:rFonts w:cs="Calibri Light"/>
            <w:noProof/>
          </w:rPr>
          <w:t>5.33</w:t>
        </w:r>
        <w:r w:rsidR="00D97DF9">
          <w:rPr>
            <w:rFonts w:asciiTheme="minorHAnsi" w:eastAsiaTheme="minorEastAsia" w:hAnsiTheme="minorHAnsi" w:cstheme="minorBidi"/>
            <w:noProof/>
            <w:lang w:eastAsia="en-ZA"/>
          </w:rPr>
          <w:tab/>
        </w:r>
        <w:r w:rsidR="00D97DF9" w:rsidRPr="00CF2FFC">
          <w:rPr>
            <w:rStyle w:val="Hyperlink"/>
            <w:rFonts w:cs="Calibri Light"/>
            <w:noProof/>
          </w:rPr>
          <w:t>National Industrial Participation (NIPP) Programme</w:t>
        </w:r>
        <w:r w:rsidR="00D97DF9">
          <w:rPr>
            <w:noProof/>
            <w:webHidden/>
          </w:rPr>
          <w:tab/>
        </w:r>
        <w:r w:rsidR="00D97DF9">
          <w:rPr>
            <w:noProof/>
            <w:webHidden/>
          </w:rPr>
          <w:fldChar w:fldCharType="begin"/>
        </w:r>
        <w:r w:rsidR="00D97DF9">
          <w:rPr>
            <w:noProof/>
            <w:webHidden/>
          </w:rPr>
          <w:instrText xml:space="preserve"> PAGEREF _Toc127265619 \h </w:instrText>
        </w:r>
        <w:r w:rsidR="00D97DF9">
          <w:rPr>
            <w:noProof/>
            <w:webHidden/>
          </w:rPr>
        </w:r>
        <w:r w:rsidR="00D97DF9">
          <w:rPr>
            <w:noProof/>
            <w:webHidden/>
          </w:rPr>
          <w:fldChar w:fldCharType="separate"/>
        </w:r>
        <w:r w:rsidR="00D97DF9">
          <w:rPr>
            <w:noProof/>
            <w:webHidden/>
          </w:rPr>
          <w:t>25</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20" w:history="1">
        <w:r w:rsidR="00D97DF9" w:rsidRPr="00CF2FFC">
          <w:rPr>
            <w:rStyle w:val="Hyperlink"/>
            <w:rFonts w:cs="Calibri Light"/>
            <w:noProof/>
          </w:rPr>
          <w:t>5.34</w:t>
        </w:r>
        <w:r w:rsidR="00D97DF9">
          <w:rPr>
            <w:rFonts w:asciiTheme="minorHAnsi" w:eastAsiaTheme="minorEastAsia" w:hAnsiTheme="minorHAnsi" w:cstheme="minorBidi"/>
            <w:noProof/>
            <w:lang w:eastAsia="en-ZA"/>
          </w:rPr>
          <w:tab/>
        </w:r>
        <w:r w:rsidR="00D97DF9" w:rsidRPr="00CF2FFC">
          <w:rPr>
            <w:rStyle w:val="Hyperlink"/>
            <w:rFonts w:cs="Calibri Light"/>
            <w:noProof/>
          </w:rPr>
          <w:t>Prohibition of restrictive practices</w:t>
        </w:r>
        <w:r w:rsidR="00D97DF9">
          <w:rPr>
            <w:noProof/>
            <w:webHidden/>
          </w:rPr>
          <w:tab/>
        </w:r>
        <w:r w:rsidR="00D97DF9">
          <w:rPr>
            <w:noProof/>
            <w:webHidden/>
          </w:rPr>
          <w:fldChar w:fldCharType="begin"/>
        </w:r>
        <w:r w:rsidR="00D97DF9">
          <w:rPr>
            <w:noProof/>
            <w:webHidden/>
          </w:rPr>
          <w:instrText xml:space="preserve"> PAGEREF _Toc127265620 \h </w:instrText>
        </w:r>
        <w:r w:rsidR="00D97DF9">
          <w:rPr>
            <w:noProof/>
            <w:webHidden/>
          </w:rPr>
        </w:r>
        <w:r w:rsidR="00D97DF9">
          <w:rPr>
            <w:noProof/>
            <w:webHidden/>
          </w:rPr>
          <w:fldChar w:fldCharType="separate"/>
        </w:r>
        <w:r w:rsidR="00D97DF9">
          <w:rPr>
            <w:noProof/>
            <w:webHidden/>
          </w:rPr>
          <w:t>25</w:t>
        </w:r>
        <w:r w:rsidR="00D97DF9">
          <w:rPr>
            <w:noProof/>
            <w:webHidden/>
          </w:rPr>
          <w:fldChar w:fldCharType="end"/>
        </w:r>
      </w:hyperlink>
    </w:p>
    <w:p w:rsidR="00D97DF9" w:rsidRDefault="00836923">
      <w:pPr>
        <w:pStyle w:val="TOC1"/>
        <w:rPr>
          <w:rFonts w:asciiTheme="minorHAnsi" w:eastAsiaTheme="minorEastAsia" w:hAnsiTheme="minorHAnsi" w:cstheme="minorBidi"/>
          <w:b w:val="0"/>
          <w:noProof/>
          <w:lang w:eastAsia="en-ZA"/>
        </w:rPr>
      </w:pPr>
      <w:hyperlink w:anchor="_Toc127265621" w:history="1">
        <w:r w:rsidR="00D97DF9" w:rsidRPr="00CF2FFC">
          <w:rPr>
            <w:rStyle w:val="Hyperlink"/>
            <w:rFonts w:cs="Calibri Light"/>
            <w:noProof/>
          </w:rPr>
          <w:t>6.</w:t>
        </w:r>
        <w:r w:rsidR="00D97DF9">
          <w:rPr>
            <w:rFonts w:asciiTheme="minorHAnsi" w:eastAsiaTheme="minorEastAsia" w:hAnsiTheme="minorHAnsi" w:cstheme="minorBidi"/>
            <w:b w:val="0"/>
            <w:noProof/>
            <w:lang w:eastAsia="en-ZA"/>
          </w:rPr>
          <w:tab/>
        </w:r>
        <w:r w:rsidR="00D97DF9" w:rsidRPr="00CF2FFC">
          <w:rPr>
            <w:rStyle w:val="Hyperlink"/>
            <w:rFonts w:cs="Calibri Light"/>
            <w:noProof/>
          </w:rPr>
          <w:t>National Industrial Participation Programme (SBD 5)</w:t>
        </w:r>
        <w:r w:rsidR="00D97DF9">
          <w:rPr>
            <w:noProof/>
            <w:webHidden/>
          </w:rPr>
          <w:tab/>
        </w:r>
        <w:r w:rsidR="00D97DF9">
          <w:rPr>
            <w:noProof/>
            <w:webHidden/>
          </w:rPr>
          <w:fldChar w:fldCharType="begin"/>
        </w:r>
        <w:r w:rsidR="00D97DF9">
          <w:rPr>
            <w:noProof/>
            <w:webHidden/>
          </w:rPr>
          <w:instrText xml:space="preserve"> PAGEREF _Toc127265621 \h </w:instrText>
        </w:r>
        <w:r w:rsidR="00D97DF9">
          <w:rPr>
            <w:noProof/>
            <w:webHidden/>
          </w:rPr>
        </w:r>
        <w:r w:rsidR="00D97DF9">
          <w:rPr>
            <w:noProof/>
            <w:webHidden/>
          </w:rPr>
          <w:fldChar w:fldCharType="separate"/>
        </w:r>
        <w:r w:rsidR="00D97DF9">
          <w:rPr>
            <w:noProof/>
            <w:webHidden/>
          </w:rPr>
          <w:t>27</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22" w:history="1">
        <w:r w:rsidR="00D97DF9" w:rsidRPr="00CF2FFC">
          <w:rPr>
            <w:rStyle w:val="Hyperlink"/>
            <w:rFonts w:cs="Calibri Light"/>
            <w:noProof/>
            <w:lang w:val="en-GB"/>
          </w:rPr>
          <w:t>6.1</w:t>
        </w:r>
        <w:r w:rsidR="00D97DF9">
          <w:rPr>
            <w:rFonts w:asciiTheme="minorHAnsi" w:eastAsiaTheme="minorEastAsia" w:hAnsiTheme="minorHAnsi" w:cstheme="minorBidi"/>
            <w:noProof/>
            <w:lang w:eastAsia="en-ZA"/>
          </w:rPr>
          <w:tab/>
        </w:r>
        <w:r w:rsidR="00D97DF9" w:rsidRPr="00CF2FFC">
          <w:rPr>
            <w:rStyle w:val="Hyperlink"/>
            <w:rFonts w:cs="Calibri Light"/>
            <w:noProof/>
            <w:lang w:val="en-GB"/>
          </w:rPr>
          <w:t>Introduction</w:t>
        </w:r>
        <w:r w:rsidR="00D97DF9">
          <w:rPr>
            <w:noProof/>
            <w:webHidden/>
          </w:rPr>
          <w:tab/>
        </w:r>
        <w:r w:rsidR="00D97DF9">
          <w:rPr>
            <w:noProof/>
            <w:webHidden/>
          </w:rPr>
          <w:fldChar w:fldCharType="begin"/>
        </w:r>
        <w:r w:rsidR="00D97DF9">
          <w:rPr>
            <w:noProof/>
            <w:webHidden/>
          </w:rPr>
          <w:instrText xml:space="preserve"> PAGEREF _Toc127265622 \h </w:instrText>
        </w:r>
        <w:r w:rsidR="00D97DF9">
          <w:rPr>
            <w:noProof/>
            <w:webHidden/>
          </w:rPr>
        </w:r>
        <w:r w:rsidR="00D97DF9">
          <w:rPr>
            <w:noProof/>
            <w:webHidden/>
          </w:rPr>
          <w:fldChar w:fldCharType="separate"/>
        </w:r>
        <w:r w:rsidR="00D97DF9">
          <w:rPr>
            <w:noProof/>
            <w:webHidden/>
          </w:rPr>
          <w:t>27</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23" w:history="1">
        <w:r w:rsidR="00D97DF9" w:rsidRPr="00CF2FFC">
          <w:rPr>
            <w:rStyle w:val="Hyperlink"/>
            <w:rFonts w:cs="Calibri Light"/>
            <w:noProof/>
            <w:lang w:val="en-GB"/>
          </w:rPr>
          <w:t>6.2</w:t>
        </w:r>
        <w:r w:rsidR="00D97DF9">
          <w:rPr>
            <w:rFonts w:asciiTheme="minorHAnsi" w:eastAsiaTheme="minorEastAsia" w:hAnsiTheme="minorHAnsi" w:cstheme="minorBidi"/>
            <w:noProof/>
            <w:lang w:eastAsia="en-ZA"/>
          </w:rPr>
          <w:tab/>
        </w:r>
        <w:r w:rsidR="00D97DF9" w:rsidRPr="00CF2FFC">
          <w:rPr>
            <w:rStyle w:val="Hyperlink"/>
            <w:rFonts w:cs="Calibri Light"/>
            <w:noProof/>
            <w:lang w:val="en-GB"/>
          </w:rPr>
          <w:t>Pillars of the programme</w:t>
        </w:r>
        <w:r w:rsidR="00D97DF9">
          <w:rPr>
            <w:noProof/>
            <w:webHidden/>
          </w:rPr>
          <w:tab/>
        </w:r>
        <w:r w:rsidR="00D97DF9">
          <w:rPr>
            <w:noProof/>
            <w:webHidden/>
          </w:rPr>
          <w:fldChar w:fldCharType="begin"/>
        </w:r>
        <w:r w:rsidR="00D97DF9">
          <w:rPr>
            <w:noProof/>
            <w:webHidden/>
          </w:rPr>
          <w:instrText xml:space="preserve"> PAGEREF _Toc127265623 \h </w:instrText>
        </w:r>
        <w:r w:rsidR="00D97DF9">
          <w:rPr>
            <w:noProof/>
            <w:webHidden/>
          </w:rPr>
        </w:r>
        <w:r w:rsidR="00D97DF9">
          <w:rPr>
            <w:noProof/>
            <w:webHidden/>
          </w:rPr>
          <w:fldChar w:fldCharType="separate"/>
        </w:r>
        <w:r w:rsidR="00D97DF9">
          <w:rPr>
            <w:noProof/>
            <w:webHidden/>
          </w:rPr>
          <w:t>27</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24" w:history="1">
        <w:r w:rsidR="00D97DF9" w:rsidRPr="00CF2FFC">
          <w:rPr>
            <w:rStyle w:val="Hyperlink"/>
            <w:rFonts w:cs="Calibri Light"/>
            <w:noProof/>
            <w:lang w:val="en-US"/>
          </w:rPr>
          <w:t>6.3</w:t>
        </w:r>
        <w:r w:rsidR="00D97DF9">
          <w:rPr>
            <w:rFonts w:asciiTheme="minorHAnsi" w:eastAsiaTheme="minorEastAsia" w:hAnsiTheme="minorHAnsi" w:cstheme="minorBidi"/>
            <w:noProof/>
            <w:lang w:eastAsia="en-ZA"/>
          </w:rPr>
          <w:tab/>
        </w:r>
        <w:r w:rsidR="00D97DF9" w:rsidRPr="00CF2FFC">
          <w:rPr>
            <w:rStyle w:val="Hyperlink"/>
            <w:rFonts w:cs="Calibri Light"/>
            <w:noProof/>
          </w:rPr>
          <w:t>Requirements of the Department of Trade, Industry and Competition</w:t>
        </w:r>
        <w:r w:rsidR="00D97DF9">
          <w:rPr>
            <w:noProof/>
            <w:webHidden/>
          </w:rPr>
          <w:tab/>
        </w:r>
        <w:r w:rsidR="00D97DF9">
          <w:rPr>
            <w:noProof/>
            <w:webHidden/>
          </w:rPr>
          <w:fldChar w:fldCharType="begin"/>
        </w:r>
        <w:r w:rsidR="00D97DF9">
          <w:rPr>
            <w:noProof/>
            <w:webHidden/>
          </w:rPr>
          <w:instrText xml:space="preserve"> PAGEREF _Toc127265624 \h </w:instrText>
        </w:r>
        <w:r w:rsidR="00D97DF9">
          <w:rPr>
            <w:noProof/>
            <w:webHidden/>
          </w:rPr>
        </w:r>
        <w:r w:rsidR="00D97DF9">
          <w:rPr>
            <w:noProof/>
            <w:webHidden/>
          </w:rPr>
          <w:fldChar w:fldCharType="separate"/>
        </w:r>
        <w:r w:rsidR="00D97DF9">
          <w:rPr>
            <w:noProof/>
            <w:webHidden/>
          </w:rPr>
          <w:t>27</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25" w:history="1">
        <w:r w:rsidR="00D97DF9" w:rsidRPr="00CF2FFC">
          <w:rPr>
            <w:rStyle w:val="Hyperlink"/>
            <w:rFonts w:cs="Calibri Light"/>
            <w:noProof/>
          </w:rPr>
          <w:t>6.4</w:t>
        </w:r>
        <w:r w:rsidR="00D97DF9">
          <w:rPr>
            <w:rFonts w:asciiTheme="minorHAnsi" w:eastAsiaTheme="minorEastAsia" w:hAnsiTheme="minorHAnsi" w:cstheme="minorBidi"/>
            <w:noProof/>
            <w:lang w:eastAsia="en-ZA"/>
          </w:rPr>
          <w:tab/>
        </w:r>
        <w:r w:rsidR="00D97DF9" w:rsidRPr="00CF2FFC">
          <w:rPr>
            <w:rStyle w:val="Hyperlink"/>
            <w:rFonts w:cs="Calibri Light"/>
            <w:noProof/>
          </w:rPr>
          <w:t>Bid submission and contract reporting requirements of bidders and successful bidders (contractors)</w:t>
        </w:r>
        <w:r w:rsidR="00D97DF9">
          <w:rPr>
            <w:noProof/>
            <w:webHidden/>
          </w:rPr>
          <w:tab/>
        </w:r>
        <w:r w:rsidR="00D97DF9">
          <w:rPr>
            <w:noProof/>
            <w:webHidden/>
          </w:rPr>
          <w:fldChar w:fldCharType="begin"/>
        </w:r>
        <w:r w:rsidR="00D97DF9">
          <w:rPr>
            <w:noProof/>
            <w:webHidden/>
          </w:rPr>
          <w:instrText xml:space="preserve"> PAGEREF _Toc127265625 \h </w:instrText>
        </w:r>
        <w:r w:rsidR="00D97DF9">
          <w:rPr>
            <w:noProof/>
            <w:webHidden/>
          </w:rPr>
        </w:r>
        <w:r w:rsidR="00D97DF9">
          <w:rPr>
            <w:noProof/>
            <w:webHidden/>
          </w:rPr>
          <w:fldChar w:fldCharType="separate"/>
        </w:r>
        <w:r w:rsidR="00D97DF9">
          <w:rPr>
            <w:noProof/>
            <w:webHidden/>
          </w:rPr>
          <w:t>28</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26" w:history="1">
        <w:r w:rsidR="00D97DF9" w:rsidRPr="00CF2FFC">
          <w:rPr>
            <w:rStyle w:val="Hyperlink"/>
            <w:rFonts w:cs="Calibri Light"/>
            <w:noProof/>
          </w:rPr>
          <w:t>6.5</w:t>
        </w:r>
        <w:r w:rsidR="00D97DF9">
          <w:rPr>
            <w:rFonts w:asciiTheme="minorHAnsi" w:eastAsiaTheme="minorEastAsia" w:hAnsiTheme="minorHAnsi" w:cstheme="minorBidi"/>
            <w:noProof/>
            <w:lang w:eastAsia="en-ZA"/>
          </w:rPr>
          <w:tab/>
        </w:r>
        <w:r w:rsidR="00D97DF9" w:rsidRPr="00CF2FFC">
          <w:rPr>
            <w:rStyle w:val="Hyperlink"/>
            <w:rFonts w:cs="Calibri Light"/>
            <w:noProof/>
          </w:rPr>
          <w:t>Process to satisfy the NIPP obligation</w:t>
        </w:r>
        <w:r w:rsidR="00D97DF9">
          <w:rPr>
            <w:noProof/>
            <w:webHidden/>
          </w:rPr>
          <w:tab/>
        </w:r>
        <w:r w:rsidR="00D97DF9">
          <w:rPr>
            <w:noProof/>
            <w:webHidden/>
          </w:rPr>
          <w:fldChar w:fldCharType="begin"/>
        </w:r>
        <w:r w:rsidR="00D97DF9">
          <w:rPr>
            <w:noProof/>
            <w:webHidden/>
          </w:rPr>
          <w:instrText xml:space="preserve"> PAGEREF _Toc127265626 \h </w:instrText>
        </w:r>
        <w:r w:rsidR="00D97DF9">
          <w:rPr>
            <w:noProof/>
            <w:webHidden/>
          </w:rPr>
        </w:r>
        <w:r w:rsidR="00D97DF9">
          <w:rPr>
            <w:noProof/>
            <w:webHidden/>
          </w:rPr>
          <w:fldChar w:fldCharType="separate"/>
        </w:r>
        <w:r w:rsidR="00D97DF9">
          <w:rPr>
            <w:noProof/>
            <w:webHidden/>
          </w:rPr>
          <w:t>28</w:t>
        </w:r>
        <w:r w:rsidR="00D97DF9">
          <w:rPr>
            <w:noProof/>
            <w:webHidden/>
          </w:rPr>
          <w:fldChar w:fldCharType="end"/>
        </w:r>
      </w:hyperlink>
    </w:p>
    <w:p w:rsidR="00D97DF9" w:rsidRDefault="00836923">
      <w:pPr>
        <w:pStyle w:val="TOC1"/>
        <w:rPr>
          <w:rFonts w:asciiTheme="minorHAnsi" w:eastAsiaTheme="minorEastAsia" w:hAnsiTheme="minorHAnsi" w:cstheme="minorBidi"/>
          <w:b w:val="0"/>
          <w:noProof/>
          <w:lang w:eastAsia="en-ZA"/>
        </w:rPr>
      </w:pPr>
      <w:hyperlink w:anchor="_Toc127265627" w:history="1">
        <w:r w:rsidR="00D97DF9" w:rsidRPr="00CF2FFC">
          <w:rPr>
            <w:rStyle w:val="Hyperlink"/>
            <w:noProof/>
            <w14:scene3d>
              <w14:camera w14:prst="orthographicFront"/>
              <w14:lightRig w14:rig="threePt" w14:dir="t">
                <w14:rot w14:lat="0" w14:lon="0" w14:rev="0"/>
              </w14:lightRig>
            </w14:scene3d>
          </w:rPr>
          <w:t>Annex A:</w:t>
        </w:r>
        <w:r w:rsidR="00D97DF9" w:rsidRPr="00CF2FFC">
          <w:rPr>
            <w:rStyle w:val="Hyperlink"/>
            <w:noProof/>
          </w:rPr>
          <w:t xml:space="preserve"> Abbreviations, Terms and Definitions</w:t>
        </w:r>
        <w:r w:rsidR="00D97DF9">
          <w:rPr>
            <w:noProof/>
            <w:webHidden/>
          </w:rPr>
          <w:tab/>
        </w:r>
        <w:r w:rsidR="00D97DF9">
          <w:rPr>
            <w:noProof/>
            <w:webHidden/>
          </w:rPr>
          <w:fldChar w:fldCharType="begin"/>
        </w:r>
        <w:r w:rsidR="00D97DF9">
          <w:rPr>
            <w:noProof/>
            <w:webHidden/>
          </w:rPr>
          <w:instrText xml:space="preserve"> PAGEREF _Toc127265627 \h </w:instrText>
        </w:r>
        <w:r w:rsidR="00D97DF9">
          <w:rPr>
            <w:noProof/>
            <w:webHidden/>
          </w:rPr>
        </w:r>
        <w:r w:rsidR="00D97DF9">
          <w:rPr>
            <w:noProof/>
            <w:webHidden/>
          </w:rPr>
          <w:fldChar w:fldCharType="separate"/>
        </w:r>
        <w:r w:rsidR="00D97DF9">
          <w:rPr>
            <w:noProof/>
            <w:webHidden/>
          </w:rPr>
          <w:t>29</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28" w:history="1">
        <w:r w:rsidR="00D97DF9" w:rsidRPr="00CF2FFC">
          <w:rPr>
            <w:rStyle w:val="Hyperlink"/>
            <w:noProof/>
          </w:rPr>
          <w:t>A.1 Abbreviations and Acronyms</w:t>
        </w:r>
        <w:r w:rsidR="00D97DF9">
          <w:rPr>
            <w:noProof/>
            <w:webHidden/>
          </w:rPr>
          <w:tab/>
        </w:r>
        <w:r w:rsidR="00D97DF9">
          <w:rPr>
            <w:noProof/>
            <w:webHidden/>
          </w:rPr>
          <w:fldChar w:fldCharType="begin"/>
        </w:r>
        <w:r w:rsidR="00D97DF9">
          <w:rPr>
            <w:noProof/>
            <w:webHidden/>
          </w:rPr>
          <w:instrText xml:space="preserve"> PAGEREF _Toc127265628 \h </w:instrText>
        </w:r>
        <w:r w:rsidR="00D97DF9">
          <w:rPr>
            <w:noProof/>
            <w:webHidden/>
          </w:rPr>
        </w:r>
        <w:r w:rsidR="00D97DF9">
          <w:rPr>
            <w:noProof/>
            <w:webHidden/>
          </w:rPr>
          <w:fldChar w:fldCharType="separate"/>
        </w:r>
        <w:r w:rsidR="00D97DF9">
          <w:rPr>
            <w:noProof/>
            <w:webHidden/>
          </w:rPr>
          <w:t>29</w:t>
        </w:r>
        <w:r w:rsidR="00D97DF9">
          <w:rPr>
            <w:noProof/>
            <w:webHidden/>
          </w:rPr>
          <w:fldChar w:fldCharType="end"/>
        </w:r>
      </w:hyperlink>
    </w:p>
    <w:p w:rsidR="00D97DF9" w:rsidRDefault="00836923">
      <w:pPr>
        <w:pStyle w:val="TOC2"/>
        <w:rPr>
          <w:rFonts w:asciiTheme="minorHAnsi" w:eastAsiaTheme="minorEastAsia" w:hAnsiTheme="minorHAnsi" w:cstheme="minorBidi"/>
          <w:noProof/>
          <w:lang w:eastAsia="en-ZA"/>
        </w:rPr>
      </w:pPr>
      <w:hyperlink w:anchor="_Toc127265629" w:history="1">
        <w:r w:rsidR="00D97DF9" w:rsidRPr="00CF2FFC">
          <w:rPr>
            <w:rStyle w:val="Hyperlink"/>
            <w:rFonts w:cs="Calibri Light"/>
            <w:noProof/>
          </w:rPr>
          <w:t>A.2 Terms and Definitions</w:t>
        </w:r>
        <w:r w:rsidR="00D97DF9">
          <w:rPr>
            <w:noProof/>
            <w:webHidden/>
          </w:rPr>
          <w:tab/>
        </w:r>
        <w:r w:rsidR="00D97DF9">
          <w:rPr>
            <w:noProof/>
            <w:webHidden/>
          </w:rPr>
          <w:fldChar w:fldCharType="begin"/>
        </w:r>
        <w:r w:rsidR="00D97DF9">
          <w:rPr>
            <w:noProof/>
            <w:webHidden/>
          </w:rPr>
          <w:instrText xml:space="preserve"> PAGEREF _Toc127265629 \h </w:instrText>
        </w:r>
        <w:r w:rsidR="00D97DF9">
          <w:rPr>
            <w:noProof/>
            <w:webHidden/>
          </w:rPr>
        </w:r>
        <w:r w:rsidR="00D97DF9">
          <w:rPr>
            <w:noProof/>
            <w:webHidden/>
          </w:rPr>
          <w:fldChar w:fldCharType="separate"/>
        </w:r>
        <w:r w:rsidR="00D97DF9">
          <w:rPr>
            <w:noProof/>
            <w:webHidden/>
          </w:rPr>
          <w:t>30</w:t>
        </w:r>
        <w:r w:rsidR="00D97DF9">
          <w:rPr>
            <w:noProof/>
            <w:webHidden/>
          </w:rPr>
          <w:fldChar w:fldCharType="end"/>
        </w:r>
      </w:hyperlink>
    </w:p>
    <w:p w:rsidR="00A44D99" w:rsidRPr="0066315F" w:rsidRDefault="00A44D99" w:rsidP="00A44D99">
      <w:r w:rsidRPr="0066315F">
        <w:rPr>
          <w:rFonts w:asciiTheme="minorHAnsi" w:hAnsiTheme="minorHAnsi"/>
          <w:b/>
          <w:bCs/>
          <w:caps/>
          <w:sz w:val="20"/>
        </w:rPr>
        <w:fldChar w:fldCharType="end"/>
      </w:r>
    </w:p>
    <w:p w:rsidR="00E14656" w:rsidRPr="0066315F" w:rsidRDefault="00223B97" w:rsidP="00E14656">
      <w:pPr>
        <w:rPr>
          <w:rFonts w:asciiTheme="majorHAnsi" w:eastAsiaTheme="majorEastAsia" w:hAnsiTheme="majorHAnsi"/>
          <w:b/>
          <w:color w:val="0E1B8D"/>
        </w:rPr>
      </w:pPr>
      <w:r w:rsidRPr="0066315F">
        <w:br w:type="page"/>
      </w:r>
      <w:bookmarkStart w:id="3" w:name="_Toc498843305"/>
      <w:bookmarkStart w:id="4" w:name="_Toc505652256"/>
      <w:bookmarkStart w:id="5" w:name="_Toc394775450"/>
      <w:bookmarkStart w:id="6" w:name="_Toc394778357"/>
      <w:bookmarkStart w:id="7" w:name="_Toc488498837"/>
      <w:bookmarkStart w:id="8" w:name="_Toc498843318"/>
      <w:bookmarkStart w:id="9" w:name="_Toc505652265"/>
    </w:p>
    <w:p w:rsidR="00E14656" w:rsidRPr="0066315F" w:rsidRDefault="00E14656" w:rsidP="00E14656">
      <w:pPr>
        <w:pStyle w:val="Heading1"/>
        <w:rPr>
          <w:rFonts w:ascii="Calibri Light" w:hAnsi="Calibri Light" w:cs="Calibri Light"/>
          <w:sz w:val="28"/>
          <w:szCs w:val="28"/>
        </w:rPr>
      </w:pPr>
      <w:bookmarkStart w:id="10" w:name="_Toc127265548"/>
      <w:r w:rsidRPr="0066315F">
        <w:rPr>
          <w:rFonts w:ascii="Calibri Light" w:hAnsi="Calibri Light" w:cs="Calibri Light"/>
          <w:sz w:val="28"/>
          <w:szCs w:val="28"/>
        </w:rPr>
        <w:t>Invitation to Bid</w:t>
      </w:r>
      <w:r w:rsidR="00187131" w:rsidRPr="0066315F">
        <w:rPr>
          <w:rFonts w:ascii="Calibri Light" w:hAnsi="Calibri Light" w:cs="Calibri Light"/>
          <w:sz w:val="28"/>
          <w:szCs w:val="28"/>
        </w:rPr>
        <w:t xml:space="preserve"> (SBD 1)</w:t>
      </w:r>
      <w:bookmarkEnd w:id="10"/>
    </w:p>
    <w:p w:rsidR="005048EE" w:rsidRPr="0066315F" w:rsidRDefault="005048EE" w:rsidP="005048EE">
      <w:pPr>
        <w:rPr>
          <w:lang w:val="en-GB"/>
        </w:rPr>
      </w:pPr>
      <w:r w:rsidRPr="0066315F">
        <w:rPr>
          <w:lang w:val="en-GB"/>
        </w:rPr>
        <w:t xml:space="preserve">You are hereby invited to bid </w:t>
      </w:r>
      <w:r w:rsidR="00AA33FF" w:rsidRPr="0066315F">
        <w:rPr>
          <w:lang w:val="en-GB"/>
        </w:rPr>
        <w:t>on the following SITA Requirements:</w:t>
      </w:r>
    </w:p>
    <w:p w:rsidR="00AA33FF" w:rsidRPr="0066315F" w:rsidRDefault="00460365" w:rsidP="005048EE">
      <w:pPr>
        <w:rPr>
          <w:lang w:val="en-GB"/>
        </w:rPr>
      </w:pPr>
      <w:r>
        <w:rPr>
          <w:lang w:val="en-GB"/>
        </w:rPr>
        <w:t>RFB</w:t>
      </w:r>
      <w:r w:rsidR="00AA33FF" w:rsidRPr="0066315F">
        <w:rPr>
          <w:lang w:val="en-GB"/>
        </w:rPr>
        <w:t xml:space="preserve"> number:</w:t>
      </w:r>
      <w:r w:rsidR="00AA33FF" w:rsidRPr="0066315F">
        <w:rPr>
          <w:lang w:val="en-GB"/>
        </w:rPr>
        <w:tab/>
        <w:t xml:space="preserve"> </w:t>
      </w:r>
      <w:r w:rsidR="00F679ED" w:rsidRPr="00F679ED">
        <w:rPr>
          <w:b/>
          <w:bCs/>
        </w:rPr>
        <w:t>RF</w:t>
      </w:r>
      <w:r>
        <w:rPr>
          <w:b/>
          <w:bCs/>
        </w:rPr>
        <w:t>B 2777</w:t>
      </w:r>
      <w:r w:rsidR="00F679ED" w:rsidRPr="00F679ED">
        <w:rPr>
          <w:b/>
          <w:bCs/>
        </w:rPr>
        <w:t>-2023</w:t>
      </w:r>
    </w:p>
    <w:p w:rsidR="00AA33FF" w:rsidRPr="0066315F" w:rsidRDefault="00AA33FF" w:rsidP="005048EE">
      <w:pPr>
        <w:rPr>
          <w:b/>
          <w:lang w:val="en-GB"/>
        </w:rPr>
      </w:pPr>
      <w:r w:rsidRPr="0066315F">
        <w:rPr>
          <w:lang w:val="en-GB"/>
        </w:rPr>
        <w:t xml:space="preserve">Description: </w:t>
      </w:r>
      <w:r w:rsidR="00460365" w:rsidRPr="00460365">
        <w:rPr>
          <w:b/>
          <w:lang w:val="en-GB"/>
        </w:rPr>
        <w:t>SUPPLY, DELIVERY, INSTALL, SKILLS TRANSFER, CONFIGURE NETWORK SWITCHES AND ROUTERS FOR LIMPOPO DEPARTMENT OF EDUCATION</w:t>
      </w:r>
    </w:p>
    <w:p w:rsidR="00B56835" w:rsidRPr="0066315F" w:rsidRDefault="00B56835" w:rsidP="005048EE">
      <w:pPr>
        <w:rPr>
          <w:lang w:val="en-GB"/>
        </w:rPr>
      </w:pPr>
    </w:p>
    <w:p w:rsidR="00AA33FF" w:rsidRDefault="00AA33FF" w:rsidP="005048EE">
      <w:pPr>
        <w:rPr>
          <w:color w:val="FF0000"/>
          <w:lang w:val="en-GB"/>
        </w:rPr>
      </w:pPr>
      <w:r w:rsidRPr="0066315F">
        <w:rPr>
          <w:lang w:val="en-GB"/>
        </w:rPr>
        <w:t xml:space="preserve">Closing date and time of </w:t>
      </w:r>
      <w:r w:rsidR="00D41F1F" w:rsidRPr="0066315F">
        <w:rPr>
          <w:lang w:val="en-GB"/>
        </w:rPr>
        <w:t>RF</w:t>
      </w:r>
      <w:r w:rsidR="00460365">
        <w:rPr>
          <w:lang w:val="en-GB"/>
        </w:rPr>
        <w:t>B</w:t>
      </w:r>
      <w:r w:rsidRPr="0066315F">
        <w:rPr>
          <w:lang w:val="en-GB"/>
        </w:rPr>
        <w:t xml:space="preserve">: </w:t>
      </w:r>
      <w:r w:rsidR="00460365">
        <w:rPr>
          <w:color w:val="FF0000"/>
          <w:lang w:val="en-GB"/>
        </w:rPr>
        <w:t>15 August</w:t>
      </w:r>
      <w:r w:rsidR="00232BA0">
        <w:rPr>
          <w:color w:val="FF0000"/>
          <w:lang w:val="en-GB"/>
        </w:rPr>
        <w:t xml:space="preserve"> </w:t>
      </w:r>
      <w:r w:rsidR="00232BA0" w:rsidRPr="0066315F">
        <w:rPr>
          <w:color w:val="FF0000"/>
          <w:lang w:val="en-GB"/>
        </w:rPr>
        <w:t>2023</w:t>
      </w:r>
      <w:r w:rsidR="001573CB">
        <w:rPr>
          <w:color w:val="FF0000"/>
          <w:lang w:val="en-GB"/>
        </w:rPr>
        <w:t xml:space="preserve"> @ 11:00am (South African Time)</w:t>
      </w:r>
    </w:p>
    <w:p w:rsidR="001573CB" w:rsidRPr="0066315F" w:rsidRDefault="001573CB" w:rsidP="005048EE">
      <w:pPr>
        <w:rPr>
          <w:lang w:val="en-GB"/>
        </w:rPr>
      </w:pPr>
      <w:r>
        <w:rPr>
          <w:lang w:val="en-GB"/>
        </w:rPr>
        <w:t xml:space="preserve">Venue: </w:t>
      </w:r>
      <w:r w:rsidRPr="001573CB">
        <w:rPr>
          <w:lang w:val="en-GB"/>
        </w:rPr>
        <w:t xml:space="preserve">Tender Office-459 </w:t>
      </w:r>
      <w:proofErr w:type="spellStart"/>
      <w:r w:rsidRPr="001573CB">
        <w:rPr>
          <w:lang w:val="en-GB"/>
        </w:rPr>
        <w:t>Tsitsa</w:t>
      </w:r>
      <w:proofErr w:type="spellEnd"/>
      <w:r w:rsidRPr="001573CB">
        <w:rPr>
          <w:lang w:val="en-GB"/>
        </w:rPr>
        <w:t xml:space="preserve"> Street, </w:t>
      </w:r>
      <w:proofErr w:type="spellStart"/>
      <w:r w:rsidRPr="001573CB">
        <w:rPr>
          <w:lang w:val="en-GB"/>
        </w:rPr>
        <w:t>Erasmuskloof</w:t>
      </w:r>
      <w:proofErr w:type="spellEnd"/>
      <w:r w:rsidRPr="001573CB">
        <w:rPr>
          <w:lang w:val="en-GB"/>
        </w:rPr>
        <w:t>, Pretoria, 0105</w:t>
      </w:r>
    </w:p>
    <w:p w:rsidR="00AA33FF" w:rsidRPr="0066315F" w:rsidRDefault="00AA33FF" w:rsidP="005048EE">
      <w:pPr>
        <w:rPr>
          <w:lang w:val="en-GB"/>
        </w:rPr>
      </w:pPr>
      <w:r w:rsidRPr="0066315F">
        <w:rPr>
          <w:lang w:val="en-GB"/>
        </w:rPr>
        <w:t>Bidding procedure Enquiries may be directed to:</w:t>
      </w:r>
    </w:p>
    <w:p w:rsidR="00D00093" w:rsidRPr="001573CB" w:rsidRDefault="00D00093" w:rsidP="005048EE">
      <w:pPr>
        <w:rPr>
          <w:color w:val="000000" w:themeColor="text1"/>
          <w:lang w:val="en-GB"/>
        </w:rPr>
      </w:pPr>
      <w:r w:rsidRPr="001573CB">
        <w:rPr>
          <w:color w:val="000000" w:themeColor="text1"/>
          <w:lang w:val="en-GB"/>
        </w:rPr>
        <w:t xml:space="preserve">Name: </w:t>
      </w:r>
      <w:r w:rsidR="00460365" w:rsidRPr="001573CB">
        <w:rPr>
          <w:color w:val="000000" w:themeColor="text1"/>
          <w:lang w:val="en-GB"/>
        </w:rPr>
        <w:t>Mafiwa Malebatja</w:t>
      </w:r>
      <w:r w:rsidR="001573CB" w:rsidRPr="001573CB">
        <w:rPr>
          <w:color w:val="000000" w:themeColor="text1"/>
          <w:lang w:val="en-GB"/>
        </w:rPr>
        <w:t>/Pitsi Mashamaite</w:t>
      </w:r>
    </w:p>
    <w:p w:rsidR="00AA33FF" w:rsidRPr="0066315F" w:rsidRDefault="00D00093" w:rsidP="00AA33FF">
      <w:pPr>
        <w:rPr>
          <w:color w:val="FF0000"/>
          <w:lang w:val="en-GB"/>
        </w:rPr>
      </w:pPr>
      <w:r w:rsidRPr="0066315F">
        <w:rPr>
          <w:color w:val="FF0000"/>
          <w:lang w:val="en-GB"/>
        </w:rPr>
        <w:t xml:space="preserve">Email: </w:t>
      </w:r>
      <w:hyperlink r:id="rId21" w:history="1">
        <w:r w:rsidR="00460365" w:rsidRPr="00EB5D50">
          <w:rPr>
            <w:rStyle w:val="Hyperlink"/>
            <w:lang w:val="en-GB"/>
          </w:rPr>
          <w:t>Mafiwa.Malebatja@sita.co.za</w:t>
        </w:r>
      </w:hyperlink>
      <w:r w:rsidRPr="0066315F">
        <w:rPr>
          <w:color w:val="FF0000"/>
          <w:lang w:val="en-GB"/>
        </w:rPr>
        <w:t xml:space="preserve"> </w:t>
      </w:r>
      <w:hyperlink r:id="rId22" w:history="1">
        <w:r w:rsidR="001573CB" w:rsidRPr="00EB5D50">
          <w:rPr>
            <w:rStyle w:val="Hyperlink"/>
            <w:lang w:val="en-GB"/>
          </w:rPr>
          <w:t>/pitsi.mashamaite@sita.co.za</w:t>
        </w:r>
      </w:hyperlink>
      <w:r w:rsidR="001573CB">
        <w:rPr>
          <w:color w:val="FF0000"/>
          <w:lang w:val="en-GB"/>
        </w:rPr>
        <w:t xml:space="preserve"> </w:t>
      </w:r>
    </w:p>
    <w:p w:rsidR="00AA33FF" w:rsidRPr="0066315F" w:rsidRDefault="00CA6749" w:rsidP="00CA6749">
      <w:pPr>
        <w:pStyle w:val="Caption"/>
        <w:rPr>
          <w:b w:val="0"/>
          <w:bCs/>
        </w:rPr>
      </w:pPr>
      <w:bookmarkStart w:id="11" w:name="_Toc107394435"/>
      <w:r w:rsidRPr="0066315F">
        <w:t xml:space="preserve">Table </w:t>
      </w:r>
      <w:r w:rsidRPr="0066315F">
        <w:fldChar w:fldCharType="begin"/>
      </w:r>
      <w:r w:rsidRPr="0066315F">
        <w:instrText xml:space="preserve"> SEQ Table \* ARABIC </w:instrText>
      </w:r>
      <w:r w:rsidRPr="0066315F">
        <w:fldChar w:fldCharType="separate"/>
      </w:r>
      <w:r w:rsidR="00A44AA7" w:rsidRPr="0066315F">
        <w:rPr>
          <w:noProof/>
        </w:rPr>
        <w:t>1</w:t>
      </w:r>
      <w:r w:rsidRPr="0066315F">
        <w:fldChar w:fldCharType="end"/>
      </w:r>
      <w:r w:rsidRPr="0066315F">
        <w:t>: Supplier Information</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RPr="0066315F" w:rsidTr="00F91DE2">
        <w:tc>
          <w:tcPr>
            <w:tcW w:w="3209" w:type="dxa"/>
          </w:tcPr>
          <w:p w:rsidR="006B23DE" w:rsidRPr="0066315F" w:rsidRDefault="006B23DE" w:rsidP="005048EE">
            <w:pPr>
              <w:rPr>
                <w:lang w:val="en-GB"/>
              </w:rPr>
            </w:pPr>
            <w:r w:rsidRPr="0066315F">
              <w:rPr>
                <w:lang w:val="en-GB"/>
              </w:rPr>
              <w:t>Name of Bidder</w:t>
            </w:r>
          </w:p>
          <w:p w:rsidR="006B23DE" w:rsidRPr="0066315F" w:rsidRDefault="006B23DE" w:rsidP="005048EE">
            <w:pPr>
              <w:rPr>
                <w:lang w:val="en-GB"/>
              </w:rPr>
            </w:pPr>
          </w:p>
        </w:tc>
        <w:tc>
          <w:tcPr>
            <w:tcW w:w="6419" w:type="dxa"/>
          </w:tcPr>
          <w:p w:rsidR="006B23DE" w:rsidRPr="0066315F" w:rsidRDefault="006B23DE" w:rsidP="005048EE">
            <w:pPr>
              <w:rPr>
                <w:lang w:val="en-GB"/>
              </w:rPr>
            </w:pPr>
          </w:p>
        </w:tc>
      </w:tr>
      <w:tr w:rsidR="006B23DE" w:rsidRPr="0066315F" w:rsidTr="00F91DE2">
        <w:tc>
          <w:tcPr>
            <w:tcW w:w="3209" w:type="dxa"/>
          </w:tcPr>
          <w:p w:rsidR="006B23DE" w:rsidRPr="0066315F" w:rsidRDefault="006B23DE" w:rsidP="005048EE">
            <w:pPr>
              <w:rPr>
                <w:lang w:val="en-GB"/>
              </w:rPr>
            </w:pPr>
            <w:r w:rsidRPr="0066315F">
              <w:rPr>
                <w:lang w:val="en-GB"/>
              </w:rPr>
              <w:t>Postal Address</w:t>
            </w:r>
          </w:p>
          <w:p w:rsidR="006B23DE" w:rsidRPr="0066315F" w:rsidRDefault="006B23DE" w:rsidP="005048EE">
            <w:pPr>
              <w:rPr>
                <w:lang w:val="en-GB"/>
              </w:rPr>
            </w:pPr>
          </w:p>
        </w:tc>
        <w:tc>
          <w:tcPr>
            <w:tcW w:w="6419" w:type="dxa"/>
          </w:tcPr>
          <w:p w:rsidR="006B23DE" w:rsidRPr="0066315F" w:rsidRDefault="006B23DE" w:rsidP="005048EE">
            <w:pPr>
              <w:rPr>
                <w:lang w:val="en-GB"/>
              </w:rPr>
            </w:pPr>
          </w:p>
        </w:tc>
      </w:tr>
      <w:tr w:rsidR="006B23DE" w:rsidRPr="0066315F" w:rsidTr="00F91DE2">
        <w:tc>
          <w:tcPr>
            <w:tcW w:w="3209" w:type="dxa"/>
          </w:tcPr>
          <w:p w:rsidR="006B23DE" w:rsidRPr="0066315F" w:rsidRDefault="006B23DE" w:rsidP="005048EE">
            <w:pPr>
              <w:rPr>
                <w:lang w:val="en-GB"/>
              </w:rPr>
            </w:pPr>
            <w:r w:rsidRPr="0066315F">
              <w:rPr>
                <w:lang w:val="en-GB"/>
              </w:rPr>
              <w:t>Street Address</w:t>
            </w:r>
          </w:p>
          <w:p w:rsidR="006B23DE" w:rsidRPr="0066315F" w:rsidRDefault="006B23DE" w:rsidP="005048EE">
            <w:pPr>
              <w:rPr>
                <w:lang w:val="en-GB"/>
              </w:rPr>
            </w:pPr>
          </w:p>
        </w:tc>
        <w:tc>
          <w:tcPr>
            <w:tcW w:w="6419" w:type="dxa"/>
          </w:tcPr>
          <w:p w:rsidR="006B23DE" w:rsidRPr="0066315F" w:rsidRDefault="006B23DE" w:rsidP="005048EE">
            <w:pPr>
              <w:rPr>
                <w:lang w:val="en-GB"/>
              </w:rPr>
            </w:pPr>
          </w:p>
        </w:tc>
      </w:tr>
      <w:tr w:rsidR="006B23DE" w:rsidRPr="0066315F" w:rsidTr="00F91DE2">
        <w:tc>
          <w:tcPr>
            <w:tcW w:w="3209" w:type="dxa"/>
          </w:tcPr>
          <w:p w:rsidR="006B23DE" w:rsidRPr="0066315F" w:rsidRDefault="006B23DE" w:rsidP="005048EE">
            <w:pPr>
              <w:rPr>
                <w:lang w:val="en-GB"/>
              </w:rPr>
            </w:pPr>
            <w:r w:rsidRPr="0066315F">
              <w:rPr>
                <w:lang w:val="en-GB"/>
              </w:rPr>
              <w:t>Telephone number</w:t>
            </w:r>
          </w:p>
          <w:p w:rsidR="006B23DE" w:rsidRPr="0066315F" w:rsidRDefault="006B23DE" w:rsidP="005048EE">
            <w:pPr>
              <w:rPr>
                <w:lang w:val="en-GB"/>
              </w:rPr>
            </w:pPr>
          </w:p>
        </w:tc>
        <w:tc>
          <w:tcPr>
            <w:tcW w:w="6419" w:type="dxa"/>
          </w:tcPr>
          <w:p w:rsidR="006B23DE" w:rsidRPr="0066315F" w:rsidRDefault="006B23DE" w:rsidP="005048EE">
            <w:pPr>
              <w:rPr>
                <w:lang w:val="en-GB"/>
              </w:rPr>
            </w:pPr>
          </w:p>
        </w:tc>
      </w:tr>
      <w:tr w:rsidR="006B23DE" w:rsidRPr="0066315F" w:rsidTr="00F91DE2">
        <w:tc>
          <w:tcPr>
            <w:tcW w:w="3209" w:type="dxa"/>
          </w:tcPr>
          <w:p w:rsidR="006B23DE" w:rsidRPr="0066315F" w:rsidRDefault="006B23DE" w:rsidP="005048EE">
            <w:pPr>
              <w:rPr>
                <w:lang w:val="en-GB"/>
              </w:rPr>
            </w:pPr>
            <w:r w:rsidRPr="0066315F">
              <w:rPr>
                <w:lang w:val="en-GB"/>
              </w:rPr>
              <w:t>Mobile number</w:t>
            </w:r>
          </w:p>
          <w:p w:rsidR="006B23DE" w:rsidRPr="0066315F" w:rsidRDefault="006B23DE" w:rsidP="005048EE">
            <w:pPr>
              <w:rPr>
                <w:lang w:val="en-GB"/>
              </w:rPr>
            </w:pPr>
          </w:p>
        </w:tc>
        <w:tc>
          <w:tcPr>
            <w:tcW w:w="6419" w:type="dxa"/>
          </w:tcPr>
          <w:p w:rsidR="006B23DE" w:rsidRPr="0066315F" w:rsidRDefault="006B23DE" w:rsidP="005048EE">
            <w:pPr>
              <w:rPr>
                <w:lang w:val="en-GB"/>
              </w:rPr>
            </w:pPr>
          </w:p>
        </w:tc>
      </w:tr>
      <w:tr w:rsidR="006B23DE" w:rsidRPr="0066315F" w:rsidTr="00F91DE2">
        <w:tc>
          <w:tcPr>
            <w:tcW w:w="3209" w:type="dxa"/>
          </w:tcPr>
          <w:p w:rsidR="006B23DE" w:rsidRPr="0066315F" w:rsidRDefault="006B23DE" w:rsidP="005048EE">
            <w:pPr>
              <w:rPr>
                <w:lang w:val="en-GB"/>
              </w:rPr>
            </w:pPr>
            <w:r w:rsidRPr="0066315F">
              <w:rPr>
                <w:lang w:val="en-GB"/>
              </w:rPr>
              <w:t>e-mail address</w:t>
            </w:r>
          </w:p>
          <w:p w:rsidR="006B23DE" w:rsidRPr="0066315F" w:rsidRDefault="006B23DE" w:rsidP="005048EE">
            <w:pPr>
              <w:rPr>
                <w:lang w:val="en-GB"/>
              </w:rPr>
            </w:pPr>
          </w:p>
        </w:tc>
        <w:tc>
          <w:tcPr>
            <w:tcW w:w="6419" w:type="dxa"/>
          </w:tcPr>
          <w:p w:rsidR="006B23DE" w:rsidRPr="0066315F" w:rsidRDefault="006B23DE" w:rsidP="005048EE">
            <w:pPr>
              <w:rPr>
                <w:lang w:val="en-GB"/>
              </w:rPr>
            </w:pPr>
          </w:p>
        </w:tc>
      </w:tr>
      <w:tr w:rsidR="006B23DE" w:rsidRPr="0066315F" w:rsidTr="00F91DE2">
        <w:tc>
          <w:tcPr>
            <w:tcW w:w="3209" w:type="dxa"/>
          </w:tcPr>
          <w:p w:rsidR="006B23DE" w:rsidRPr="0066315F" w:rsidRDefault="006B23DE" w:rsidP="005048EE">
            <w:pPr>
              <w:rPr>
                <w:lang w:val="en-GB"/>
              </w:rPr>
            </w:pPr>
            <w:r w:rsidRPr="0066315F">
              <w:rPr>
                <w:lang w:val="en-GB"/>
              </w:rPr>
              <w:t>VAT Registration number</w:t>
            </w:r>
          </w:p>
          <w:p w:rsidR="006B23DE" w:rsidRPr="0066315F" w:rsidRDefault="006B23DE" w:rsidP="005048EE">
            <w:pPr>
              <w:rPr>
                <w:lang w:val="en-GB"/>
              </w:rPr>
            </w:pPr>
          </w:p>
        </w:tc>
        <w:tc>
          <w:tcPr>
            <w:tcW w:w="6419" w:type="dxa"/>
          </w:tcPr>
          <w:p w:rsidR="006B23DE" w:rsidRPr="0066315F" w:rsidRDefault="006B23DE" w:rsidP="005048EE">
            <w:pPr>
              <w:rPr>
                <w:lang w:val="en-GB"/>
              </w:rPr>
            </w:pPr>
          </w:p>
          <w:p w:rsidR="006B23DE" w:rsidRPr="0066315F" w:rsidRDefault="006B23DE" w:rsidP="005048EE">
            <w:pPr>
              <w:rPr>
                <w:lang w:val="en-GB"/>
              </w:rPr>
            </w:pPr>
          </w:p>
        </w:tc>
      </w:tr>
    </w:tbl>
    <w:p w:rsidR="006B23DE" w:rsidRPr="0066315F" w:rsidRDefault="006B23DE" w:rsidP="006B23DE">
      <w:pPr>
        <w:pStyle w:val="Caption"/>
      </w:pPr>
    </w:p>
    <w:p w:rsidR="006B23DE" w:rsidRPr="0066315F" w:rsidRDefault="006B23DE" w:rsidP="006B23DE">
      <w:pPr>
        <w:pStyle w:val="Caption"/>
      </w:pPr>
      <w:bookmarkStart w:id="12" w:name="_Toc107394436"/>
      <w:r w:rsidRPr="0066315F">
        <w:t xml:space="preserve">Table </w:t>
      </w:r>
      <w:r w:rsidRPr="0066315F">
        <w:fldChar w:fldCharType="begin"/>
      </w:r>
      <w:r w:rsidRPr="0066315F">
        <w:instrText xml:space="preserve"> SEQ Table \* ARABIC </w:instrText>
      </w:r>
      <w:r w:rsidRPr="0066315F">
        <w:fldChar w:fldCharType="separate"/>
      </w:r>
      <w:r w:rsidR="00A44AA7" w:rsidRPr="0066315F">
        <w:rPr>
          <w:noProof/>
        </w:rPr>
        <w:t>2</w:t>
      </w:r>
      <w:r w:rsidRPr="0066315F">
        <w:fldChar w:fldCharType="end"/>
      </w:r>
      <w:r w:rsidRPr="0066315F">
        <w:t>: Supplier Compliance Status</w:t>
      </w:r>
      <w:bookmarkEnd w:id="12"/>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66315F"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RPr="0066315F" w:rsidTr="00F91DE2">
              <w:tc>
                <w:tcPr>
                  <w:tcW w:w="2127" w:type="dxa"/>
                </w:tcPr>
                <w:p w:rsidR="006B23DE" w:rsidRPr="0066315F"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6315F">
                    <w:rPr>
                      <w:rFonts w:asciiTheme="minorHAnsi" w:hAnsiTheme="minorHAnsi" w:cs="Arial"/>
                    </w:rPr>
                    <w:t>Tax Compliance system PIN</w:t>
                  </w:r>
                </w:p>
                <w:p w:rsidR="00381611" w:rsidRPr="0066315F"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66315F"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66315F"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66315F">
                    <w:rPr>
                      <w:rFonts w:asciiTheme="minorHAnsi" w:hAnsiTheme="minorHAnsi" w:cs="Arial"/>
                      <w:b/>
                      <w:bCs/>
                      <w:u w:val="single"/>
                    </w:rPr>
                    <w:t>OR</w:t>
                  </w:r>
                </w:p>
              </w:tc>
              <w:tc>
                <w:tcPr>
                  <w:tcW w:w="2693" w:type="dxa"/>
                </w:tcPr>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66315F"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6315F">
                    <w:rPr>
                      <w:rFonts w:asciiTheme="minorHAnsi" w:hAnsiTheme="minorHAnsi" w:cs="Arial"/>
                    </w:rPr>
                    <w:t>Central Supplier Database number</w:t>
                  </w:r>
                </w:p>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66315F"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6315F">
                    <w:rPr>
                      <w:rFonts w:asciiTheme="minorHAnsi" w:hAnsiTheme="minorHAnsi" w:cs="Arial"/>
                    </w:rPr>
                    <w:t>MAAA</w:t>
                  </w:r>
                  <w:r w:rsidR="00381611" w:rsidRPr="0066315F">
                    <w:rPr>
                      <w:rFonts w:asciiTheme="minorHAnsi" w:hAnsiTheme="minorHAnsi" w:cs="Arial"/>
                    </w:rPr>
                    <w:t xml:space="preserve"> </w:t>
                  </w:r>
                </w:p>
              </w:tc>
            </w:tr>
            <w:tr w:rsidR="004C5620" w:rsidRPr="0066315F" w:rsidTr="00F91DE2">
              <w:tc>
                <w:tcPr>
                  <w:tcW w:w="2127" w:type="dxa"/>
                </w:tcPr>
                <w:p w:rsidR="006B23DE" w:rsidRPr="0066315F"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6315F">
                    <w:rPr>
                      <w:rFonts w:asciiTheme="minorHAnsi" w:hAnsiTheme="minorHAnsi" w:cs="Arial"/>
                    </w:rPr>
                    <w:t xml:space="preserve">B-BBEE Status Level </w:t>
                  </w:r>
                  <w:r w:rsidR="001C63F1" w:rsidRPr="0066315F">
                    <w:rPr>
                      <w:rFonts w:asciiTheme="minorHAnsi" w:hAnsiTheme="minorHAnsi" w:cs="Arial"/>
                    </w:rPr>
                    <w:t>V</w:t>
                  </w:r>
                  <w:r w:rsidRPr="0066315F">
                    <w:rPr>
                      <w:rFonts w:asciiTheme="minorHAnsi" w:hAnsiTheme="minorHAnsi" w:cs="Arial"/>
                    </w:rPr>
                    <w:t>erification Certificate</w:t>
                  </w:r>
                </w:p>
                <w:p w:rsidR="00381611" w:rsidRPr="0066315F"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66315F"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6315F">
                    <w:rPr>
                      <w:rFonts w:asciiTheme="minorHAnsi" w:hAnsiTheme="minorHAnsi" w:cs="Arial"/>
                    </w:rPr>
                    <w:t>Yes / No</w:t>
                  </w:r>
                </w:p>
              </w:tc>
              <w:tc>
                <w:tcPr>
                  <w:tcW w:w="709" w:type="dxa"/>
                </w:tcPr>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66315F"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66315F">
                    <w:rPr>
                      <w:rFonts w:asciiTheme="minorHAnsi" w:hAnsiTheme="minorHAnsi" w:cs="Arial"/>
                      <w:b/>
                      <w:bCs/>
                      <w:u w:val="single"/>
                    </w:rPr>
                    <w:t>OR</w:t>
                  </w:r>
                </w:p>
              </w:tc>
              <w:tc>
                <w:tcPr>
                  <w:tcW w:w="2693" w:type="dxa"/>
                </w:tcPr>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66315F"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6315F">
                    <w:rPr>
                      <w:rFonts w:asciiTheme="minorHAnsi" w:hAnsiTheme="minorHAnsi" w:cs="Arial"/>
                    </w:rPr>
                    <w:t>B-BBEE Status level sworn affidavit</w:t>
                  </w:r>
                </w:p>
              </w:tc>
              <w:tc>
                <w:tcPr>
                  <w:tcW w:w="2551" w:type="dxa"/>
                </w:tcPr>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66315F"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6315F">
                    <w:rPr>
                      <w:rFonts w:asciiTheme="minorHAnsi" w:hAnsiTheme="minorHAnsi" w:cs="Arial"/>
                    </w:rPr>
                    <w:t>Yes / No</w:t>
                  </w:r>
                </w:p>
              </w:tc>
            </w:tr>
            <w:tr w:rsidR="00486053" w:rsidRPr="0066315F" w:rsidTr="00F91DE2">
              <w:tc>
                <w:tcPr>
                  <w:tcW w:w="2127" w:type="dxa"/>
                </w:tcPr>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6315F">
                    <w:rPr>
                      <w:rFonts w:asciiTheme="minorHAnsi" w:hAnsiTheme="minorHAnsi" w:cs="Arial"/>
                    </w:rPr>
                    <w:t>Are you the accredited representative in South Africa for the goods / services / works offered?</w:t>
                  </w:r>
                </w:p>
              </w:tc>
              <w:tc>
                <w:tcPr>
                  <w:tcW w:w="1559" w:type="dxa"/>
                </w:tcPr>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6315F">
                    <w:rPr>
                      <w:rFonts w:asciiTheme="minorHAnsi" w:hAnsiTheme="minorHAnsi" w:cs="Arial"/>
                    </w:rPr>
                    <w:t>Yes / No</w:t>
                  </w:r>
                </w:p>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6315F">
                    <w:rPr>
                      <w:rFonts w:asciiTheme="minorHAnsi" w:hAnsiTheme="minorHAnsi" w:cs="Arial"/>
                    </w:rPr>
                    <w:t>(</w:t>
                  </w:r>
                  <w:r w:rsidR="001C63F1" w:rsidRPr="0066315F">
                    <w:rPr>
                      <w:rFonts w:asciiTheme="minorHAnsi" w:hAnsiTheme="minorHAnsi" w:cs="Arial"/>
                    </w:rPr>
                    <w:t>I</w:t>
                  </w:r>
                  <w:r w:rsidRPr="0066315F">
                    <w:rPr>
                      <w:rFonts w:asciiTheme="minorHAnsi" w:hAnsiTheme="minorHAnsi" w:cs="Arial"/>
                    </w:rPr>
                    <w:t>f yes, please enclose proof)</w:t>
                  </w:r>
                </w:p>
              </w:tc>
              <w:tc>
                <w:tcPr>
                  <w:tcW w:w="709" w:type="dxa"/>
                </w:tcPr>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66315F">
                    <w:rPr>
                      <w:rFonts w:asciiTheme="minorHAnsi" w:hAnsiTheme="minorHAnsi" w:cs="Arial"/>
                      <w:b/>
                      <w:bCs/>
                      <w:u w:val="single"/>
                    </w:rPr>
                    <w:t>OR</w:t>
                  </w:r>
                </w:p>
              </w:tc>
              <w:tc>
                <w:tcPr>
                  <w:tcW w:w="2693" w:type="dxa"/>
                </w:tcPr>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6315F">
                    <w:rPr>
                      <w:rFonts w:asciiTheme="minorHAnsi" w:hAnsiTheme="minorHAnsi" w:cs="Arial"/>
                    </w:rPr>
                    <w:t>Are you a foreign based supplier for the goods / services / works offered?</w:t>
                  </w:r>
                </w:p>
              </w:tc>
              <w:tc>
                <w:tcPr>
                  <w:tcW w:w="2551" w:type="dxa"/>
                </w:tcPr>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6315F">
                    <w:rPr>
                      <w:rFonts w:asciiTheme="minorHAnsi" w:hAnsiTheme="minorHAnsi" w:cs="Arial"/>
                    </w:rPr>
                    <w:t>Yes / No</w:t>
                  </w:r>
                </w:p>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66315F"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66315F">
                    <w:rPr>
                      <w:rFonts w:asciiTheme="minorHAnsi" w:hAnsiTheme="minorHAnsi" w:cs="Arial"/>
                    </w:rPr>
                    <w:t>(If yes, please complete the questionnaire below)</w:t>
                  </w:r>
                </w:p>
              </w:tc>
            </w:tr>
          </w:tbl>
          <w:p w:rsidR="006B23DE" w:rsidRPr="0066315F"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Pr="0066315F"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66315F">
              <w:rPr>
                <w:rFonts w:asciiTheme="minorHAnsi" w:hAnsiTheme="minorHAnsi" w:cstheme="minorHAnsi"/>
                <w:b/>
                <w:bCs/>
                <w:u w:val="single"/>
              </w:rPr>
              <w:t>PLEASE NOTE</w:t>
            </w:r>
            <w:r w:rsidR="00001DE5" w:rsidRPr="0066315F">
              <w:rPr>
                <w:rFonts w:asciiTheme="minorHAnsi" w:hAnsiTheme="minorHAnsi" w:cstheme="minorHAnsi"/>
                <w:b/>
                <w:bCs/>
              </w:rPr>
              <w:t xml:space="preserve">: </w:t>
            </w:r>
            <w:r w:rsidR="00001DE5" w:rsidRPr="0066315F">
              <w:rPr>
                <w:rFonts w:asciiTheme="minorHAnsi" w:hAnsiTheme="minorHAnsi" w:cstheme="minorHAnsi"/>
              </w:rPr>
              <w:t xml:space="preserve">A valid B-BBEE status level verification certificate / sworn affidavit (for EME’s and QSE’s) must be submitted in order to qualify for preference points for B-BBEE. </w:t>
            </w:r>
          </w:p>
          <w:p w:rsidR="006B23DE" w:rsidRPr="0066315F"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66315F" w:rsidRDefault="00486053" w:rsidP="00486053">
            <w:pPr>
              <w:pStyle w:val="Caption"/>
            </w:pPr>
            <w:bookmarkStart w:id="13" w:name="_Toc107394437"/>
            <w:r w:rsidRPr="0066315F">
              <w:t xml:space="preserve">Table </w:t>
            </w:r>
            <w:r w:rsidRPr="0066315F">
              <w:fldChar w:fldCharType="begin"/>
            </w:r>
            <w:r w:rsidRPr="0066315F">
              <w:instrText xml:space="preserve"> SEQ Table \* ARABIC </w:instrText>
            </w:r>
            <w:r w:rsidRPr="0066315F">
              <w:fldChar w:fldCharType="separate"/>
            </w:r>
            <w:r w:rsidR="00A44AA7" w:rsidRPr="0066315F">
              <w:rPr>
                <w:noProof/>
              </w:rPr>
              <w:t>3</w:t>
            </w:r>
            <w:r w:rsidRPr="0066315F">
              <w:fldChar w:fldCharType="end"/>
            </w:r>
            <w:r w:rsidRPr="0066315F">
              <w:t>: Foreign Suppliers Questionnaire</w:t>
            </w:r>
            <w:bookmarkEnd w:id="1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RPr="0066315F" w:rsidTr="00F91DE2">
              <w:tc>
                <w:tcPr>
                  <w:tcW w:w="6408" w:type="dxa"/>
                </w:tcPr>
                <w:p w:rsidR="00486053" w:rsidRPr="0066315F"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Is the entity a resident of the Republic of South Africa (RSA)?</w:t>
                  </w:r>
                </w:p>
                <w:p w:rsidR="00941064" w:rsidRPr="0066315F"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66315F"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 xml:space="preserve"> Yes / No</w:t>
                  </w:r>
                </w:p>
              </w:tc>
            </w:tr>
            <w:tr w:rsidR="00941064" w:rsidRPr="0066315F" w:rsidTr="00F91DE2">
              <w:tc>
                <w:tcPr>
                  <w:tcW w:w="6408" w:type="dxa"/>
                </w:tcPr>
                <w:p w:rsidR="00941064" w:rsidRPr="0066315F"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Does the enti</w:t>
                  </w:r>
                  <w:r w:rsidR="00A1486E" w:rsidRPr="0066315F">
                    <w:rPr>
                      <w:rFonts w:asciiTheme="minorHAnsi" w:hAnsiTheme="minorHAnsi" w:cs="Arial"/>
                    </w:rPr>
                    <w:t>t</w:t>
                  </w:r>
                  <w:r w:rsidRPr="0066315F">
                    <w:rPr>
                      <w:rFonts w:asciiTheme="minorHAnsi" w:hAnsiTheme="minorHAnsi" w:cs="Arial"/>
                    </w:rPr>
                    <w:t xml:space="preserve">y have a branch in the </w:t>
                  </w:r>
                  <w:r w:rsidR="00F54CE2" w:rsidRPr="0066315F">
                    <w:rPr>
                      <w:rFonts w:asciiTheme="minorHAnsi" w:hAnsiTheme="minorHAnsi" w:cs="Arial"/>
                    </w:rPr>
                    <w:t>RSA?</w:t>
                  </w:r>
                </w:p>
                <w:p w:rsidR="00941064" w:rsidRPr="0066315F"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66315F"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Yes / No</w:t>
                  </w:r>
                </w:p>
              </w:tc>
            </w:tr>
            <w:tr w:rsidR="00941064" w:rsidRPr="0066315F" w:rsidTr="00F91DE2">
              <w:tc>
                <w:tcPr>
                  <w:tcW w:w="6408" w:type="dxa"/>
                </w:tcPr>
                <w:p w:rsidR="00941064" w:rsidRPr="0066315F"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 xml:space="preserve">Does the entity have a permanent establishment in the </w:t>
                  </w:r>
                  <w:r w:rsidR="00F54CE2" w:rsidRPr="0066315F">
                    <w:rPr>
                      <w:rFonts w:asciiTheme="minorHAnsi" w:hAnsiTheme="minorHAnsi" w:cs="Arial"/>
                    </w:rPr>
                    <w:t>RSA?</w:t>
                  </w:r>
                </w:p>
                <w:p w:rsidR="00941064" w:rsidRPr="0066315F"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66315F"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Yes / No</w:t>
                  </w:r>
                </w:p>
              </w:tc>
            </w:tr>
            <w:tr w:rsidR="00941064" w:rsidRPr="0066315F" w:rsidTr="00F91DE2">
              <w:tc>
                <w:tcPr>
                  <w:tcW w:w="6408" w:type="dxa"/>
                </w:tcPr>
                <w:p w:rsidR="00941064" w:rsidRPr="0066315F"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 xml:space="preserve">Does the entity have any source of income in the </w:t>
                  </w:r>
                  <w:r w:rsidR="00F54CE2" w:rsidRPr="0066315F">
                    <w:rPr>
                      <w:rFonts w:asciiTheme="minorHAnsi" w:hAnsiTheme="minorHAnsi" w:cs="Arial"/>
                    </w:rPr>
                    <w:t>RSA?</w:t>
                  </w:r>
                </w:p>
                <w:p w:rsidR="00941064" w:rsidRPr="0066315F"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66315F"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Yes / No</w:t>
                  </w:r>
                </w:p>
              </w:tc>
            </w:tr>
            <w:tr w:rsidR="00941064" w:rsidRPr="0066315F" w:rsidTr="00F91DE2">
              <w:tc>
                <w:tcPr>
                  <w:tcW w:w="6408" w:type="dxa"/>
                </w:tcPr>
                <w:p w:rsidR="00941064" w:rsidRPr="0066315F"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 xml:space="preserve">Is the entity liable in the RSA for any form of </w:t>
                  </w:r>
                  <w:r w:rsidR="00F54CE2" w:rsidRPr="0066315F">
                    <w:rPr>
                      <w:rFonts w:asciiTheme="minorHAnsi" w:hAnsiTheme="minorHAnsi" w:cs="Arial"/>
                    </w:rPr>
                    <w:t>taxation?</w:t>
                  </w:r>
                </w:p>
                <w:p w:rsidR="00941064" w:rsidRPr="0066315F"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66315F"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Yes / No</w:t>
                  </w:r>
                </w:p>
              </w:tc>
            </w:tr>
          </w:tbl>
          <w:p w:rsidR="00486053" w:rsidRPr="0066315F"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66315F"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sidRPr="0066315F">
              <w:rPr>
                <w:rFonts w:asciiTheme="minorHAnsi" w:hAnsiTheme="minorHAnsi" w:cstheme="minorHAnsi"/>
                <w:b/>
              </w:rPr>
              <w:t xml:space="preserve">PLEASE NOTE: </w:t>
            </w:r>
            <w:r w:rsidR="001E3F54" w:rsidRPr="0066315F">
              <w:rPr>
                <w:rFonts w:asciiTheme="minorHAnsi" w:hAnsiTheme="minorHAnsi" w:cstheme="minorHAnsi"/>
                <w:bCs/>
              </w:rPr>
              <w:t xml:space="preserve">If the answer is ‘NO’ to </w:t>
            </w:r>
            <w:r w:rsidR="00F54CE2" w:rsidRPr="0066315F">
              <w:rPr>
                <w:rFonts w:asciiTheme="minorHAnsi" w:hAnsiTheme="minorHAnsi" w:cstheme="minorHAnsi"/>
                <w:bCs/>
              </w:rPr>
              <w:t>all</w:t>
            </w:r>
            <w:r w:rsidR="001E3F54" w:rsidRPr="0066315F">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sidRPr="0066315F">
              <w:rPr>
                <w:rFonts w:asciiTheme="minorHAnsi" w:hAnsiTheme="minorHAnsi" w:cstheme="minorHAnsi"/>
                <w:bCs/>
              </w:rPr>
              <w:t>not, the bidder is required to register in accordance with par 1.4 below.</w:t>
            </w:r>
            <w:r w:rsidR="00941064" w:rsidRPr="0066315F">
              <w:rPr>
                <w:rFonts w:asciiTheme="minorHAnsi" w:hAnsiTheme="minorHAnsi" w:cstheme="minorHAnsi"/>
                <w:b/>
              </w:rPr>
              <w:t xml:space="preserve"> </w:t>
            </w:r>
          </w:p>
        </w:tc>
        <w:tc>
          <w:tcPr>
            <w:tcW w:w="222" w:type="dxa"/>
          </w:tcPr>
          <w:p w:rsidR="00E14656" w:rsidRPr="0066315F"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66315F"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66315F"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66315F"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66315F"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66315F" w:rsidTr="00486053">
        <w:trPr>
          <w:trHeight w:val="2978"/>
        </w:trPr>
        <w:tc>
          <w:tcPr>
            <w:tcW w:w="9865" w:type="dxa"/>
          </w:tcPr>
          <w:p w:rsidR="00E14656" w:rsidRPr="0066315F" w:rsidRDefault="0042144E" w:rsidP="0042144E">
            <w:pPr>
              <w:pStyle w:val="Caption"/>
            </w:pPr>
            <w:bookmarkStart w:id="14" w:name="_Toc107394438"/>
            <w:r w:rsidRPr="0066315F">
              <w:t xml:space="preserve">Table </w:t>
            </w:r>
            <w:r w:rsidRPr="0066315F">
              <w:fldChar w:fldCharType="begin"/>
            </w:r>
            <w:r w:rsidRPr="0066315F">
              <w:instrText xml:space="preserve"> SEQ Table \* ARABIC </w:instrText>
            </w:r>
            <w:r w:rsidRPr="0066315F">
              <w:fldChar w:fldCharType="separate"/>
            </w:r>
            <w:r w:rsidR="00A44AA7" w:rsidRPr="0066315F">
              <w:rPr>
                <w:noProof/>
              </w:rPr>
              <w:t>4</w:t>
            </w:r>
            <w:r w:rsidRPr="0066315F">
              <w:fldChar w:fldCharType="end"/>
            </w:r>
            <w:r w:rsidRPr="0066315F">
              <w:t>: Bid Structure</w:t>
            </w:r>
            <w:bookmarkEnd w:id="1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RPr="0066315F" w:rsidTr="001F62B5">
              <w:tc>
                <w:tcPr>
                  <w:tcW w:w="9639" w:type="dxa"/>
                  <w:gridSpan w:val="2"/>
                </w:tcPr>
                <w:p w:rsidR="0042144E" w:rsidRPr="0066315F"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 xml:space="preserve">(Mark with </w:t>
                  </w:r>
                  <w:r w:rsidR="00F951FD" w:rsidRPr="0066315F">
                    <w:rPr>
                      <w:rFonts w:asciiTheme="minorHAnsi" w:hAnsiTheme="minorHAnsi" w:cs="Arial"/>
                    </w:rPr>
                    <w:t>X</w:t>
                  </w:r>
                  <w:r w:rsidRPr="0066315F">
                    <w:rPr>
                      <w:rFonts w:asciiTheme="minorHAnsi" w:hAnsiTheme="minorHAnsi" w:cs="Arial"/>
                    </w:rPr>
                    <w:t xml:space="preserve"> next to applicable structure)</w:t>
                  </w:r>
                </w:p>
              </w:tc>
            </w:tr>
            <w:tr w:rsidR="0042144E" w:rsidRPr="0066315F" w:rsidTr="001F62B5">
              <w:tc>
                <w:tcPr>
                  <w:tcW w:w="3715" w:type="dxa"/>
                </w:tcPr>
                <w:p w:rsidR="0042144E" w:rsidRPr="0066315F"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Individual Bidder</w:t>
                  </w:r>
                </w:p>
                <w:p w:rsidR="0042144E" w:rsidRPr="0066315F"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66315F"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RPr="0066315F" w:rsidTr="001F62B5">
              <w:tc>
                <w:tcPr>
                  <w:tcW w:w="3715" w:type="dxa"/>
                </w:tcPr>
                <w:p w:rsidR="0042144E" w:rsidRPr="0066315F"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Joint Venture</w:t>
                  </w:r>
                </w:p>
                <w:p w:rsidR="0042144E" w:rsidRPr="0066315F"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66315F"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RPr="0066315F" w:rsidTr="001F62B5">
              <w:tc>
                <w:tcPr>
                  <w:tcW w:w="3715" w:type="dxa"/>
                </w:tcPr>
                <w:p w:rsidR="0042144E" w:rsidRPr="0066315F"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Consortium</w:t>
                  </w:r>
                </w:p>
                <w:p w:rsidR="0042144E" w:rsidRPr="0066315F"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66315F"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RPr="0066315F" w:rsidTr="001F62B5">
              <w:tc>
                <w:tcPr>
                  <w:tcW w:w="3715" w:type="dxa"/>
                </w:tcPr>
                <w:p w:rsidR="0042144E" w:rsidRPr="0066315F"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Sub-Contracting</w:t>
                  </w:r>
                </w:p>
                <w:p w:rsidR="0042144E" w:rsidRPr="0066315F"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66315F"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RPr="0066315F" w:rsidTr="001F62B5">
              <w:tc>
                <w:tcPr>
                  <w:tcW w:w="3715" w:type="dxa"/>
                </w:tcPr>
                <w:p w:rsidR="0042144E" w:rsidRPr="0066315F"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Other</w:t>
                  </w:r>
                </w:p>
                <w:p w:rsidR="0042144E" w:rsidRPr="0066315F"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66315F"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RPr="0066315F" w:rsidTr="001F62B5">
              <w:tc>
                <w:tcPr>
                  <w:tcW w:w="9639" w:type="dxa"/>
                  <w:gridSpan w:val="2"/>
                </w:tcPr>
                <w:p w:rsidR="00F951FD" w:rsidRPr="0066315F"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 xml:space="preserve">If the response is submitted as a Consortium, Joint </w:t>
                  </w:r>
                  <w:r w:rsidR="001C63F1" w:rsidRPr="0066315F">
                    <w:rPr>
                      <w:rFonts w:asciiTheme="minorHAnsi" w:hAnsiTheme="minorHAnsi" w:cs="Arial"/>
                    </w:rPr>
                    <w:t>V</w:t>
                  </w:r>
                  <w:r w:rsidRPr="0066315F">
                    <w:rPr>
                      <w:rFonts w:asciiTheme="minorHAnsi" w:hAnsiTheme="minorHAnsi" w:cs="Arial"/>
                    </w:rPr>
                    <w:t xml:space="preserve">enture or Sub Contracting </w:t>
                  </w:r>
                  <w:r w:rsidR="001C63F1" w:rsidRPr="0066315F">
                    <w:rPr>
                      <w:rFonts w:asciiTheme="minorHAnsi" w:hAnsiTheme="minorHAnsi" w:cs="Arial"/>
                    </w:rPr>
                    <w:t>A</w:t>
                  </w:r>
                  <w:r w:rsidRPr="0066315F">
                    <w:rPr>
                      <w:rFonts w:asciiTheme="minorHAnsi" w:hAnsiTheme="minorHAnsi" w:cs="Arial"/>
                    </w:rPr>
                    <w:t>rrangement</w:t>
                  </w:r>
                  <w:r w:rsidR="001C63F1" w:rsidRPr="0066315F">
                    <w:rPr>
                      <w:rFonts w:asciiTheme="minorHAnsi" w:hAnsiTheme="minorHAnsi" w:cs="Arial"/>
                    </w:rPr>
                    <w:t>,</w:t>
                  </w:r>
                  <w:r w:rsidRPr="0066315F">
                    <w:rPr>
                      <w:rFonts w:asciiTheme="minorHAnsi" w:hAnsiTheme="minorHAnsi" w:cs="Arial"/>
                    </w:rPr>
                    <w:t xml:space="preserve"> list the members of such structure below:</w:t>
                  </w:r>
                </w:p>
              </w:tc>
            </w:tr>
            <w:tr w:rsidR="00F951FD" w:rsidRPr="0066315F" w:rsidTr="001F62B5">
              <w:tc>
                <w:tcPr>
                  <w:tcW w:w="9639" w:type="dxa"/>
                  <w:gridSpan w:val="2"/>
                </w:tcPr>
                <w:p w:rsidR="00F951FD" w:rsidRPr="0066315F"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66315F"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 xml:space="preserve">a) </w:t>
                  </w:r>
                </w:p>
              </w:tc>
            </w:tr>
            <w:tr w:rsidR="00F951FD" w:rsidRPr="0066315F" w:rsidTr="001F62B5">
              <w:tc>
                <w:tcPr>
                  <w:tcW w:w="9639" w:type="dxa"/>
                  <w:gridSpan w:val="2"/>
                </w:tcPr>
                <w:p w:rsidR="00F951FD" w:rsidRPr="0066315F"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66315F"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 xml:space="preserve">b) </w:t>
                  </w:r>
                </w:p>
              </w:tc>
            </w:tr>
            <w:tr w:rsidR="00F951FD" w:rsidRPr="0066315F" w:rsidTr="001F62B5">
              <w:tc>
                <w:tcPr>
                  <w:tcW w:w="9639" w:type="dxa"/>
                  <w:gridSpan w:val="2"/>
                </w:tcPr>
                <w:p w:rsidR="00F951FD" w:rsidRPr="0066315F"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66315F"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 xml:space="preserve">c) </w:t>
                  </w:r>
                </w:p>
              </w:tc>
            </w:tr>
            <w:tr w:rsidR="00F951FD" w:rsidRPr="0066315F" w:rsidTr="001F62B5">
              <w:tc>
                <w:tcPr>
                  <w:tcW w:w="9639" w:type="dxa"/>
                  <w:gridSpan w:val="2"/>
                </w:tcPr>
                <w:p w:rsidR="00F951FD" w:rsidRPr="0066315F"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66315F"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 xml:space="preserve">d) </w:t>
                  </w:r>
                </w:p>
              </w:tc>
            </w:tr>
            <w:tr w:rsidR="00F951FD" w:rsidRPr="0066315F" w:rsidTr="001F62B5">
              <w:tc>
                <w:tcPr>
                  <w:tcW w:w="9639" w:type="dxa"/>
                  <w:gridSpan w:val="2"/>
                </w:tcPr>
                <w:p w:rsidR="00F951FD" w:rsidRPr="0066315F"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66315F"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 xml:space="preserve">e) </w:t>
                  </w:r>
                </w:p>
              </w:tc>
            </w:tr>
            <w:tr w:rsidR="00F951FD" w:rsidRPr="0066315F" w:rsidTr="001F62B5">
              <w:tc>
                <w:tcPr>
                  <w:tcW w:w="9639" w:type="dxa"/>
                  <w:gridSpan w:val="2"/>
                </w:tcPr>
                <w:p w:rsidR="00F951FD" w:rsidRPr="0066315F"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66315F"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66315F">
                    <w:rPr>
                      <w:rFonts w:asciiTheme="minorHAnsi" w:hAnsiTheme="minorHAnsi" w:cs="Arial"/>
                    </w:rPr>
                    <w:t>f)</w:t>
                  </w:r>
                </w:p>
              </w:tc>
            </w:tr>
          </w:tbl>
          <w:p w:rsidR="0042144E" w:rsidRPr="0066315F"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66315F"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66315F"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66315F"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66315F">
              <w:rPr>
                <w:rFonts w:ascii="Arial" w:hAnsi="Arial" w:cs="Arial"/>
                <w:sz w:val="20"/>
                <w:szCs w:val="16"/>
                <w:lang w:val="en-GB"/>
              </w:rPr>
              <w:t>[TICK APPLICABLE BOX]</w:t>
            </w:r>
          </w:p>
          <w:p w:rsidR="00E14656" w:rsidRPr="0066315F"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66315F"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66315F"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66315F">
              <w:rPr>
                <w:rFonts w:ascii="Arial" w:hAnsi="Arial" w:cs="Arial"/>
                <w:sz w:val="20"/>
                <w:lang w:val="en-GB"/>
              </w:rPr>
              <w:fldChar w:fldCharType="begin">
                <w:ffData>
                  <w:name w:val="Check1"/>
                  <w:enabled/>
                  <w:calcOnExit w:val="0"/>
                  <w:checkBox>
                    <w:sizeAuto/>
                    <w:default w:val="0"/>
                  </w:checkBox>
                </w:ffData>
              </w:fldChar>
            </w:r>
            <w:r w:rsidRPr="0066315F">
              <w:rPr>
                <w:rFonts w:ascii="Arial" w:hAnsi="Arial" w:cs="Arial"/>
                <w:sz w:val="20"/>
                <w:lang w:val="en-GB"/>
              </w:rPr>
              <w:instrText xml:space="preserve"> FORMCHECKBOX </w:instrText>
            </w:r>
            <w:r w:rsidR="00836923">
              <w:rPr>
                <w:rFonts w:ascii="Arial" w:hAnsi="Arial" w:cs="Arial"/>
                <w:sz w:val="20"/>
                <w:lang w:val="en-GB"/>
              </w:rPr>
            </w:r>
            <w:r w:rsidR="00836923">
              <w:rPr>
                <w:rFonts w:ascii="Arial" w:hAnsi="Arial" w:cs="Arial"/>
                <w:sz w:val="20"/>
                <w:lang w:val="en-GB"/>
              </w:rPr>
              <w:fldChar w:fldCharType="separate"/>
            </w:r>
            <w:r w:rsidRPr="0066315F">
              <w:rPr>
                <w:rFonts w:ascii="Arial" w:hAnsi="Arial" w:cs="Arial"/>
                <w:sz w:val="20"/>
                <w:lang w:val="en-GB"/>
              </w:rPr>
              <w:fldChar w:fldCharType="end"/>
            </w:r>
            <w:r w:rsidRPr="0066315F">
              <w:rPr>
                <w:rFonts w:ascii="Arial" w:hAnsi="Arial" w:cs="Arial"/>
                <w:sz w:val="20"/>
                <w:lang w:val="en-GB"/>
              </w:rPr>
              <w:t xml:space="preserve"> Yes                  </w:t>
            </w:r>
            <w:r w:rsidRPr="0066315F">
              <w:rPr>
                <w:rFonts w:ascii="Arial" w:hAnsi="Arial" w:cs="Arial"/>
                <w:sz w:val="20"/>
                <w:lang w:val="en-GB"/>
              </w:rPr>
              <w:fldChar w:fldCharType="begin">
                <w:ffData>
                  <w:name w:val="Check2"/>
                  <w:enabled/>
                  <w:calcOnExit w:val="0"/>
                  <w:checkBox>
                    <w:sizeAuto/>
                    <w:default w:val="0"/>
                  </w:checkBox>
                </w:ffData>
              </w:fldChar>
            </w:r>
            <w:r w:rsidRPr="0066315F">
              <w:rPr>
                <w:rFonts w:ascii="Arial" w:hAnsi="Arial" w:cs="Arial"/>
                <w:sz w:val="20"/>
                <w:lang w:val="en-GB"/>
              </w:rPr>
              <w:instrText xml:space="preserve"> FORMCHECKBOX </w:instrText>
            </w:r>
            <w:r w:rsidR="00836923">
              <w:rPr>
                <w:rFonts w:ascii="Arial" w:hAnsi="Arial" w:cs="Arial"/>
                <w:sz w:val="20"/>
                <w:lang w:val="en-GB"/>
              </w:rPr>
            </w:r>
            <w:r w:rsidR="00836923">
              <w:rPr>
                <w:rFonts w:ascii="Arial" w:hAnsi="Arial" w:cs="Arial"/>
                <w:sz w:val="20"/>
                <w:lang w:val="en-GB"/>
              </w:rPr>
              <w:fldChar w:fldCharType="separate"/>
            </w:r>
            <w:r w:rsidRPr="0066315F">
              <w:rPr>
                <w:rFonts w:ascii="Arial" w:hAnsi="Arial" w:cs="Arial"/>
                <w:sz w:val="20"/>
                <w:lang w:val="en-GB"/>
              </w:rPr>
              <w:fldChar w:fldCharType="end"/>
            </w:r>
            <w:r w:rsidRPr="0066315F">
              <w:rPr>
                <w:rFonts w:ascii="Arial" w:hAnsi="Arial" w:cs="Arial"/>
                <w:sz w:val="20"/>
                <w:lang w:val="en-GB"/>
              </w:rPr>
              <w:t xml:space="preserve"> No</w:t>
            </w:r>
          </w:p>
          <w:p w:rsidR="00E14656" w:rsidRPr="0066315F"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66315F" w:rsidTr="00486053">
        <w:trPr>
          <w:trHeight w:val="864"/>
        </w:trPr>
        <w:tc>
          <w:tcPr>
            <w:tcW w:w="9865" w:type="dxa"/>
          </w:tcPr>
          <w:p w:rsidR="00E14656" w:rsidRPr="0066315F" w:rsidRDefault="00E14656" w:rsidP="00E14656">
            <w:pPr>
              <w:tabs>
                <w:tab w:val="left" w:pos="0"/>
                <w:tab w:val="left" w:pos="426"/>
              </w:tabs>
              <w:autoSpaceDE w:val="0"/>
              <w:autoSpaceDN w:val="0"/>
              <w:adjustRightInd w:val="0"/>
              <w:spacing w:before="120"/>
              <w:rPr>
                <w:rFonts w:ascii="Arial" w:hAnsi="Arial" w:cs="Arial"/>
                <w:sz w:val="20"/>
              </w:rPr>
            </w:pPr>
          </w:p>
          <w:p w:rsidR="00F951FD" w:rsidRPr="0066315F" w:rsidRDefault="00F951FD" w:rsidP="0090233F">
            <w:pPr>
              <w:pStyle w:val="Heading2"/>
              <w:rPr>
                <w:rFonts w:ascii="Calibri Light" w:hAnsi="Calibri Light" w:cs="Calibri Light"/>
                <w:sz w:val="22"/>
                <w:szCs w:val="22"/>
              </w:rPr>
            </w:pPr>
            <w:bookmarkStart w:id="15" w:name="_Toc127265549"/>
            <w:r w:rsidRPr="0066315F">
              <w:rPr>
                <w:rFonts w:ascii="Calibri Light" w:hAnsi="Calibri Light" w:cs="Calibri Light"/>
                <w:sz w:val="22"/>
                <w:szCs w:val="22"/>
              </w:rPr>
              <w:t>Bid Submission Requirements</w:t>
            </w:r>
            <w:bookmarkEnd w:id="15"/>
          </w:p>
          <w:p w:rsidR="00F951FD" w:rsidRPr="0066315F" w:rsidRDefault="00F951FD" w:rsidP="00C81B24">
            <w:pPr>
              <w:pStyle w:val="ListParagraph"/>
              <w:numPr>
                <w:ilvl w:val="0"/>
                <w:numId w:val="29"/>
              </w:numPr>
              <w:rPr>
                <w:rFonts w:ascii="Calibri Light" w:hAnsi="Calibri Light" w:cs="Calibri Light"/>
              </w:rPr>
            </w:pPr>
            <w:r w:rsidRPr="0066315F">
              <w:rPr>
                <w:rFonts w:ascii="Calibri Light" w:hAnsi="Calibri Light" w:cs="Calibri Light"/>
              </w:rPr>
              <w:t>Bids must be delivered by the stipulated closing date and time to the correct address</w:t>
            </w:r>
          </w:p>
          <w:p w:rsidR="00F951FD" w:rsidRPr="0066315F" w:rsidRDefault="00F951FD" w:rsidP="00C81B24">
            <w:pPr>
              <w:pStyle w:val="ListParagraph"/>
              <w:numPr>
                <w:ilvl w:val="0"/>
                <w:numId w:val="29"/>
              </w:numPr>
              <w:rPr>
                <w:rFonts w:ascii="Calibri Light" w:hAnsi="Calibri Light" w:cs="Calibri Light"/>
              </w:rPr>
            </w:pPr>
            <w:r w:rsidRPr="0066315F">
              <w:rPr>
                <w:rFonts w:ascii="Calibri Light" w:hAnsi="Calibri Light" w:cs="Calibri Light"/>
                <w:b/>
                <w:bCs/>
              </w:rPr>
              <w:t>NO</w:t>
            </w:r>
            <w:r w:rsidRPr="0066315F">
              <w:rPr>
                <w:rFonts w:ascii="Calibri Light" w:hAnsi="Calibri Light" w:cs="Calibri Light"/>
              </w:rPr>
              <w:t xml:space="preserve"> late bids will be accepted</w:t>
            </w:r>
          </w:p>
          <w:p w:rsidR="00F951FD" w:rsidRPr="0066315F" w:rsidRDefault="00F951FD" w:rsidP="00C81B24">
            <w:pPr>
              <w:pStyle w:val="ListParagraph"/>
              <w:numPr>
                <w:ilvl w:val="0"/>
                <w:numId w:val="29"/>
              </w:numPr>
              <w:rPr>
                <w:rFonts w:ascii="Calibri Light" w:hAnsi="Calibri Light" w:cs="Calibri Light"/>
              </w:rPr>
            </w:pPr>
            <w:r w:rsidRPr="0066315F">
              <w:rPr>
                <w:rFonts w:ascii="Calibri Light" w:hAnsi="Calibri Light" w:cs="Calibri Light"/>
              </w:rPr>
              <w:t>All bids must be submitted on the official forms provided (no forms may be re-typed) or in the manner as prescribed in the bid document</w:t>
            </w:r>
          </w:p>
          <w:p w:rsidR="00F77F1B" w:rsidRPr="0066315F" w:rsidRDefault="00F77F1B" w:rsidP="00F77F1B">
            <w:pPr>
              <w:ind w:firstLine="567"/>
              <w:rPr>
                <w:rFonts w:cs="Calibri Light"/>
              </w:rPr>
            </w:pPr>
          </w:p>
          <w:p w:rsidR="00123562" w:rsidRPr="0066315F" w:rsidRDefault="008C208C" w:rsidP="00C81B24">
            <w:pPr>
              <w:pStyle w:val="ListParagraph"/>
              <w:numPr>
                <w:ilvl w:val="0"/>
                <w:numId w:val="29"/>
              </w:numPr>
              <w:rPr>
                <w:rFonts w:ascii="Calibri Light" w:hAnsi="Calibri Light" w:cs="Calibri Light"/>
              </w:rPr>
            </w:pPr>
            <w:r w:rsidRPr="0066315F">
              <w:rPr>
                <w:rFonts w:ascii="Calibri Light" w:hAnsi="Calibri Light" w:cs="Calibri Light"/>
              </w:rPr>
              <w:t>All bidders are required to accept the general conditions of contract (GCC) and, if applicable</w:t>
            </w:r>
            <w:r w:rsidR="00123562" w:rsidRPr="0066315F">
              <w:rPr>
                <w:rFonts w:ascii="Calibri Light" w:hAnsi="Calibri Light" w:cs="Calibri Light"/>
              </w:rPr>
              <w:t xml:space="preserve"> any special conditions of contract.</w:t>
            </w:r>
          </w:p>
          <w:p w:rsidR="00122972" w:rsidRPr="0066315F" w:rsidRDefault="00122972" w:rsidP="00C81B24">
            <w:pPr>
              <w:pStyle w:val="ListParagraph"/>
              <w:numPr>
                <w:ilvl w:val="0"/>
                <w:numId w:val="29"/>
              </w:numPr>
              <w:rPr>
                <w:rFonts w:ascii="Calibri Light" w:hAnsi="Calibri Light" w:cs="Calibri Light"/>
              </w:rPr>
            </w:pPr>
            <w:r w:rsidRPr="0066315F">
              <w:rPr>
                <w:rFonts w:ascii="Calibri Light" w:hAnsi="Calibri Light" w:cs="Calibri Light"/>
              </w:rPr>
              <w:t>In the case of Consortia, Joint Ventures or Subcontractors, bidders are required to provide copies of signed agreements stipulating the split of the work and revenue.</w:t>
            </w:r>
          </w:p>
          <w:p w:rsidR="00122972" w:rsidRPr="0066315F" w:rsidRDefault="00122972" w:rsidP="00C81B24">
            <w:pPr>
              <w:pStyle w:val="ListParagraph"/>
              <w:numPr>
                <w:ilvl w:val="0"/>
                <w:numId w:val="29"/>
              </w:numPr>
              <w:rPr>
                <w:rFonts w:ascii="Calibri Light" w:hAnsi="Calibri Light" w:cs="Calibri Light"/>
              </w:rPr>
            </w:pPr>
            <w:r w:rsidRPr="0066315F">
              <w:rPr>
                <w:rFonts w:ascii="Calibri Light" w:hAnsi="Calibri Light" w:cs="Calibri Light"/>
              </w:rPr>
              <w:t>Where applicable, bidders who are distributors, resellers and installers of network equipment are required to submit back-to-back agreements or certification from their OEM/OSM</w:t>
            </w:r>
          </w:p>
          <w:p w:rsidR="00960F83" w:rsidRPr="0066315F" w:rsidRDefault="00960F83" w:rsidP="00960F83">
            <w:pPr>
              <w:pStyle w:val="ListParagraph"/>
              <w:ind w:left="1134"/>
            </w:pPr>
          </w:p>
          <w:p w:rsidR="00960F83" w:rsidRPr="0066315F" w:rsidRDefault="00960F83" w:rsidP="00D00093">
            <w:pPr>
              <w:pStyle w:val="Heading2"/>
              <w:rPr>
                <w:rFonts w:ascii="Calibri Light" w:hAnsi="Calibri Light" w:cs="Calibri Light"/>
                <w:sz w:val="22"/>
                <w:szCs w:val="22"/>
              </w:rPr>
            </w:pPr>
            <w:bookmarkStart w:id="16" w:name="_Toc127265550"/>
            <w:r w:rsidRPr="0066315F">
              <w:rPr>
                <w:rFonts w:ascii="Calibri Light" w:hAnsi="Calibri Light" w:cs="Calibri Light"/>
                <w:sz w:val="22"/>
                <w:szCs w:val="22"/>
              </w:rPr>
              <w:t>Bid Submission Instructions</w:t>
            </w:r>
            <w:bookmarkEnd w:id="16"/>
          </w:p>
          <w:p w:rsidR="00960F83" w:rsidRPr="0066315F" w:rsidRDefault="00960F83" w:rsidP="00D00093">
            <w:pPr>
              <w:pStyle w:val="ListParagraph"/>
              <w:numPr>
                <w:ilvl w:val="0"/>
                <w:numId w:val="30"/>
              </w:numPr>
              <w:rPr>
                <w:rFonts w:ascii="Calibri Light" w:hAnsi="Calibri Light" w:cs="Calibri Light"/>
              </w:rPr>
            </w:pPr>
            <w:r w:rsidRPr="0066315F">
              <w:rPr>
                <w:rFonts w:ascii="Calibri Light" w:hAnsi="Calibri Light" w:cs="Calibri Light"/>
              </w:rPr>
              <w:t xml:space="preserve">The proposal must be </w:t>
            </w:r>
            <w:r w:rsidRPr="0066315F">
              <w:rPr>
                <w:rFonts w:ascii="Calibri Light" w:hAnsi="Calibri Light" w:cs="Calibri Light"/>
                <w:u w:val="single"/>
              </w:rPr>
              <w:t>signed</w:t>
            </w:r>
            <w:r w:rsidRPr="0066315F">
              <w:rPr>
                <w:rFonts w:ascii="Calibri Light" w:hAnsi="Calibri Light" w:cs="Calibri Light"/>
              </w:rPr>
              <w:t xml:space="preserve"> by an authorised employee, agent or representative of the bidder. The proposal must bear the initials of the signatory at the bottom of every page as an indication that the bidder has familiarised itself with the terms and conditions of this </w:t>
            </w:r>
            <w:r w:rsidR="00460365">
              <w:rPr>
                <w:rFonts w:ascii="Calibri Light" w:hAnsi="Calibri Light" w:cs="Calibri Light"/>
              </w:rPr>
              <w:t>RFB</w:t>
            </w:r>
            <w:r w:rsidRPr="0066315F">
              <w:rPr>
                <w:rFonts w:ascii="Calibri Light" w:hAnsi="Calibri Light" w:cs="Calibri Light"/>
              </w:rPr>
              <w:t xml:space="preserve"> document.</w:t>
            </w:r>
          </w:p>
          <w:p w:rsidR="0090233F" w:rsidRPr="0066315F" w:rsidRDefault="0090233F" w:rsidP="00C81B24">
            <w:pPr>
              <w:pStyle w:val="ListParagraph"/>
              <w:numPr>
                <w:ilvl w:val="0"/>
                <w:numId w:val="30"/>
              </w:numPr>
              <w:rPr>
                <w:rFonts w:ascii="Calibri Light" w:hAnsi="Calibri Light" w:cs="Calibri Light"/>
              </w:rPr>
            </w:pPr>
            <w:r w:rsidRPr="0066315F">
              <w:rPr>
                <w:rFonts w:ascii="Calibri Light" w:hAnsi="Calibri Light" w:cs="Calibri Light"/>
              </w:rPr>
              <w:t xml:space="preserve">Bidders shall submit proposal responses in accordance with the prescribed manner of submission as specified in this document. </w:t>
            </w:r>
            <w:r w:rsidRPr="0066315F">
              <w:rPr>
                <w:rFonts w:ascii="Calibri Light" w:hAnsi="Calibri Light" w:cs="Calibri Light"/>
                <w:b/>
              </w:rPr>
              <w:t>Failure to comply with the bid submission requirements will lead to disqualification.</w:t>
            </w:r>
          </w:p>
          <w:p w:rsidR="0090233F" w:rsidRPr="0066315F" w:rsidRDefault="0090233F" w:rsidP="00C81B24">
            <w:pPr>
              <w:pStyle w:val="ListParagraph"/>
              <w:numPr>
                <w:ilvl w:val="0"/>
                <w:numId w:val="30"/>
              </w:numPr>
              <w:rPr>
                <w:rFonts w:ascii="Calibri Light" w:hAnsi="Calibri Light" w:cs="Calibri Light"/>
              </w:rPr>
            </w:pPr>
            <w:r w:rsidRPr="0066315F">
              <w:rPr>
                <w:rFonts w:ascii="Calibri Light" w:hAnsi="Calibri Light" w:cs="Calibri Light"/>
              </w:rPr>
              <w:t>Bidders are required to submit all returnable documents/information together with their Bids/proposals on or before the closing time and date of the Bids/proposals.</w:t>
            </w:r>
          </w:p>
          <w:p w:rsidR="00F73867" w:rsidRPr="0066315F" w:rsidRDefault="00F73867" w:rsidP="00C81B24">
            <w:pPr>
              <w:pStyle w:val="ListParagraph"/>
              <w:numPr>
                <w:ilvl w:val="0"/>
                <w:numId w:val="30"/>
              </w:numPr>
              <w:rPr>
                <w:rFonts w:ascii="Calibri Light" w:hAnsi="Calibri Light" w:cs="Calibri Light"/>
              </w:rPr>
            </w:pPr>
            <w:r w:rsidRPr="0066315F">
              <w:rPr>
                <w:rFonts w:ascii="Calibri Light" w:hAnsi="Calibri Light" w:cs="Calibri Light"/>
              </w:rPr>
              <w:t>All services supplied in accordance with the bidder’s proposal must be in accordance with all applicable legal requirements in terms of South African law, policies and regulations.</w:t>
            </w:r>
          </w:p>
          <w:p w:rsidR="00960F83" w:rsidRPr="0066315F" w:rsidRDefault="00960F83" w:rsidP="00960F83">
            <w:pPr>
              <w:rPr>
                <w:rFonts w:cs="Calibri Light"/>
              </w:rPr>
            </w:pPr>
          </w:p>
          <w:p w:rsidR="00960F83" w:rsidRPr="0066315F" w:rsidRDefault="00960F83" w:rsidP="0090233F">
            <w:pPr>
              <w:pStyle w:val="Heading2"/>
              <w:rPr>
                <w:rFonts w:ascii="Calibri Light" w:hAnsi="Calibri Light" w:cs="Calibri Light"/>
                <w:sz w:val="22"/>
                <w:szCs w:val="22"/>
              </w:rPr>
            </w:pPr>
            <w:bookmarkStart w:id="17" w:name="_Toc127265551"/>
            <w:r w:rsidRPr="0066315F">
              <w:rPr>
                <w:rFonts w:ascii="Calibri Light" w:hAnsi="Calibri Light" w:cs="Calibri Light"/>
                <w:sz w:val="22"/>
                <w:szCs w:val="22"/>
              </w:rPr>
              <w:t xml:space="preserve">Bid </w:t>
            </w:r>
            <w:r w:rsidR="00820BBC" w:rsidRPr="0066315F">
              <w:rPr>
                <w:rFonts w:ascii="Calibri Light" w:hAnsi="Calibri Light" w:cs="Calibri Light"/>
                <w:sz w:val="22"/>
                <w:szCs w:val="22"/>
              </w:rPr>
              <w:t xml:space="preserve">Submission </w:t>
            </w:r>
            <w:r w:rsidRPr="0066315F">
              <w:rPr>
                <w:rFonts w:ascii="Calibri Light" w:hAnsi="Calibri Light" w:cs="Calibri Light"/>
                <w:sz w:val="22"/>
                <w:szCs w:val="22"/>
              </w:rPr>
              <w:t>Conditions</w:t>
            </w:r>
            <w:bookmarkEnd w:id="17"/>
          </w:p>
          <w:p w:rsidR="00960F83" w:rsidRPr="0066315F" w:rsidRDefault="00960F83" w:rsidP="00C81B24">
            <w:pPr>
              <w:pStyle w:val="ListParagraph"/>
              <w:numPr>
                <w:ilvl w:val="0"/>
                <w:numId w:val="31"/>
              </w:numPr>
              <w:rPr>
                <w:rFonts w:ascii="Calibri Light" w:hAnsi="Calibri Light" w:cs="Calibri Light"/>
              </w:rPr>
            </w:pPr>
            <w:r w:rsidRPr="0066315F">
              <w:rPr>
                <w:rFonts w:ascii="Calibri Light" w:hAnsi="Calibri Light" w:cs="Calibri Light"/>
              </w:rPr>
              <w:t>The original proposal will be the legal and binding document that will be used for the purposes of evaluation. SITA will not assume any liability for disqualifying a bidder due to the information not being contained in the original proposal submitted by the bidder.</w:t>
            </w:r>
          </w:p>
          <w:p w:rsidR="0090233F" w:rsidRPr="0066315F" w:rsidRDefault="0090233F" w:rsidP="00C81B24">
            <w:pPr>
              <w:pStyle w:val="ListParagraph"/>
              <w:numPr>
                <w:ilvl w:val="0"/>
                <w:numId w:val="31"/>
              </w:numPr>
              <w:rPr>
                <w:rFonts w:ascii="Calibri Light" w:hAnsi="Calibri Light" w:cs="Calibri Light"/>
              </w:rPr>
            </w:pPr>
            <w:r w:rsidRPr="0066315F">
              <w:rPr>
                <w:rFonts w:ascii="Calibri Light" w:hAnsi="Calibri Light" w:cs="Calibri Light"/>
              </w:rPr>
              <w:t>The successful bidder will be required to enter into a written contract for the delivery of the goods / services / works awarded to them.</w:t>
            </w:r>
          </w:p>
          <w:p w:rsidR="0090233F" w:rsidRPr="0066315F" w:rsidRDefault="0090233F" w:rsidP="00C81B24">
            <w:pPr>
              <w:pStyle w:val="ListParagraph"/>
              <w:numPr>
                <w:ilvl w:val="0"/>
                <w:numId w:val="31"/>
              </w:numPr>
              <w:outlineLvl w:val="9"/>
              <w:rPr>
                <w:rFonts w:ascii="Calibri Light" w:hAnsi="Calibri Light" w:cs="Calibri Light"/>
              </w:rPr>
            </w:pPr>
            <w:r w:rsidRPr="0066315F">
              <w:rPr>
                <w:rFonts w:ascii="Calibri Light" w:hAnsi="Calibri Light" w:cs="Calibri Light"/>
              </w:rPr>
              <w:t>SITA reserves the right to disqualify any Bid/proposal that is not submitted in accordance with any of the instructions prescribed above.</w:t>
            </w:r>
          </w:p>
          <w:p w:rsidR="0090233F" w:rsidRPr="0066315F" w:rsidRDefault="0090233F" w:rsidP="00C81B24">
            <w:pPr>
              <w:pStyle w:val="ListParagraph"/>
              <w:numPr>
                <w:ilvl w:val="0"/>
                <w:numId w:val="31"/>
              </w:numPr>
              <w:outlineLvl w:val="9"/>
              <w:rPr>
                <w:rFonts w:ascii="Calibri Light" w:hAnsi="Calibri Light" w:cs="Calibri Light"/>
              </w:rPr>
            </w:pPr>
            <w:r w:rsidRPr="0066315F">
              <w:rPr>
                <w:rFonts w:ascii="Calibri Light" w:hAnsi="Calibri Light" w:cs="Calibri Light"/>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Pr="0066315F" w:rsidRDefault="00122972" w:rsidP="00C81B24">
            <w:pPr>
              <w:pStyle w:val="ListParagraph"/>
              <w:numPr>
                <w:ilvl w:val="0"/>
                <w:numId w:val="31"/>
              </w:numPr>
              <w:outlineLvl w:val="9"/>
              <w:rPr>
                <w:rFonts w:ascii="Calibri Light" w:hAnsi="Calibri Light" w:cs="Calibri Light"/>
              </w:rPr>
            </w:pPr>
            <w:r w:rsidRPr="0066315F">
              <w:rPr>
                <w:rFonts w:ascii="Calibri Light" w:hAnsi="Calibri Light" w:cs="Calibri Light"/>
              </w:rPr>
              <w:t xml:space="preserve">SITA reserves the right to conduct a due-diligence exercise to evaluate the Bidder’s capabilities to meet the requirements specified in the </w:t>
            </w:r>
            <w:r w:rsidR="00460365">
              <w:rPr>
                <w:rFonts w:ascii="Calibri Light" w:hAnsi="Calibri Light" w:cs="Calibri Light"/>
              </w:rPr>
              <w:t>RFB</w:t>
            </w:r>
            <w:r w:rsidRPr="0066315F">
              <w:rPr>
                <w:rFonts w:ascii="Calibri Light" w:hAnsi="Calibri Light" w:cs="Calibri Light"/>
              </w:rPr>
              <w:t xml:space="preserve"> and supporting documents</w:t>
            </w:r>
          </w:p>
          <w:p w:rsidR="00122972" w:rsidRPr="0066315F" w:rsidRDefault="00122972" w:rsidP="00C81B24">
            <w:pPr>
              <w:pStyle w:val="ListParagraph"/>
              <w:numPr>
                <w:ilvl w:val="0"/>
                <w:numId w:val="31"/>
              </w:numPr>
              <w:outlineLvl w:val="9"/>
              <w:rPr>
                <w:rFonts w:ascii="Calibri Light" w:hAnsi="Calibri Light" w:cs="Calibri Light"/>
              </w:rPr>
            </w:pPr>
            <w:r w:rsidRPr="0066315F">
              <w:rPr>
                <w:rFonts w:ascii="Calibri Light" w:hAnsi="Calibri Light" w:cs="Calibri Light"/>
              </w:rPr>
              <w:t>Where applicable, SITA reserves the right to conduct benchmarks on prices and/or product/services offered during and after the evaluation</w:t>
            </w:r>
          </w:p>
          <w:p w:rsidR="00122972" w:rsidRPr="0066315F" w:rsidRDefault="00122972" w:rsidP="00C81B24">
            <w:pPr>
              <w:pStyle w:val="ListParagraph"/>
              <w:numPr>
                <w:ilvl w:val="0"/>
                <w:numId w:val="31"/>
              </w:numPr>
              <w:outlineLvl w:val="9"/>
              <w:rPr>
                <w:rFonts w:ascii="Calibri Light" w:hAnsi="Calibri Light" w:cs="Calibri Light"/>
              </w:rPr>
            </w:pPr>
            <w:r w:rsidRPr="0066315F">
              <w:rPr>
                <w:rFonts w:ascii="Calibri Light" w:hAnsi="Calibri Light" w:cs="Calibri Light"/>
              </w:rPr>
              <w:t xml:space="preserve">Where the </w:t>
            </w:r>
            <w:r w:rsidR="00460365">
              <w:rPr>
                <w:rFonts w:ascii="Calibri Light" w:hAnsi="Calibri Light" w:cs="Calibri Light"/>
              </w:rPr>
              <w:t>RFB</w:t>
            </w:r>
            <w:r w:rsidRPr="0066315F">
              <w:rPr>
                <w:rFonts w:ascii="Calibri Light" w:hAnsi="Calibri Light" w:cs="Calibri Light"/>
              </w:rPr>
              <w:t xml:space="preserve"> calls for already available solutions, bidders who offer to provide future based solutions will/may be disqualified.</w:t>
            </w:r>
          </w:p>
          <w:p w:rsidR="00886179" w:rsidRPr="0066315F" w:rsidRDefault="00886179" w:rsidP="00C81B24">
            <w:pPr>
              <w:pStyle w:val="ListParagraph"/>
              <w:numPr>
                <w:ilvl w:val="0"/>
                <w:numId w:val="31"/>
              </w:numPr>
              <w:outlineLvl w:val="9"/>
              <w:rPr>
                <w:rFonts w:ascii="Calibri Light" w:hAnsi="Calibri Light" w:cs="Calibri Light"/>
              </w:rPr>
            </w:pPr>
            <w:r w:rsidRPr="0066315F">
              <w:rPr>
                <w:rFonts w:ascii="Calibri Light" w:hAnsi="Calibri Light" w:cs="Calibri Light"/>
              </w:rPr>
              <w:t xml:space="preserve">Failure or neglect by SITA to (at any time) enforce any of the provisions of this </w:t>
            </w:r>
            <w:r w:rsidR="00460365">
              <w:rPr>
                <w:rFonts w:ascii="Calibri Light" w:hAnsi="Calibri Light" w:cs="Calibri Light"/>
              </w:rPr>
              <w:t>RFB</w:t>
            </w:r>
            <w:r w:rsidRPr="0066315F">
              <w:rPr>
                <w:rFonts w:ascii="Calibri Light" w:hAnsi="Calibri Light" w:cs="Calibri Light"/>
              </w:rPr>
              <w:t xml:space="preserve"> shall not in any manner, be construed to be a waiver of any of SITA’s rights in that regard and in terms of this </w:t>
            </w:r>
            <w:r w:rsidR="00460365">
              <w:rPr>
                <w:rFonts w:ascii="Calibri Light" w:hAnsi="Calibri Light" w:cs="Calibri Light"/>
              </w:rPr>
              <w:t>RFB</w:t>
            </w:r>
            <w:r w:rsidRPr="0066315F">
              <w:rPr>
                <w:rFonts w:ascii="Calibri Light" w:hAnsi="Calibri Light" w:cs="Calibri Light"/>
              </w:rPr>
              <w:t xml:space="preserve">. Such failure or neglect shall not, in any manner, affect the continued, unaltered validity of this </w:t>
            </w:r>
            <w:r w:rsidR="00460365">
              <w:rPr>
                <w:rFonts w:ascii="Calibri Light" w:hAnsi="Calibri Light" w:cs="Calibri Light"/>
              </w:rPr>
              <w:t>RFB</w:t>
            </w:r>
            <w:r w:rsidRPr="0066315F">
              <w:rPr>
                <w:rFonts w:ascii="Calibri Light" w:hAnsi="Calibri Light" w:cs="Calibri Light"/>
              </w:rPr>
              <w:t xml:space="preserve"> or prejudice the right of SITA to institute action or to exercise any other right available to SITA by law</w:t>
            </w:r>
          </w:p>
          <w:p w:rsidR="00F73867" w:rsidRPr="0066315F" w:rsidRDefault="00F73867" w:rsidP="00C81B24">
            <w:pPr>
              <w:pStyle w:val="ListParagraph"/>
              <w:numPr>
                <w:ilvl w:val="0"/>
                <w:numId w:val="31"/>
              </w:numPr>
              <w:outlineLvl w:val="9"/>
              <w:rPr>
                <w:rFonts w:ascii="Calibri Light" w:hAnsi="Calibri Light" w:cs="Calibri Light"/>
              </w:rPr>
            </w:pPr>
            <w:r w:rsidRPr="0066315F">
              <w:rPr>
                <w:rFonts w:ascii="Calibri Light" w:hAnsi="Calibri Light" w:cs="Calibri Light"/>
              </w:rPr>
              <w:t xml:space="preserve">The onus is on the bidder to continuously check the SITA website for any communication and changes on the </w:t>
            </w:r>
            <w:r w:rsidR="00460365">
              <w:rPr>
                <w:rFonts w:ascii="Calibri Light" w:hAnsi="Calibri Light" w:cs="Calibri Light"/>
              </w:rPr>
              <w:t>RFB</w:t>
            </w:r>
            <w:r w:rsidRPr="0066315F">
              <w:rPr>
                <w:rFonts w:ascii="Calibri Light" w:hAnsi="Calibri Light" w:cs="Calibri Light"/>
              </w:rPr>
              <w:t xml:space="preserve"> document. SITA will not be held responsible for any failure by the bidder to check updates on the </w:t>
            </w:r>
            <w:r w:rsidR="00460365">
              <w:rPr>
                <w:rFonts w:ascii="Calibri Light" w:hAnsi="Calibri Light" w:cs="Calibri Light"/>
              </w:rPr>
              <w:t>RFB</w:t>
            </w:r>
            <w:r w:rsidRPr="0066315F">
              <w:rPr>
                <w:rFonts w:ascii="Calibri Light" w:hAnsi="Calibri Light" w:cs="Calibri Light"/>
              </w:rPr>
              <w:t xml:space="preserve"> document</w:t>
            </w:r>
          </w:p>
          <w:p w:rsidR="0090233F" w:rsidRPr="0066315F" w:rsidRDefault="0090233F" w:rsidP="00B37E73">
            <w:pPr>
              <w:rPr>
                <w:rFonts w:cstheme="minorHAnsi"/>
              </w:rPr>
            </w:pPr>
          </w:p>
          <w:p w:rsidR="00123562" w:rsidRPr="0066315F" w:rsidRDefault="00123562" w:rsidP="0090233F">
            <w:pPr>
              <w:pStyle w:val="Heading2"/>
              <w:rPr>
                <w:rFonts w:ascii="Calibri Light" w:hAnsi="Calibri Light" w:cs="Calibri Light"/>
                <w:sz w:val="22"/>
                <w:szCs w:val="22"/>
              </w:rPr>
            </w:pPr>
            <w:bookmarkStart w:id="18" w:name="_Toc127265552"/>
            <w:r w:rsidRPr="0066315F">
              <w:rPr>
                <w:rFonts w:ascii="Calibri Light" w:hAnsi="Calibri Light" w:cs="Calibri Light"/>
                <w:sz w:val="22"/>
                <w:szCs w:val="22"/>
              </w:rPr>
              <w:t>Tax Compliance Requirements</w:t>
            </w:r>
            <w:bookmarkEnd w:id="18"/>
          </w:p>
          <w:p w:rsidR="00F951FD" w:rsidRPr="0066315F" w:rsidRDefault="00123562" w:rsidP="00C81B24">
            <w:pPr>
              <w:pStyle w:val="ListParagraph"/>
              <w:numPr>
                <w:ilvl w:val="0"/>
                <w:numId w:val="32"/>
              </w:numPr>
              <w:rPr>
                <w:rFonts w:ascii="Calibri Light" w:hAnsi="Calibri Light" w:cs="Calibri Light"/>
              </w:rPr>
            </w:pPr>
            <w:r w:rsidRPr="0066315F">
              <w:rPr>
                <w:rFonts w:ascii="Calibri Light" w:hAnsi="Calibri Light" w:cs="Calibri Light"/>
              </w:rPr>
              <w:t>Bidders must ensure compliance with their tax obligations</w:t>
            </w:r>
          </w:p>
          <w:p w:rsidR="00123562" w:rsidRPr="0066315F" w:rsidRDefault="00123562" w:rsidP="00C81B24">
            <w:pPr>
              <w:pStyle w:val="ListParagraph"/>
              <w:numPr>
                <w:ilvl w:val="0"/>
                <w:numId w:val="32"/>
              </w:numPr>
              <w:rPr>
                <w:rFonts w:ascii="Calibri Light" w:hAnsi="Calibri Light" w:cs="Calibri Light"/>
              </w:rPr>
            </w:pPr>
            <w:r w:rsidRPr="0066315F">
              <w:rPr>
                <w:rFonts w:ascii="Calibri Light" w:hAnsi="Calibri Light" w:cs="Calibri Light"/>
              </w:rPr>
              <w:t>Bidders are required to provide their unique personal Identification Number (PIN)</w:t>
            </w:r>
            <w:r w:rsidR="004F260E" w:rsidRPr="0066315F">
              <w:rPr>
                <w:rFonts w:ascii="Calibri Light" w:hAnsi="Calibri Light" w:cs="Calibri Light"/>
              </w:rPr>
              <w:t xml:space="preserve"> issued by SARS to enable the SITA to verify the taxpayer’s profile and tax status.</w:t>
            </w:r>
          </w:p>
          <w:p w:rsidR="004F260E" w:rsidRPr="0066315F" w:rsidRDefault="004F260E" w:rsidP="00C81B24">
            <w:pPr>
              <w:pStyle w:val="ListParagraph"/>
              <w:numPr>
                <w:ilvl w:val="0"/>
                <w:numId w:val="32"/>
              </w:numPr>
              <w:rPr>
                <w:rFonts w:ascii="Calibri Light" w:hAnsi="Calibri Light" w:cs="Calibri Light"/>
              </w:rPr>
            </w:pPr>
            <w:r w:rsidRPr="0066315F">
              <w:rPr>
                <w:rFonts w:ascii="Calibri Light" w:hAnsi="Calibri Light" w:cs="Calibri Light"/>
              </w:rPr>
              <w:t xml:space="preserve">Application for Tax Compliance Status (TCS) may be made via e-filing through the SARS website, </w:t>
            </w:r>
            <w:hyperlink r:id="rId23" w:history="1">
              <w:r w:rsidRPr="0066315F">
                <w:rPr>
                  <w:rStyle w:val="Hyperlink"/>
                  <w:rFonts w:ascii="Calibri Light" w:hAnsi="Calibri Light" w:cs="Calibri Light"/>
                </w:rPr>
                <w:t>www.sars.gov.xza</w:t>
              </w:r>
            </w:hyperlink>
          </w:p>
          <w:p w:rsidR="004F260E" w:rsidRPr="0066315F" w:rsidRDefault="004F260E" w:rsidP="00C81B24">
            <w:pPr>
              <w:pStyle w:val="ListParagraph"/>
              <w:numPr>
                <w:ilvl w:val="0"/>
                <w:numId w:val="32"/>
              </w:numPr>
              <w:rPr>
                <w:rFonts w:ascii="Calibri Light" w:hAnsi="Calibri Light" w:cs="Calibri Light"/>
              </w:rPr>
            </w:pPr>
            <w:r w:rsidRPr="0066315F">
              <w:rPr>
                <w:rFonts w:ascii="Calibri Light" w:hAnsi="Calibri Light" w:cs="Calibri Light"/>
              </w:rPr>
              <w:t>Bidders may also submit a hard copy TCS certificate with their bid</w:t>
            </w:r>
          </w:p>
          <w:p w:rsidR="004F260E" w:rsidRPr="0066315F" w:rsidRDefault="003E54A0" w:rsidP="00C81B24">
            <w:pPr>
              <w:pStyle w:val="ListParagraph"/>
              <w:numPr>
                <w:ilvl w:val="0"/>
                <w:numId w:val="32"/>
              </w:numPr>
              <w:rPr>
                <w:rFonts w:ascii="Calibri Light" w:hAnsi="Calibri Light" w:cs="Calibri Light"/>
              </w:rPr>
            </w:pPr>
            <w:r w:rsidRPr="0066315F">
              <w:rPr>
                <w:rFonts w:ascii="Calibri Light" w:hAnsi="Calibri Light" w:cs="Calibri Light"/>
              </w:rPr>
              <w:t>In bids where a consortium, joint venture or sub-contractors are involved, each part must submit a separate TCS PIN / CSD registration number</w:t>
            </w:r>
          </w:p>
          <w:p w:rsidR="003E54A0" w:rsidRPr="0066315F" w:rsidRDefault="003E54A0" w:rsidP="00C81B24">
            <w:pPr>
              <w:pStyle w:val="ListParagraph"/>
              <w:numPr>
                <w:ilvl w:val="0"/>
                <w:numId w:val="32"/>
              </w:numPr>
              <w:rPr>
                <w:rFonts w:ascii="Calibri Light" w:hAnsi="Calibri Light" w:cs="Calibri Light"/>
              </w:rPr>
            </w:pPr>
            <w:r w:rsidRPr="0066315F">
              <w:rPr>
                <w:rFonts w:ascii="Calibri Light" w:hAnsi="Calibri Light" w:cs="Calibri Light"/>
              </w:rPr>
              <w:t>No bids will be accepted from government employees, companies with directors who are government employees or close</w:t>
            </w:r>
            <w:r w:rsidR="00DC769E" w:rsidRPr="0066315F">
              <w:rPr>
                <w:rFonts w:ascii="Calibri Light" w:hAnsi="Calibri Light" w:cs="Calibri Light"/>
              </w:rPr>
              <w:t>d</w:t>
            </w:r>
            <w:r w:rsidRPr="0066315F">
              <w:rPr>
                <w:rFonts w:ascii="Calibri Light" w:hAnsi="Calibri Light" w:cs="Calibri Light"/>
              </w:rPr>
              <w:t xml:space="preserve"> corporations with members who are government employees.</w:t>
            </w:r>
          </w:p>
          <w:p w:rsidR="003E54A0" w:rsidRPr="0066315F" w:rsidRDefault="003E54A0" w:rsidP="003E54A0">
            <w:pPr>
              <w:pStyle w:val="ListParagraph"/>
              <w:ind w:left="1134"/>
              <w:rPr>
                <w:rFonts w:ascii="Calibri Light" w:hAnsi="Calibri Light" w:cs="Calibri Light"/>
              </w:rPr>
            </w:pPr>
          </w:p>
          <w:p w:rsidR="003E54A0" w:rsidRPr="0066315F" w:rsidRDefault="003E54A0" w:rsidP="003E54A0">
            <w:pPr>
              <w:pStyle w:val="ListParagraph"/>
              <w:ind w:left="601"/>
            </w:pPr>
            <w:r w:rsidRPr="0066315F">
              <w:rPr>
                <w:rFonts w:ascii="Calibri Light" w:hAnsi="Calibri Light" w:cs="Calibri Light"/>
                <w:b/>
              </w:rPr>
              <w:t xml:space="preserve">PLEASE NOTE: </w:t>
            </w:r>
            <w:r w:rsidR="0090233F" w:rsidRPr="0066315F">
              <w:rPr>
                <w:rFonts w:ascii="Calibri Light" w:hAnsi="Calibri Light" w:cs="Calibri Light"/>
                <w:bCs/>
              </w:rPr>
              <w:t>Failure to provide or comply with any of the above requirements and instructions may render the bid invalid</w:t>
            </w:r>
            <w:r w:rsidR="0090233F" w:rsidRPr="0066315F">
              <w:rPr>
                <w:rFonts w:cstheme="minorHAnsi"/>
                <w:bCs/>
              </w:rPr>
              <w:t>.</w:t>
            </w:r>
            <w:r w:rsidR="0090233F" w:rsidRPr="0066315F">
              <w:rPr>
                <w:rFonts w:cstheme="minorHAnsi"/>
                <w:b/>
              </w:rPr>
              <w:t xml:space="preserve"> </w:t>
            </w:r>
          </w:p>
        </w:tc>
        <w:tc>
          <w:tcPr>
            <w:tcW w:w="444" w:type="dxa"/>
            <w:gridSpan w:val="2"/>
          </w:tcPr>
          <w:p w:rsidR="00E14656" w:rsidRPr="0066315F"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66315F" w:rsidRDefault="00E14656" w:rsidP="00E14656">
            <w:pPr>
              <w:pStyle w:val="Heading4"/>
              <w:numPr>
                <w:ilvl w:val="0"/>
                <w:numId w:val="0"/>
              </w:numPr>
              <w:ind w:hanging="851"/>
              <w:rPr>
                <w:rFonts w:cs="Arial"/>
                <w:sz w:val="20"/>
              </w:rPr>
            </w:pPr>
          </w:p>
        </w:tc>
        <w:tc>
          <w:tcPr>
            <w:tcW w:w="1439" w:type="dxa"/>
            <w:gridSpan w:val="2"/>
          </w:tcPr>
          <w:p w:rsidR="00E14656" w:rsidRPr="0066315F"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66315F" w:rsidTr="00486053">
        <w:trPr>
          <w:trHeight w:val="20"/>
        </w:trPr>
        <w:tc>
          <w:tcPr>
            <w:tcW w:w="12144" w:type="dxa"/>
            <w:gridSpan w:val="7"/>
          </w:tcPr>
          <w:p w:rsidR="00E14656" w:rsidRPr="0066315F" w:rsidRDefault="00E14656" w:rsidP="00E14656">
            <w:pPr>
              <w:tabs>
                <w:tab w:val="left" w:pos="426"/>
              </w:tabs>
              <w:spacing w:line="215" w:lineRule="auto"/>
              <w:rPr>
                <w:rFonts w:ascii="Arial" w:hAnsi="Arial" w:cs="Arial"/>
                <w:sz w:val="20"/>
                <w:lang w:val="en-GB"/>
              </w:rPr>
            </w:pPr>
          </w:p>
        </w:tc>
      </w:tr>
      <w:tr w:rsidR="00E14656" w:rsidRPr="0066315F" w:rsidTr="00486053">
        <w:trPr>
          <w:trHeight w:val="397"/>
        </w:trPr>
        <w:tc>
          <w:tcPr>
            <w:tcW w:w="12144" w:type="dxa"/>
            <w:gridSpan w:val="7"/>
          </w:tcPr>
          <w:p w:rsidR="00E14656" w:rsidRPr="0066315F" w:rsidRDefault="00E14656" w:rsidP="00E14656">
            <w:pPr>
              <w:pStyle w:val="Header"/>
              <w:spacing w:line="360" w:lineRule="auto"/>
              <w:jc w:val="left"/>
              <w:rPr>
                <w:rFonts w:ascii="Arial" w:hAnsi="Arial" w:cs="Arial"/>
                <w:b/>
              </w:rPr>
            </w:pPr>
          </w:p>
          <w:p w:rsidR="003E54A0" w:rsidRPr="0066315F" w:rsidRDefault="003E54A0" w:rsidP="00E14656">
            <w:pPr>
              <w:pStyle w:val="Header"/>
              <w:spacing w:line="360" w:lineRule="auto"/>
              <w:jc w:val="left"/>
              <w:rPr>
                <w:rFonts w:asciiTheme="minorHAnsi" w:hAnsiTheme="minorHAnsi" w:cstheme="minorHAnsi"/>
                <w:bCs/>
              </w:rPr>
            </w:pPr>
            <w:r w:rsidRPr="0066315F">
              <w:rPr>
                <w:rFonts w:asciiTheme="minorHAnsi" w:hAnsiTheme="minorHAnsi" w:cstheme="minorHAnsi"/>
                <w:b/>
              </w:rPr>
              <w:t xml:space="preserve">Signature of authorised Bidder Representative: </w:t>
            </w:r>
            <w:r w:rsidRPr="0066315F">
              <w:rPr>
                <w:rFonts w:asciiTheme="minorHAnsi" w:hAnsiTheme="minorHAnsi" w:cstheme="minorHAnsi"/>
                <w:bCs/>
              </w:rPr>
              <w:t xml:space="preserve"> _________________________________</w:t>
            </w:r>
          </w:p>
          <w:p w:rsidR="003E54A0" w:rsidRPr="0066315F" w:rsidRDefault="003E54A0" w:rsidP="00E14656">
            <w:pPr>
              <w:pStyle w:val="Header"/>
              <w:spacing w:line="360" w:lineRule="auto"/>
              <w:jc w:val="left"/>
              <w:rPr>
                <w:rFonts w:asciiTheme="minorHAnsi" w:hAnsiTheme="minorHAnsi" w:cstheme="minorHAnsi"/>
                <w:bCs/>
              </w:rPr>
            </w:pPr>
          </w:p>
          <w:p w:rsidR="00B3466C" w:rsidRPr="0066315F" w:rsidRDefault="00B3466C" w:rsidP="00E14656">
            <w:pPr>
              <w:pStyle w:val="Header"/>
              <w:spacing w:line="360" w:lineRule="auto"/>
              <w:jc w:val="left"/>
              <w:rPr>
                <w:rFonts w:asciiTheme="minorHAnsi" w:hAnsiTheme="minorHAnsi" w:cstheme="minorHAnsi"/>
                <w:bCs/>
              </w:rPr>
            </w:pPr>
            <w:r w:rsidRPr="0066315F">
              <w:rPr>
                <w:rFonts w:asciiTheme="minorHAnsi" w:hAnsiTheme="minorHAnsi" w:cstheme="minorHAnsi"/>
                <w:b/>
              </w:rPr>
              <w:t>Capacity under which this response is signed:</w:t>
            </w:r>
            <w:r w:rsidRPr="0066315F">
              <w:rPr>
                <w:rFonts w:asciiTheme="minorHAnsi" w:hAnsiTheme="minorHAnsi" w:cstheme="minorHAnsi"/>
                <w:bCs/>
              </w:rPr>
              <w:t xml:space="preserve">  __________________________________</w:t>
            </w:r>
          </w:p>
          <w:p w:rsidR="00B3466C" w:rsidRPr="0066315F" w:rsidRDefault="00B3466C" w:rsidP="00E14656">
            <w:pPr>
              <w:pStyle w:val="Header"/>
              <w:spacing w:line="360" w:lineRule="auto"/>
              <w:jc w:val="left"/>
              <w:rPr>
                <w:rFonts w:asciiTheme="minorHAnsi" w:hAnsiTheme="minorHAnsi" w:cstheme="minorHAnsi"/>
                <w:bCs/>
              </w:rPr>
            </w:pPr>
            <w:r w:rsidRPr="0066315F">
              <w:rPr>
                <w:rFonts w:asciiTheme="minorHAnsi" w:hAnsiTheme="minorHAnsi" w:cstheme="minorHAnsi"/>
                <w:bCs/>
              </w:rPr>
              <w:t xml:space="preserve">(Proof of authority </w:t>
            </w:r>
            <w:r w:rsidR="00F54CE2" w:rsidRPr="0066315F">
              <w:rPr>
                <w:rFonts w:asciiTheme="minorHAnsi" w:hAnsiTheme="minorHAnsi" w:cstheme="minorHAnsi"/>
                <w:bCs/>
              </w:rPr>
              <w:t>e.g.</w:t>
            </w:r>
            <w:r w:rsidRPr="0066315F">
              <w:rPr>
                <w:rFonts w:asciiTheme="minorHAnsi" w:hAnsiTheme="minorHAnsi" w:cstheme="minorHAnsi"/>
                <w:bCs/>
              </w:rPr>
              <w:t xml:space="preserve"> Company Resolution must be submitted)</w:t>
            </w:r>
          </w:p>
          <w:p w:rsidR="00B3466C" w:rsidRPr="0066315F" w:rsidRDefault="00B3466C" w:rsidP="00E14656">
            <w:pPr>
              <w:pStyle w:val="Header"/>
              <w:spacing w:line="360" w:lineRule="auto"/>
              <w:jc w:val="left"/>
              <w:rPr>
                <w:rFonts w:asciiTheme="minorHAnsi" w:hAnsiTheme="minorHAnsi" w:cstheme="minorHAnsi"/>
                <w:bCs/>
              </w:rPr>
            </w:pPr>
          </w:p>
          <w:p w:rsidR="00B3466C" w:rsidRPr="0066315F" w:rsidRDefault="00B3466C" w:rsidP="00E14656">
            <w:pPr>
              <w:pStyle w:val="Header"/>
              <w:spacing w:line="360" w:lineRule="auto"/>
              <w:jc w:val="left"/>
              <w:rPr>
                <w:rFonts w:ascii="Arial" w:hAnsi="Arial" w:cs="Arial"/>
                <w:bCs/>
              </w:rPr>
            </w:pPr>
            <w:r w:rsidRPr="0066315F">
              <w:rPr>
                <w:rFonts w:asciiTheme="minorHAnsi" w:hAnsiTheme="minorHAnsi" w:cstheme="minorHAnsi"/>
                <w:b/>
              </w:rPr>
              <w:t>Date:</w:t>
            </w:r>
            <w:r w:rsidRPr="0066315F">
              <w:rPr>
                <w:rFonts w:asciiTheme="minorHAnsi" w:hAnsiTheme="minorHAnsi" w:cstheme="minorHAnsi"/>
                <w:bCs/>
              </w:rPr>
              <w:t xml:space="preserve"> ___________________</w:t>
            </w:r>
          </w:p>
        </w:tc>
      </w:tr>
    </w:tbl>
    <w:p w:rsidR="00B3466C" w:rsidRPr="0066315F" w:rsidRDefault="00B3466C" w:rsidP="00E14656">
      <w:pPr>
        <w:autoSpaceDE w:val="0"/>
        <w:autoSpaceDN w:val="0"/>
        <w:adjustRightInd w:val="0"/>
        <w:ind w:left="720" w:hanging="720"/>
        <w:rPr>
          <w:rFonts w:ascii="Arial" w:hAnsi="Arial" w:cs="Arial"/>
        </w:rPr>
      </w:pPr>
    </w:p>
    <w:p w:rsidR="00B3466C" w:rsidRPr="0066315F" w:rsidRDefault="00B3466C">
      <w:pPr>
        <w:jc w:val="left"/>
        <w:rPr>
          <w:rFonts w:ascii="Arial" w:hAnsi="Arial" w:cs="Arial"/>
        </w:rPr>
      </w:pPr>
      <w:r w:rsidRPr="0066315F">
        <w:rPr>
          <w:rFonts w:ascii="Arial" w:hAnsi="Arial" w:cs="Arial"/>
        </w:rPr>
        <w:br w:type="page"/>
      </w:r>
    </w:p>
    <w:p w:rsidR="00E14656" w:rsidRPr="0066315F" w:rsidRDefault="00B3466C" w:rsidP="00B3466C">
      <w:pPr>
        <w:pStyle w:val="Heading1"/>
        <w:rPr>
          <w:rFonts w:ascii="Calibri Light" w:hAnsi="Calibri Light" w:cs="Calibri Light"/>
          <w:sz w:val="28"/>
          <w:szCs w:val="28"/>
        </w:rPr>
      </w:pPr>
      <w:bookmarkStart w:id="19" w:name="_Toc127265553"/>
      <w:r w:rsidRPr="0066315F">
        <w:rPr>
          <w:rFonts w:ascii="Calibri Light" w:hAnsi="Calibri Light" w:cs="Calibri Light"/>
          <w:sz w:val="28"/>
          <w:szCs w:val="28"/>
        </w:rPr>
        <w:t>Bid Terms and Conditions</w:t>
      </w:r>
      <w:bookmarkEnd w:id="19"/>
    </w:p>
    <w:p w:rsidR="00B3466C" w:rsidRPr="0066315F" w:rsidRDefault="00B3466C" w:rsidP="00B3466C">
      <w:pPr>
        <w:rPr>
          <w:rFonts w:cs="Calibri Light"/>
          <w:snapToGrid w:val="0"/>
        </w:rPr>
      </w:pPr>
      <w:r w:rsidRPr="0066315F">
        <w:rPr>
          <w:rFonts w:cs="Calibri Light"/>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66315F" w:rsidRDefault="00B3466C" w:rsidP="00B3466C">
      <w:pPr>
        <w:rPr>
          <w:rFonts w:cs="Calibri Light"/>
          <w:lang w:val="en-GB"/>
        </w:rPr>
      </w:pPr>
      <w:r w:rsidRPr="0066315F">
        <w:rPr>
          <w:rFonts w:cs="Calibri Light"/>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66315F" w:rsidRDefault="00E14656" w:rsidP="00805BE2">
      <w:pPr>
        <w:pStyle w:val="Heading2"/>
        <w:rPr>
          <w:rFonts w:ascii="Calibri Light" w:hAnsi="Calibri Light" w:cs="Calibri Light"/>
        </w:rPr>
      </w:pPr>
      <w:bookmarkStart w:id="20" w:name="_Toc150587193"/>
      <w:bookmarkStart w:id="21" w:name="_Toc199296471"/>
      <w:bookmarkStart w:id="22" w:name="_Toc454470837"/>
      <w:bookmarkStart w:id="23" w:name="_Toc459824251"/>
      <w:bookmarkStart w:id="24" w:name="_Toc94521921"/>
      <w:bookmarkStart w:id="25" w:name="_Toc94528456"/>
      <w:bookmarkStart w:id="26" w:name="_Toc127265554"/>
      <w:bookmarkStart w:id="27" w:name="_Toc97010978"/>
      <w:r w:rsidRPr="0066315F">
        <w:rPr>
          <w:rFonts w:ascii="Calibri Light" w:hAnsi="Calibri Light" w:cs="Calibri Light"/>
        </w:rPr>
        <w:t>General rules and instructions</w:t>
      </w:r>
      <w:bookmarkEnd w:id="20"/>
      <w:bookmarkEnd w:id="21"/>
      <w:bookmarkEnd w:id="22"/>
      <w:bookmarkEnd w:id="23"/>
      <w:bookmarkEnd w:id="24"/>
      <w:bookmarkEnd w:id="25"/>
      <w:bookmarkEnd w:id="26"/>
    </w:p>
    <w:p w:rsidR="00E14656" w:rsidRPr="0066315F" w:rsidRDefault="00E14656" w:rsidP="00D41F1F">
      <w:pPr>
        <w:pStyle w:val="Heading3"/>
        <w:spacing w:before="240" w:after="60" w:line="276" w:lineRule="auto"/>
        <w:rPr>
          <w:rFonts w:ascii="Calibri Light" w:hAnsi="Calibri Light" w:cs="Calibri Light"/>
          <w:bCs/>
          <w:sz w:val="22"/>
          <w:szCs w:val="22"/>
        </w:rPr>
      </w:pPr>
      <w:bookmarkStart w:id="28" w:name="_Toc127265555"/>
      <w:r w:rsidRPr="0066315F">
        <w:rPr>
          <w:rFonts w:ascii="Calibri Light" w:hAnsi="Calibri Light" w:cs="Calibri Light"/>
          <w:bCs/>
          <w:sz w:val="22"/>
          <w:szCs w:val="22"/>
        </w:rPr>
        <w:t>News and press releases</w:t>
      </w:r>
      <w:bookmarkEnd w:id="28"/>
    </w:p>
    <w:p w:rsidR="00E14656" w:rsidRPr="0066315F" w:rsidRDefault="00E14656" w:rsidP="00C81B24">
      <w:pPr>
        <w:pStyle w:val="ListParagraph"/>
        <w:numPr>
          <w:ilvl w:val="0"/>
          <w:numId w:val="20"/>
        </w:numPr>
        <w:tabs>
          <w:tab w:val="num" w:pos="567"/>
        </w:tabs>
        <w:rPr>
          <w:rFonts w:cstheme="minorHAnsi"/>
        </w:rPr>
      </w:pPr>
      <w:r w:rsidRPr="0066315F">
        <w:rPr>
          <w:rFonts w:ascii="Calibri Light" w:hAnsi="Calibri Light" w:cs="Calibri Light"/>
        </w:rPr>
        <w:t xml:space="preserve">Bidders or their agents shall not make any news releases concerning this </w:t>
      </w:r>
      <w:r w:rsidR="00460365">
        <w:rPr>
          <w:rFonts w:ascii="Calibri Light" w:hAnsi="Calibri Light" w:cs="Calibri Light"/>
        </w:rPr>
        <w:t>RFB</w:t>
      </w:r>
      <w:r w:rsidRPr="0066315F">
        <w:rPr>
          <w:rFonts w:ascii="Calibri Light" w:hAnsi="Calibri Light" w:cs="Calibri Light"/>
        </w:rPr>
        <w:t xml:space="preserve"> or the awarding of the same or any resulting agreement(s) without the consent of and then only in collaboration with SITA and its Clien</w:t>
      </w:r>
      <w:r w:rsidRPr="0066315F">
        <w:rPr>
          <w:rFonts w:cstheme="minorHAnsi"/>
        </w:rPr>
        <w:t>t.</w:t>
      </w:r>
    </w:p>
    <w:p w:rsidR="00E14656" w:rsidRPr="0066315F" w:rsidRDefault="00E14656" w:rsidP="00D41F1F">
      <w:pPr>
        <w:pStyle w:val="Heading3"/>
        <w:spacing w:before="240" w:after="60" w:line="276" w:lineRule="auto"/>
        <w:rPr>
          <w:rFonts w:ascii="Calibri Light" w:hAnsi="Calibri Light" w:cs="Calibri Light"/>
          <w:bCs/>
          <w:sz w:val="22"/>
          <w:szCs w:val="22"/>
        </w:rPr>
      </w:pPr>
      <w:bookmarkStart w:id="29" w:name="_Toc127265556"/>
      <w:r w:rsidRPr="0066315F">
        <w:rPr>
          <w:rFonts w:ascii="Calibri Light" w:hAnsi="Calibri Light" w:cs="Calibri Light"/>
          <w:bCs/>
          <w:sz w:val="22"/>
          <w:szCs w:val="22"/>
        </w:rPr>
        <w:t>Precedence of documents</w:t>
      </w:r>
      <w:bookmarkEnd w:id="29"/>
    </w:p>
    <w:p w:rsidR="00E14656" w:rsidRPr="0066315F" w:rsidRDefault="00E14656" w:rsidP="00C81B24">
      <w:pPr>
        <w:pStyle w:val="ListParagraph"/>
        <w:numPr>
          <w:ilvl w:val="0"/>
          <w:numId w:val="21"/>
        </w:numPr>
        <w:rPr>
          <w:rFonts w:ascii="Calibri Light" w:hAnsi="Calibri Light" w:cs="Calibri Light"/>
        </w:rPr>
      </w:pPr>
      <w:r w:rsidRPr="0066315F">
        <w:rPr>
          <w:rFonts w:ascii="Calibri Light" w:hAnsi="Calibri Light" w:cs="Calibri Light"/>
        </w:rPr>
        <w:t xml:space="preserve">This </w:t>
      </w:r>
      <w:r w:rsidR="00460365">
        <w:rPr>
          <w:rFonts w:ascii="Calibri Light" w:hAnsi="Calibri Light" w:cs="Calibri Light"/>
        </w:rPr>
        <w:t>RFB</w:t>
      </w:r>
      <w:r w:rsidRPr="0066315F">
        <w:rPr>
          <w:rFonts w:ascii="Calibri Light" w:hAnsi="Calibri Light" w:cs="Calibri Light"/>
        </w:rPr>
        <w:t xml:space="preserve"> also incorporates Annexures/Schedules. Where there is a contradiction in terms between the clauses, phrases, words, stipulations or terms and herein referred to generally as stipulations in this </w:t>
      </w:r>
      <w:r w:rsidR="00460365">
        <w:rPr>
          <w:rFonts w:ascii="Calibri Light" w:hAnsi="Calibri Light" w:cs="Calibri Light"/>
        </w:rPr>
        <w:t>RFB</w:t>
      </w:r>
      <w:r w:rsidRPr="0066315F">
        <w:rPr>
          <w:rFonts w:ascii="Calibri Light" w:hAnsi="Calibri Light" w:cs="Calibri Light"/>
        </w:rPr>
        <w:t xml:space="preserve"> and the stipulations in any other document attached hereto or the proposal submitted in response thereto, the relevant stipulations in this </w:t>
      </w:r>
      <w:r w:rsidR="00460365">
        <w:rPr>
          <w:rFonts w:ascii="Calibri Light" w:hAnsi="Calibri Light" w:cs="Calibri Light"/>
        </w:rPr>
        <w:t>RFB</w:t>
      </w:r>
      <w:r w:rsidRPr="0066315F">
        <w:rPr>
          <w:rFonts w:ascii="Calibri Light" w:hAnsi="Calibri Light" w:cs="Calibri Light"/>
        </w:rPr>
        <w:t xml:space="preserve"> shall take precedence.</w:t>
      </w:r>
    </w:p>
    <w:p w:rsidR="00886179" w:rsidRPr="0066315F" w:rsidRDefault="00E14656" w:rsidP="00C81B24">
      <w:pPr>
        <w:pStyle w:val="ListParagraph"/>
        <w:numPr>
          <w:ilvl w:val="0"/>
          <w:numId w:val="21"/>
        </w:numPr>
        <w:tabs>
          <w:tab w:val="num" w:pos="567"/>
        </w:tabs>
        <w:rPr>
          <w:rFonts w:ascii="Calibri Light" w:hAnsi="Calibri Light" w:cs="Calibri Light"/>
        </w:rPr>
      </w:pPr>
      <w:r w:rsidRPr="0066315F">
        <w:rPr>
          <w:rFonts w:ascii="Calibri Light" w:hAnsi="Calibri Light" w:cs="Calibri Light"/>
        </w:rPr>
        <w:t xml:space="preserve">Where this </w:t>
      </w:r>
      <w:r w:rsidR="00460365">
        <w:rPr>
          <w:rFonts w:ascii="Calibri Light" w:hAnsi="Calibri Light" w:cs="Calibri Light"/>
        </w:rPr>
        <w:t>RFB</w:t>
      </w:r>
      <w:r w:rsidRPr="0066315F">
        <w:rPr>
          <w:rFonts w:ascii="Calibri Light" w:hAnsi="Calibri Light" w:cs="Calibri Light"/>
        </w:rPr>
        <w:t xml:space="preserve"> 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460365">
        <w:rPr>
          <w:rFonts w:ascii="Calibri Light" w:hAnsi="Calibri Light" w:cs="Calibri Light"/>
        </w:rPr>
        <w:t>RFB</w:t>
      </w:r>
      <w:r w:rsidRPr="0066315F">
        <w:rPr>
          <w:rFonts w:ascii="Calibri Light" w:hAnsi="Calibri Light" w:cs="Calibri Light"/>
        </w:rPr>
        <w:t xml:space="preserve"> document in their proposals submitted in response to this </w:t>
      </w:r>
      <w:r w:rsidR="00460365">
        <w:rPr>
          <w:rFonts w:ascii="Calibri Light" w:hAnsi="Calibri Light" w:cs="Calibri Light"/>
        </w:rPr>
        <w:t>RFB</w:t>
      </w:r>
      <w:r w:rsidRPr="0066315F">
        <w:rPr>
          <w:rFonts w:ascii="Calibri Light" w:hAnsi="Calibri Light" w:cs="Calibri Light"/>
        </w:rPr>
        <w:t xml:space="preserve"> document. Where any additions or amendments are proposed they should be clearly marked on a separate letter and SITA will exercise its discretion whether to accept the proposal or not. </w:t>
      </w:r>
    </w:p>
    <w:p w:rsidR="00F73867" w:rsidRPr="0066315F" w:rsidRDefault="00886179" w:rsidP="00C81B24">
      <w:pPr>
        <w:pStyle w:val="ListParagraph"/>
        <w:numPr>
          <w:ilvl w:val="0"/>
          <w:numId w:val="21"/>
        </w:numPr>
        <w:tabs>
          <w:tab w:val="num" w:pos="567"/>
        </w:tabs>
        <w:rPr>
          <w:rFonts w:ascii="Calibri Light" w:hAnsi="Calibri Light" w:cs="Calibri Light"/>
        </w:rPr>
      </w:pPr>
      <w:r w:rsidRPr="0066315F">
        <w:rPr>
          <w:rFonts w:ascii="Calibri Light" w:hAnsi="Calibri Light" w:cs="Calibri Light"/>
        </w:rPr>
        <w:t>Any amendment or change of any nature made to this document shall only be of force and effect if it is in writing, signed by the delegated SITA signatory and added to this document as an addendum</w:t>
      </w:r>
    </w:p>
    <w:p w:rsidR="00E14656" w:rsidRPr="0066315F" w:rsidRDefault="00F73867" w:rsidP="00C81B24">
      <w:pPr>
        <w:pStyle w:val="ListParagraph"/>
        <w:numPr>
          <w:ilvl w:val="0"/>
          <w:numId w:val="21"/>
        </w:numPr>
        <w:tabs>
          <w:tab w:val="num" w:pos="567"/>
        </w:tabs>
        <w:rPr>
          <w:rFonts w:ascii="Calibri Light" w:hAnsi="Calibri Light" w:cs="Calibri Light"/>
        </w:rPr>
      </w:pPr>
      <w:r w:rsidRPr="0066315F">
        <w:rPr>
          <w:rFonts w:ascii="Calibri Light" w:hAnsi="Calibri Light" w:cs="Calibri Light"/>
        </w:rPr>
        <w:t>Should the bidder change any wording or phrase in this document</w:t>
      </w:r>
      <w:r w:rsidR="00E225F2" w:rsidRPr="0066315F">
        <w:rPr>
          <w:rFonts w:ascii="Calibri Light" w:hAnsi="Calibri Light" w:cs="Calibri Light"/>
        </w:rPr>
        <w:t xml:space="preserve"> without compliance to </w:t>
      </w:r>
      <w:r w:rsidR="0000743F" w:rsidRPr="0066315F">
        <w:rPr>
          <w:rFonts w:ascii="Calibri Light" w:hAnsi="Calibri Light" w:cs="Calibri Light"/>
        </w:rPr>
        <w:t xml:space="preserve">2.1.2 </w:t>
      </w:r>
      <w:r w:rsidR="00E225F2" w:rsidRPr="0066315F">
        <w:rPr>
          <w:rFonts w:ascii="Calibri Light" w:hAnsi="Calibri Light" w:cs="Calibri Light"/>
        </w:rPr>
        <w:t>(b) and (c) above</w:t>
      </w:r>
      <w:r w:rsidRPr="0066315F">
        <w:rPr>
          <w:rFonts w:ascii="Calibri Light" w:hAnsi="Calibri Light" w:cs="Calibri Light"/>
        </w:rPr>
        <w:t xml:space="preserve">, the </w:t>
      </w:r>
      <w:r w:rsidR="00460365">
        <w:rPr>
          <w:rFonts w:ascii="Calibri Light" w:hAnsi="Calibri Light" w:cs="Calibri Light"/>
        </w:rPr>
        <w:t>RFB</w:t>
      </w:r>
      <w:r w:rsidRPr="0066315F">
        <w:rPr>
          <w:rFonts w:ascii="Calibri Light" w:hAnsi="Calibri Light" w:cs="Calibri Light"/>
        </w:rPr>
        <w:t xml:space="preserve"> shall be evaluated as though no change has been made and the original wording or phrases shall be used</w:t>
      </w:r>
      <w:r w:rsidR="00E225F2" w:rsidRPr="0066315F">
        <w:rPr>
          <w:rFonts w:ascii="Calibri Light" w:hAnsi="Calibri Light" w:cs="Calibri Light"/>
        </w:rPr>
        <w:t>.</w:t>
      </w:r>
    </w:p>
    <w:p w:rsidR="0000743F" w:rsidRPr="0066315F" w:rsidRDefault="0000743F" w:rsidP="00C81B24">
      <w:pPr>
        <w:pStyle w:val="ListParagraph"/>
        <w:numPr>
          <w:ilvl w:val="0"/>
          <w:numId w:val="21"/>
        </w:numPr>
        <w:tabs>
          <w:tab w:val="num" w:pos="567"/>
        </w:tabs>
        <w:rPr>
          <w:rFonts w:ascii="Calibri Light" w:hAnsi="Calibri Light" w:cs="Calibri Light"/>
        </w:rPr>
      </w:pPr>
      <w:r w:rsidRPr="0066315F">
        <w:rPr>
          <w:rFonts w:ascii="Calibri Light" w:hAnsi="Calibri Light" w:cs="Calibri Light"/>
        </w:rPr>
        <w:t xml:space="preserve">By submitting a proposal in response to this </w:t>
      </w:r>
      <w:r w:rsidR="00460365">
        <w:rPr>
          <w:rFonts w:ascii="Calibri Light" w:hAnsi="Calibri Light" w:cs="Calibri Light"/>
        </w:rPr>
        <w:t>RFB</w:t>
      </w:r>
      <w:r w:rsidRPr="0066315F">
        <w:rPr>
          <w:rFonts w:ascii="Calibri Light" w:hAnsi="Calibri Light" w:cs="Calibri Light"/>
        </w:rPr>
        <w:t>, the Bidder hereby accepts all the terms and conditions contained in this document.</w:t>
      </w:r>
    </w:p>
    <w:p w:rsidR="00641D13" w:rsidRPr="0066315F" w:rsidRDefault="007B3879" w:rsidP="00C81B24">
      <w:pPr>
        <w:pStyle w:val="ListParagraph"/>
        <w:numPr>
          <w:ilvl w:val="0"/>
          <w:numId w:val="21"/>
        </w:numPr>
        <w:tabs>
          <w:tab w:val="num" w:pos="567"/>
        </w:tabs>
        <w:rPr>
          <w:rFonts w:cstheme="minorHAnsi"/>
        </w:rPr>
      </w:pPr>
      <w:r w:rsidRPr="0066315F">
        <w:rPr>
          <w:rFonts w:ascii="Calibri Light" w:hAnsi="Calibri Light" w:cs="Calibri Light"/>
        </w:rPr>
        <w:t xml:space="preserve">This </w:t>
      </w:r>
      <w:r w:rsidR="00460365">
        <w:rPr>
          <w:rFonts w:ascii="Calibri Light" w:hAnsi="Calibri Light" w:cs="Calibri Light"/>
        </w:rPr>
        <w:t>RFB</w:t>
      </w:r>
      <w:r w:rsidRPr="0066315F">
        <w:rPr>
          <w:rFonts w:ascii="Calibri Light" w:hAnsi="Calibri Light" w:cs="Calibri Light"/>
        </w:rPr>
        <w:t xml:space="preserve"> is subject to the General Conditions of Contract referred to in this </w:t>
      </w:r>
      <w:r w:rsidR="00460365">
        <w:rPr>
          <w:rFonts w:ascii="Calibri Light" w:hAnsi="Calibri Light" w:cs="Calibri Light"/>
        </w:rPr>
        <w:t>RFB</w:t>
      </w:r>
      <w:r w:rsidRPr="0066315F">
        <w:rPr>
          <w:rFonts w:ascii="Calibri Light" w:hAnsi="Calibri Light" w:cs="Calibri Light"/>
        </w:rPr>
        <w:t xml:space="preserve"> document which are only negotiable at SITA’s discretion</w:t>
      </w:r>
      <w:r w:rsidRPr="0066315F">
        <w:rPr>
          <w:rFonts w:cstheme="minorHAnsi"/>
        </w:rPr>
        <w:t>.</w:t>
      </w:r>
    </w:p>
    <w:p w:rsidR="00641D13" w:rsidRPr="0066315F" w:rsidRDefault="00641D13" w:rsidP="00641D13">
      <w:pPr>
        <w:pStyle w:val="Heading3"/>
        <w:spacing w:before="240" w:after="60" w:line="276" w:lineRule="auto"/>
        <w:rPr>
          <w:rFonts w:ascii="Calibri Light" w:hAnsi="Calibri Light" w:cs="Calibri Light"/>
          <w:bCs/>
          <w:sz w:val="22"/>
          <w:szCs w:val="22"/>
        </w:rPr>
      </w:pPr>
      <w:bookmarkStart w:id="30" w:name="_Toc127265557"/>
      <w:r w:rsidRPr="0066315F">
        <w:rPr>
          <w:rFonts w:ascii="Calibri Light" w:hAnsi="Calibri Light" w:cs="Calibri Light"/>
          <w:bCs/>
          <w:sz w:val="22"/>
          <w:szCs w:val="22"/>
        </w:rPr>
        <w:t>Preferential Procurement reform</w:t>
      </w:r>
      <w:bookmarkEnd w:id="30"/>
    </w:p>
    <w:p w:rsidR="00641D13" w:rsidRPr="0066315F" w:rsidRDefault="00641D13" w:rsidP="00641D13">
      <w:pPr>
        <w:rPr>
          <w:lang w:val="en-GB"/>
        </w:rPr>
      </w:pPr>
      <w:r w:rsidRPr="0066315F">
        <w:rPr>
          <w:lang w:val="en-GB"/>
        </w:rPr>
        <w:t xml:space="preserve">The SITA supports the objects of the B-BBEE Act as ingredients of its business. </w:t>
      </w:r>
    </w:p>
    <w:p w:rsidR="00E14656" w:rsidRPr="0066315F" w:rsidRDefault="00E14656" w:rsidP="00D41F1F">
      <w:pPr>
        <w:pStyle w:val="Heading3"/>
        <w:spacing w:before="240" w:after="60" w:line="276" w:lineRule="auto"/>
        <w:rPr>
          <w:rFonts w:ascii="Calibri Light" w:hAnsi="Calibri Light" w:cs="Calibri Light"/>
          <w:bCs/>
          <w:sz w:val="22"/>
          <w:szCs w:val="22"/>
        </w:rPr>
      </w:pPr>
      <w:bookmarkStart w:id="31" w:name="_Toc127265558"/>
      <w:r w:rsidRPr="0066315F">
        <w:rPr>
          <w:rFonts w:ascii="Calibri Light" w:hAnsi="Calibri Light" w:cs="Calibri Light"/>
          <w:bCs/>
          <w:sz w:val="22"/>
          <w:szCs w:val="22"/>
        </w:rPr>
        <w:t>National Industrial Participation Programme</w:t>
      </w:r>
      <w:bookmarkEnd w:id="31"/>
    </w:p>
    <w:p w:rsidR="00E14656" w:rsidRPr="0066315F" w:rsidRDefault="00E14656" w:rsidP="00C81B24">
      <w:pPr>
        <w:pStyle w:val="ListParagraph"/>
        <w:numPr>
          <w:ilvl w:val="0"/>
          <w:numId w:val="22"/>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The </w:t>
      </w:r>
      <w:r w:rsidR="0002713C" w:rsidRPr="0066315F">
        <w:rPr>
          <w:rStyle w:val="Hyperlink"/>
          <w:rFonts w:ascii="Calibri Light" w:hAnsi="Calibri Light" w:cs="Calibri Light"/>
          <w:color w:val="auto"/>
          <w:u w:val="none"/>
        </w:rPr>
        <w:t xml:space="preserve">National </w:t>
      </w:r>
      <w:r w:rsidRPr="0066315F">
        <w:rPr>
          <w:rStyle w:val="Hyperlink"/>
          <w:rFonts w:ascii="Calibri Light" w:hAnsi="Calibri Light" w:cs="Calibri Light"/>
          <w:color w:val="auto"/>
          <w:u w:val="none"/>
        </w:rPr>
        <w:t xml:space="preserve">Industrial Participation policy, which was endorsed by Cabinet on 30 April 1997, is applicable to contracts that have an imported content. The </w:t>
      </w:r>
      <w:r w:rsidR="00B313D3" w:rsidRPr="0066315F">
        <w:rPr>
          <w:rStyle w:val="Hyperlink"/>
          <w:rFonts w:ascii="Calibri Light" w:hAnsi="Calibri Light" w:cs="Calibri Light"/>
          <w:color w:val="auto"/>
          <w:u w:val="none"/>
        </w:rPr>
        <w:t>NIPP</w:t>
      </w:r>
      <w:r w:rsidRPr="0066315F">
        <w:rPr>
          <w:rStyle w:val="Hyperlink"/>
          <w:rFonts w:ascii="Calibri Light" w:hAnsi="Calibri Light" w:cs="Calibri Light"/>
          <w:color w:val="auto"/>
          <w:u w:val="none"/>
        </w:rPr>
        <w:t xml:space="preserve"> is obligatory and therefore must be complied with. Bidders are required to sign and submit the Standard Bidding Document (SBD)</w:t>
      </w:r>
      <w:r w:rsidR="00D44BDF" w:rsidRPr="0066315F">
        <w:rPr>
          <w:rStyle w:val="Hyperlink"/>
          <w:rFonts w:ascii="Calibri Light" w:hAnsi="Calibri Light" w:cs="Calibri Light"/>
          <w:color w:val="auto"/>
          <w:u w:val="none"/>
        </w:rPr>
        <w:t xml:space="preserve"> 5 in this regard.</w:t>
      </w:r>
    </w:p>
    <w:p w:rsidR="00E14656" w:rsidRPr="0066315F" w:rsidRDefault="00E14656" w:rsidP="00D41F1F">
      <w:pPr>
        <w:pStyle w:val="Heading3"/>
        <w:spacing w:before="240" w:after="60" w:line="276" w:lineRule="auto"/>
        <w:rPr>
          <w:rFonts w:ascii="Calibri Light" w:hAnsi="Calibri Light" w:cs="Calibri Light"/>
          <w:bCs/>
          <w:sz w:val="22"/>
          <w:szCs w:val="22"/>
        </w:rPr>
      </w:pPr>
      <w:bookmarkStart w:id="32" w:name="_Toc127265559"/>
      <w:r w:rsidRPr="0066315F">
        <w:rPr>
          <w:rFonts w:ascii="Calibri Light" w:hAnsi="Calibri Light" w:cs="Calibri Light"/>
          <w:bCs/>
          <w:sz w:val="22"/>
          <w:szCs w:val="22"/>
        </w:rPr>
        <w:t>Language</w:t>
      </w:r>
      <w:bookmarkEnd w:id="32"/>
    </w:p>
    <w:p w:rsidR="00E14656" w:rsidRPr="0066315F" w:rsidRDefault="00E14656" w:rsidP="00C81B24">
      <w:pPr>
        <w:pStyle w:val="ListParagraph"/>
        <w:numPr>
          <w:ilvl w:val="0"/>
          <w:numId w:val="23"/>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Bids shall be prepared in English.</w:t>
      </w:r>
    </w:p>
    <w:p w:rsidR="00E14656" w:rsidRPr="0066315F" w:rsidRDefault="00E14656" w:rsidP="00D41F1F">
      <w:pPr>
        <w:pStyle w:val="Heading3"/>
        <w:spacing w:before="240" w:after="60" w:line="276" w:lineRule="auto"/>
        <w:rPr>
          <w:rFonts w:ascii="Calibri Light" w:hAnsi="Calibri Light" w:cs="Calibri Light"/>
          <w:bCs/>
          <w:sz w:val="22"/>
          <w:szCs w:val="22"/>
        </w:rPr>
      </w:pPr>
      <w:bookmarkStart w:id="33" w:name="_Toc127265560"/>
      <w:r w:rsidRPr="0066315F">
        <w:rPr>
          <w:rFonts w:ascii="Calibri Light" w:hAnsi="Calibri Light" w:cs="Calibri Light"/>
          <w:bCs/>
          <w:sz w:val="22"/>
          <w:szCs w:val="22"/>
        </w:rPr>
        <w:t>Gender</w:t>
      </w:r>
      <w:bookmarkEnd w:id="33"/>
    </w:p>
    <w:p w:rsidR="00E14656" w:rsidRPr="0066315F" w:rsidRDefault="00805BE2" w:rsidP="00C81B24">
      <w:pPr>
        <w:pStyle w:val="ListParagraph"/>
        <w:numPr>
          <w:ilvl w:val="0"/>
          <w:numId w:val="99"/>
        </w:numPr>
        <w:rPr>
          <w:rStyle w:val="Hyperlink"/>
          <w:color w:val="auto"/>
          <w:u w:val="none"/>
        </w:rPr>
      </w:pPr>
      <w:r w:rsidRPr="0066315F">
        <w:rPr>
          <w:rStyle w:val="Hyperlink"/>
          <w:color w:val="auto"/>
          <w:u w:val="none"/>
        </w:rPr>
        <w:tab/>
      </w:r>
      <w:r w:rsidR="00E14656" w:rsidRPr="0066315F">
        <w:rPr>
          <w:rStyle w:val="Hyperlink"/>
          <w:rFonts w:ascii="Calibri Light" w:hAnsi="Calibri Light" w:cs="Calibri Light"/>
          <w:color w:val="auto"/>
          <w:u w:val="none"/>
        </w:rPr>
        <w:t>Any word implying any gender shall be interpreted to imply all other genders</w:t>
      </w:r>
      <w:r w:rsidR="00E14656" w:rsidRPr="0066315F">
        <w:rPr>
          <w:rStyle w:val="Hyperlink"/>
          <w:color w:val="auto"/>
          <w:u w:val="none"/>
        </w:rPr>
        <w:t>.</w:t>
      </w:r>
    </w:p>
    <w:p w:rsidR="00E14656" w:rsidRPr="0066315F" w:rsidRDefault="00E14656" w:rsidP="00D41F1F">
      <w:pPr>
        <w:pStyle w:val="Heading3"/>
        <w:spacing w:before="240" w:after="60" w:line="276" w:lineRule="auto"/>
        <w:rPr>
          <w:rFonts w:ascii="Calibri Light" w:hAnsi="Calibri Light" w:cs="Calibri Light"/>
          <w:bCs/>
          <w:sz w:val="22"/>
          <w:szCs w:val="22"/>
        </w:rPr>
      </w:pPr>
      <w:bookmarkStart w:id="34" w:name="_Toc127265561"/>
      <w:r w:rsidRPr="0066315F">
        <w:rPr>
          <w:rFonts w:ascii="Calibri Light" w:hAnsi="Calibri Light" w:cs="Calibri Light"/>
          <w:bCs/>
          <w:sz w:val="22"/>
          <w:szCs w:val="22"/>
        </w:rPr>
        <w:t>Headings</w:t>
      </w:r>
      <w:bookmarkEnd w:id="34"/>
    </w:p>
    <w:p w:rsidR="00122972" w:rsidRPr="0066315F" w:rsidRDefault="00E14656" w:rsidP="00C81B24">
      <w:pPr>
        <w:pStyle w:val="ListParagraph"/>
        <w:numPr>
          <w:ilvl w:val="0"/>
          <w:numId w:val="24"/>
        </w:numPr>
        <w:rPr>
          <w:rStyle w:val="Hyperlink"/>
          <w:color w:val="auto"/>
          <w:u w:val="none"/>
        </w:rPr>
      </w:pPr>
      <w:r w:rsidRPr="0066315F">
        <w:rPr>
          <w:rStyle w:val="Hyperlink"/>
          <w:rFonts w:ascii="Calibri Light" w:hAnsi="Calibri Light" w:cs="Calibri Light"/>
          <w:color w:val="auto"/>
          <w:u w:val="none"/>
        </w:rPr>
        <w:t xml:space="preserve">Headings are incorporated into this </w:t>
      </w:r>
      <w:r w:rsidR="00460365">
        <w:rPr>
          <w:rStyle w:val="Hyperlink"/>
          <w:rFonts w:ascii="Calibri Light" w:hAnsi="Calibri Light" w:cs="Calibri Light"/>
          <w:color w:val="auto"/>
          <w:u w:val="none"/>
        </w:rPr>
        <w:t>RFB</w:t>
      </w:r>
      <w:r w:rsidRPr="0066315F">
        <w:rPr>
          <w:rStyle w:val="Hyperlink"/>
          <w:rFonts w:ascii="Calibri Light" w:hAnsi="Calibri Light" w:cs="Calibri Light"/>
          <w:color w:val="auto"/>
          <w:u w:val="none"/>
        </w:rPr>
        <w:t xml:space="preserve"> document for ease of reference only and shall not be used for the purposes of interpreting any aspect of this </w:t>
      </w:r>
      <w:r w:rsidR="00460365">
        <w:rPr>
          <w:rStyle w:val="Hyperlink"/>
          <w:rFonts w:ascii="Calibri Light" w:hAnsi="Calibri Light" w:cs="Calibri Light"/>
          <w:color w:val="auto"/>
          <w:u w:val="none"/>
        </w:rPr>
        <w:t>RFB</w:t>
      </w:r>
      <w:r w:rsidRPr="0066315F">
        <w:rPr>
          <w:rStyle w:val="Hyperlink"/>
          <w:rFonts w:ascii="Calibri Light" w:hAnsi="Calibri Light" w:cs="Calibri Light"/>
          <w:color w:val="auto"/>
          <w:u w:val="none"/>
        </w:rPr>
        <w:t xml:space="preserve"> document</w:t>
      </w:r>
      <w:r w:rsidRPr="0066315F">
        <w:rPr>
          <w:rStyle w:val="Hyperlink"/>
          <w:color w:val="auto"/>
          <w:u w:val="none"/>
        </w:rPr>
        <w:t>.</w:t>
      </w:r>
    </w:p>
    <w:p w:rsidR="00122972" w:rsidRPr="0066315F" w:rsidRDefault="00122972" w:rsidP="00122972">
      <w:pPr>
        <w:pStyle w:val="Heading3"/>
        <w:spacing w:before="240" w:after="60" w:line="276" w:lineRule="auto"/>
        <w:rPr>
          <w:rFonts w:ascii="Calibri Light" w:hAnsi="Calibri Light" w:cs="Calibri Light"/>
          <w:bCs/>
          <w:sz w:val="22"/>
          <w:szCs w:val="22"/>
        </w:rPr>
      </w:pPr>
      <w:bookmarkStart w:id="35" w:name="_Toc127265562"/>
      <w:r w:rsidRPr="0066315F">
        <w:rPr>
          <w:rFonts w:ascii="Calibri Light" w:hAnsi="Calibri Light" w:cs="Calibri Light"/>
          <w:bCs/>
          <w:sz w:val="22"/>
          <w:szCs w:val="22"/>
        </w:rPr>
        <w:t>Bid Clarification</w:t>
      </w:r>
      <w:bookmarkEnd w:id="35"/>
    </w:p>
    <w:p w:rsidR="00122972" w:rsidRPr="0066315F"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66315F">
        <w:rPr>
          <w:rFonts w:ascii="Calibri Light" w:hAnsi="Calibri Light" w:cs="Calibri Light"/>
        </w:rPr>
        <w:t xml:space="preserve">SITA SCM may request written clarification regarding any aspect of this </w:t>
      </w:r>
      <w:r w:rsidR="00460365">
        <w:rPr>
          <w:rFonts w:ascii="Calibri Light" w:hAnsi="Calibri Light" w:cs="Calibri Light"/>
        </w:rPr>
        <w:t>RFB</w:t>
      </w:r>
      <w:r w:rsidRPr="0066315F">
        <w:rPr>
          <w:rFonts w:ascii="Calibri Light" w:hAnsi="Calibri Light" w:cs="Calibri Light"/>
        </w:rPr>
        <w:t xml:space="preserve"> and Bids in response to the </w:t>
      </w:r>
      <w:r w:rsidR="00460365">
        <w:rPr>
          <w:rFonts w:ascii="Calibri Light" w:hAnsi="Calibri Light" w:cs="Calibri Light"/>
        </w:rPr>
        <w:t>RFB</w:t>
      </w:r>
      <w:r w:rsidRPr="0066315F">
        <w:rPr>
          <w:rFonts w:ascii="Calibri Light" w:hAnsi="Calibri Light" w:cs="Calibri Light"/>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66315F">
        <w:rPr>
          <w:rFonts w:ascii="Calibri Light" w:hAnsi="Calibri Light" w:cs="Calibri Light"/>
          <w:i/>
        </w:rPr>
        <w:t>et cetera</w:t>
      </w:r>
      <w:r w:rsidRPr="0066315F">
        <w:rPr>
          <w:rFonts w:cstheme="minorHAnsi"/>
        </w:rPr>
        <w:t>.</w:t>
      </w:r>
    </w:p>
    <w:p w:rsidR="00886179" w:rsidRPr="0066315F" w:rsidRDefault="00886179" w:rsidP="001203AD">
      <w:pPr>
        <w:pStyle w:val="Heading3"/>
        <w:spacing w:before="240" w:after="60" w:line="276" w:lineRule="auto"/>
        <w:rPr>
          <w:rFonts w:ascii="Calibri Light" w:hAnsi="Calibri Light" w:cs="Calibri Light"/>
          <w:bCs/>
          <w:sz w:val="22"/>
          <w:szCs w:val="22"/>
        </w:rPr>
      </w:pPr>
      <w:bookmarkStart w:id="36" w:name="_Toc127265563"/>
      <w:r w:rsidRPr="0066315F">
        <w:rPr>
          <w:rFonts w:ascii="Calibri Light" w:hAnsi="Calibri Light" w:cs="Calibri Light"/>
          <w:bCs/>
          <w:sz w:val="22"/>
          <w:szCs w:val="22"/>
        </w:rPr>
        <w:t>Cancellation of Bid</w:t>
      </w:r>
      <w:bookmarkEnd w:id="36"/>
    </w:p>
    <w:p w:rsidR="001203AD" w:rsidRPr="0066315F" w:rsidRDefault="001203AD" w:rsidP="00C81B24">
      <w:pPr>
        <w:pStyle w:val="ListParagraph"/>
        <w:numPr>
          <w:ilvl w:val="0"/>
          <w:numId w:val="26"/>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SITA reserves the right to cancel this </w:t>
      </w:r>
      <w:r w:rsidR="00460365">
        <w:rPr>
          <w:rStyle w:val="Hyperlink"/>
          <w:rFonts w:ascii="Calibri Light" w:hAnsi="Calibri Light" w:cs="Calibri Light"/>
          <w:color w:val="auto"/>
          <w:u w:val="none"/>
        </w:rPr>
        <w:t>RFB</w:t>
      </w:r>
      <w:r w:rsidRPr="0066315F">
        <w:rPr>
          <w:rStyle w:val="Hyperlink"/>
          <w:rFonts w:ascii="Calibri Light" w:hAnsi="Calibri Light" w:cs="Calibri Light"/>
          <w:color w:val="auto"/>
          <w:u w:val="none"/>
        </w:rPr>
        <w:t>, reject any proposal and to not award the contract to the lowest Bidder or to award parts of the proposal to different bidders.</w:t>
      </w:r>
    </w:p>
    <w:p w:rsidR="00F73867" w:rsidRPr="0066315F" w:rsidRDefault="00761445" w:rsidP="00F73867">
      <w:pPr>
        <w:pStyle w:val="Heading3"/>
        <w:spacing w:before="240" w:after="60" w:line="276" w:lineRule="auto"/>
        <w:rPr>
          <w:bCs/>
          <w:sz w:val="22"/>
          <w:szCs w:val="22"/>
        </w:rPr>
      </w:pPr>
      <w:r w:rsidRPr="0066315F">
        <w:rPr>
          <w:bCs/>
          <w:sz w:val="22"/>
          <w:szCs w:val="22"/>
        </w:rPr>
        <w:t xml:space="preserve"> </w:t>
      </w:r>
      <w:bookmarkStart w:id="37" w:name="_Toc127265564"/>
      <w:r w:rsidR="00F73867" w:rsidRPr="0066315F">
        <w:rPr>
          <w:bCs/>
          <w:sz w:val="22"/>
          <w:szCs w:val="22"/>
        </w:rPr>
        <w:t>Bid Validity</w:t>
      </w:r>
      <w:r w:rsidR="004419A0" w:rsidRPr="0066315F">
        <w:rPr>
          <w:bCs/>
          <w:sz w:val="22"/>
          <w:szCs w:val="22"/>
        </w:rPr>
        <w:t xml:space="preserve"> period</w:t>
      </w:r>
      <w:bookmarkEnd w:id="37"/>
    </w:p>
    <w:p w:rsidR="00F73867" w:rsidRPr="0066315F" w:rsidRDefault="00F73867" w:rsidP="00C81B24">
      <w:pPr>
        <w:pStyle w:val="ListParagraph"/>
        <w:numPr>
          <w:ilvl w:val="0"/>
          <w:numId w:val="40"/>
        </w:numPr>
        <w:outlineLvl w:val="9"/>
        <w:rPr>
          <w:rFonts w:ascii="Calibri Light" w:hAnsi="Calibri Light" w:cs="Calibri Light"/>
        </w:rPr>
      </w:pPr>
      <w:r w:rsidRPr="0066315F">
        <w:rPr>
          <w:rFonts w:ascii="Calibri Light" w:hAnsi="Calibri Light" w:cs="Calibri Light"/>
        </w:rPr>
        <w:t xml:space="preserve">SITA has a discretion to extend the validity period should the evaluation of this </w:t>
      </w:r>
      <w:r w:rsidR="00460365">
        <w:rPr>
          <w:rFonts w:ascii="Calibri Light" w:hAnsi="Calibri Light" w:cs="Calibri Light"/>
        </w:rPr>
        <w:t>RFB</w:t>
      </w:r>
      <w:r w:rsidRPr="0066315F">
        <w:rPr>
          <w:rFonts w:ascii="Calibri Light" w:hAnsi="Calibri Light" w:cs="Calibri Light"/>
        </w:rPr>
        <w:t xml:space="preserve"> not be completed within the stipulated validity period. Any bidder that refuses to extend its validity period without any justifiable reasons will be disqualified</w:t>
      </w:r>
    </w:p>
    <w:p w:rsidR="00F73867" w:rsidRPr="0066315F" w:rsidRDefault="00F73867" w:rsidP="00C81B24">
      <w:pPr>
        <w:pStyle w:val="ListParagraph"/>
        <w:numPr>
          <w:ilvl w:val="0"/>
          <w:numId w:val="40"/>
        </w:numPr>
        <w:outlineLvl w:val="9"/>
        <w:rPr>
          <w:rFonts w:cstheme="minorHAnsi"/>
        </w:rPr>
      </w:pPr>
      <w:r w:rsidRPr="0066315F">
        <w:rPr>
          <w:rFonts w:ascii="Calibri Light" w:hAnsi="Calibri Light" w:cs="Calibri Light"/>
        </w:rPr>
        <w:t xml:space="preserve">Upon receipt of the request to extend the validity period of the </w:t>
      </w:r>
      <w:r w:rsidR="00460365">
        <w:rPr>
          <w:rFonts w:ascii="Calibri Light" w:hAnsi="Calibri Light" w:cs="Calibri Light"/>
        </w:rPr>
        <w:t>RFB</w:t>
      </w:r>
      <w:r w:rsidRPr="0066315F">
        <w:rPr>
          <w:rFonts w:ascii="Calibri Light" w:hAnsi="Calibri Light" w:cs="Calibri Light"/>
        </w:rPr>
        <w:t xml:space="preserve">, the bidder must respond within the required time frames and in writing on whether or not it agrees to hold his original </w:t>
      </w:r>
      <w:r w:rsidR="00460365">
        <w:rPr>
          <w:rFonts w:ascii="Calibri Light" w:hAnsi="Calibri Light" w:cs="Calibri Light"/>
        </w:rPr>
        <w:t>RFB</w:t>
      </w:r>
      <w:r w:rsidRPr="0066315F">
        <w:rPr>
          <w:rFonts w:ascii="Calibri Light" w:hAnsi="Calibri Light" w:cs="Calibri Light"/>
        </w:rPr>
        <w:t xml:space="preserve"> response valid under the same terms and conditions for a further period</w:t>
      </w:r>
      <w:r w:rsidRPr="0066315F">
        <w:rPr>
          <w:rFonts w:cstheme="minorHAnsi"/>
        </w:rPr>
        <w:t>.</w:t>
      </w:r>
    </w:p>
    <w:p w:rsidR="00E14656" w:rsidRPr="0066315F" w:rsidRDefault="00761445" w:rsidP="00D41F1F">
      <w:pPr>
        <w:pStyle w:val="Heading3"/>
        <w:spacing w:before="240" w:after="60" w:line="276" w:lineRule="auto"/>
        <w:rPr>
          <w:rFonts w:ascii="Calibri Light" w:hAnsi="Calibri Light" w:cs="Calibri Light"/>
          <w:bCs/>
          <w:sz w:val="22"/>
          <w:szCs w:val="22"/>
        </w:rPr>
      </w:pPr>
      <w:r w:rsidRPr="0066315F">
        <w:rPr>
          <w:rFonts w:ascii="Calibri Light" w:hAnsi="Calibri Light" w:cs="Calibri Light"/>
          <w:bCs/>
          <w:sz w:val="22"/>
          <w:szCs w:val="22"/>
        </w:rPr>
        <w:t xml:space="preserve"> </w:t>
      </w:r>
      <w:bookmarkStart w:id="38" w:name="_Toc127265565"/>
      <w:r w:rsidR="00E14656" w:rsidRPr="0066315F">
        <w:rPr>
          <w:rFonts w:ascii="Calibri Light" w:hAnsi="Calibri Light" w:cs="Calibri Light"/>
          <w:bCs/>
          <w:sz w:val="22"/>
          <w:szCs w:val="22"/>
        </w:rPr>
        <w:t>Occupational Injuries and Diseases Act 13 of 1993</w:t>
      </w:r>
      <w:bookmarkEnd w:id="38"/>
    </w:p>
    <w:p w:rsidR="00E14656" w:rsidRPr="0066315F" w:rsidRDefault="00E14656" w:rsidP="00C81B24">
      <w:pPr>
        <w:pStyle w:val="ListParagraph"/>
        <w:numPr>
          <w:ilvl w:val="0"/>
          <w:numId w:val="25"/>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460365">
        <w:rPr>
          <w:rStyle w:val="Hyperlink"/>
          <w:rFonts w:ascii="Calibri Light" w:hAnsi="Calibri Light" w:cs="Calibri Light"/>
          <w:color w:val="auto"/>
          <w:u w:val="none"/>
        </w:rPr>
        <w:t>RFB</w:t>
      </w:r>
      <w:r w:rsidRPr="0066315F">
        <w:rPr>
          <w:rStyle w:val="Hyperlink"/>
          <w:rFonts w:ascii="Calibri Light" w:hAnsi="Calibri Light" w:cs="Calibri Light"/>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66315F" w:rsidRDefault="00761445" w:rsidP="00D41F1F">
      <w:pPr>
        <w:pStyle w:val="Heading3"/>
        <w:spacing w:before="240" w:after="60" w:line="276" w:lineRule="auto"/>
        <w:rPr>
          <w:rFonts w:ascii="Calibri Light" w:hAnsi="Calibri Light" w:cs="Calibri Light"/>
          <w:bCs/>
          <w:sz w:val="22"/>
          <w:szCs w:val="22"/>
        </w:rPr>
      </w:pPr>
      <w:bookmarkStart w:id="39" w:name="_Hlk68880043"/>
      <w:r w:rsidRPr="0066315F">
        <w:rPr>
          <w:rFonts w:ascii="Calibri Light" w:hAnsi="Calibri Light" w:cs="Calibri Light"/>
          <w:bCs/>
          <w:sz w:val="22"/>
          <w:szCs w:val="22"/>
        </w:rPr>
        <w:t xml:space="preserve"> </w:t>
      </w:r>
      <w:bookmarkStart w:id="40" w:name="_Toc127265566"/>
      <w:r w:rsidR="00E14656" w:rsidRPr="0066315F">
        <w:rPr>
          <w:rFonts w:ascii="Calibri Light" w:hAnsi="Calibri Light" w:cs="Calibri Light"/>
          <w:bCs/>
          <w:sz w:val="22"/>
          <w:szCs w:val="22"/>
        </w:rPr>
        <w:t>Processing of the Bidder’s Personal Information</w:t>
      </w:r>
      <w:bookmarkEnd w:id="40"/>
    </w:p>
    <w:bookmarkEnd w:id="39"/>
    <w:p w:rsidR="00E14656" w:rsidRPr="0066315F" w:rsidRDefault="00E14656" w:rsidP="00C81B24">
      <w:pPr>
        <w:pStyle w:val="ListParagraph"/>
        <w:numPr>
          <w:ilvl w:val="0"/>
          <w:numId w:val="9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All </w:t>
      </w:r>
      <w:r w:rsidR="00A1486E" w:rsidRPr="0066315F">
        <w:rPr>
          <w:rStyle w:val="Hyperlink"/>
          <w:rFonts w:ascii="Calibri Light" w:hAnsi="Calibri Light" w:cs="Calibri Light"/>
          <w:color w:val="auto"/>
          <w:u w:val="none"/>
        </w:rPr>
        <w:t>p</w:t>
      </w:r>
      <w:r w:rsidRPr="0066315F">
        <w:rPr>
          <w:rStyle w:val="Hyperlink"/>
          <w:rFonts w:ascii="Calibri Light" w:hAnsi="Calibri Light" w:cs="Calibri Light"/>
          <w:color w:val="auto"/>
          <w:u w:val="none"/>
        </w:rPr>
        <w:t xml:space="preserve">ersonal </w:t>
      </w:r>
      <w:r w:rsidR="00A1486E" w:rsidRPr="0066315F">
        <w:rPr>
          <w:rStyle w:val="Hyperlink"/>
          <w:rFonts w:ascii="Calibri Light" w:hAnsi="Calibri Light" w:cs="Calibri Light"/>
          <w:color w:val="auto"/>
          <w:u w:val="none"/>
        </w:rPr>
        <w:t>i</w:t>
      </w:r>
      <w:r w:rsidRPr="0066315F">
        <w:rPr>
          <w:rStyle w:val="Hyperlink"/>
          <w:rFonts w:ascii="Calibri Light" w:hAnsi="Calibri Light" w:cs="Calibri Light"/>
          <w:color w:val="auto"/>
          <w:u w:val="none"/>
        </w:rPr>
        <w:t xml:space="preserve">nformation of the Bidder, its employees, representatives, </w:t>
      </w:r>
      <w:r w:rsidR="00F54CE2" w:rsidRPr="0066315F">
        <w:rPr>
          <w:rStyle w:val="Hyperlink"/>
          <w:rFonts w:ascii="Calibri Light" w:hAnsi="Calibri Light" w:cs="Calibri Light"/>
          <w:color w:val="auto"/>
          <w:u w:val="none"/>
        </w:rPr>
        <w:t>associates,</w:t>
      </w:r>
      <w:r w:rsidRPr="0066315F">
        <w:rPr>
          <w:rStyle w:val="Hyperlink"/>
          <w:rFonts w:ascii="Calibri Light" w:hAnsi="Calibri Light" w:cs="Calibri Light"/>
          <w:color w:val="auto"/>
          <w:u w:val="none"/>
        </w:rPr>
        <w:t xml:space="preserve"> and sub-contractors (“Bidder Personal Information”) required under this </w:t>
      </w:r>
      <w:r w:rsidR="00460365">
        <w:rPr>
          <w:rStyle w:val="Hyperlink"/>
          <w:rFonts w:ascii="Calibri Light" w:hAnsi="Calibri Light" w:cs="Calibri Light"/>
          <w:color w:val="auto"/>
          <w:u w:val="none"/>
        </w:rPr>
        <w:t>RFB</w:t>
      </w:r>
      <w:r w:rsidRPr="0066315F">
        <w:rPr>
          <w:rStyle w:val="Hyperlink"/>
          <w:rFonts w:ascii="Calibri Light" w:hAnsi="Calibri Light" w:cs="Calibri Light"/>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66315F">
        <w:rPr>
          <w:rFonts w:ascii="Calibri Light" w:hAnsi="Calibri Light" w:cs="Calibri Light"/>
        </w:rPr>
        <w:t xml:space="preserve">National Treasury’s Database of Restricted Suppliers.  </w:t>
      </w:r>
    </w:p>
    <w:p w:rsidR="00E14656" w:rsidRPr="0066315F" w:rsidRDefault="00E14656" w:rsidP="00C81B24">
      <w:pPr>
        <w:pStyle w:val="ListParagraph"/>
        <w:numPr>
          <w:ilvl w:val="0"/>
          <w:numId w:val="9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All Personal Information collected will be processed in accordance with POPIA and the SITA Data Privacy Policy. </w:t>
      </w:r>
    </w:p>
    <w:p w:rsidR="00E14656" w:rsidRPr="0066315F" w:rsidRDefault="00E14656" w:rsidP="00C81B24">
      <w:pPr>
        <w:pStyle w:val="ListParagraph"/>
        <w:numPr>
          <w:ilvl w:val="0"/>
          <w:numId w:val="9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The following persons will have access to the Personal Information that has been collected: </w:t>
      </w:r>
    </w:p>
    <w:p w:rsidR="00E14656" w:rsidRPr="0066315F" w:rsidRDefault="00E14656" w:rsidP="00C81B24">
      <w:pPr>
        <w:pStyle w:val="ListParagraph"/>
        <w:numPr>
          <w:ilvl w:val="1"/>
          <w:numId w:val="9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SITA personnel participating in procurement/award procedures; and</w:t>
      </w:r>
    </w:p>
    <w:p w:rsidR="00E14656" w:rsidRPr="0066315F" w:rsidRDefault="00E14656" w:rsidP="00C81B24">
      <w:pPr>
        <w:pStyle w:val="ListParagraph"/>
        <w:numPr>
          <w:ilvl w:val="1"/>
          <w:numId w:val="9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Members of the public: within seven working days from the time the bid is awarded, the following information will have to be made available on National Treasury’s e-Tender portal:</w:t>
      </w:r>
    </w:p>
    <w:p w:rsidR="00E14656" w:rsidRPr="0066315F" w:rsidRDefault="00E14656" w:rsidP="00C81B24">
      <w:pPr>
        <w:pStyle w:val="ListParagraph"/>
        <w:numPr>
          <w:ilvl w:val="2"/>
          <w:numId w:val="19"/>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contract description and bid number</w:t>
      </w:r>
    </w:p>
    <w:p w:rsidR="00E14656" w:rsidRPr="0066315F" w:rsidRDefault="00E14656" w:rsidP="00C81B24">
      <w:pPr>
        <w:pStyle w:val="ListParagraph"/>
        <w:numPr>
          <w:ilvl w:val="2"/>
          <w:numId w:val="19"/>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names of the successful bidder(s) and preference points claimed</w:t>
      </w:r>
    </w:p>
    <w:p w:rsidR="00E14656" w:rsidRPr="0066315F" w:rsidRDefault="00E14656" w:rsidP="00C81B24">
      <w:pPr>
        <w:pStyle w:val="ListParagraph"/>
        <w:numPr>
          <w:ilvl w:val="2"/>
          <w:numId w:val="19"/>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the contract price(s) (if possible)</w:t>
      </w:r>
    </w:p>
    <w:p w:rsidR="00E14656" w:rsidRPr="0066315F" w:rsidRDefault="00E14656" w:rsidP="00C81B24">
      <w:pPr>
        <w:pStyle w:val="ListParagraph"/>
        <w:numPr>
          <w:ilvl w:val="2"/>
          <w:numId w:val="19"/>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contract period</w:t>
      </w:r>
    </w:p>
    <w:p w:rsidR="00E14656" w:rsidRPr="0066315F" w:rsidRDefault="00E14656" w:rsidP="00C81B24">
      <w:pPr>
        <w:pStyle w:val="ListParagraph"/>
        <w:numPr>
          <w:ilvl w:val="2"/>
          <w:numId w:val="19"/>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 names of directors; and </w:t>
      </w:r>
    </w:p>
    <w:p w:rsidR="00E14656" w:rsidRPr="0066315F" w:rsidRDefault="00E14656" w:rsidP="00C81B24">
      <w:pPr>
        <w:pStyle w:val="ListParagraph"/>
        <w:numPr>
          <w:ilvl w:val="2"/>
          <w:numId w:val="19"/>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date of completion/award.</w:t>
      </w:r>
    </w:p>
    <w:p w:rsidR="00E14656" w:rsidRPr="0066315F" w:rsidRDefault="00E14656" w:rsidP="00C81B24">
      <w:pPr>
        <w:pStyle w:val="ListParagraph"/>
        <w:numPr>
          <w:ilvl w:val="0"/>
          <w:numId w:val="9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66315F" w:rsidRDefault="00E14656" w:rsidP="00C81B24">
      <w:pPr>
        <w:pStyle w:val="ListParagraph"/>
        <w:numPr>
          <w:ilvl w:val="0"/>
          <w:numId w:val="9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In signing this document, the Bidder consents to the use of its Personal Information for the purposes as specified in </w:t>
      </w:r>
      <w:r w:rsidR="00BD6091" w:rsidRPr="0066315F">
        <w:rPr>
          <w:rStyle w:val="Hyperlink"/>
          <w:rFonts w:ascii="Calibri Light" w:hAnsi="Calibri Light" w:cs="Calibri Light"/>
          <w:color w:val="auto"/>
          <w:u w:val="none"/>
        </w:rPr>
        <w:t xml:space="preserve">par. 2.1.12 </w:t>
      </w:r>
      <w:r w:rsidR="0002713C" w:rsidRPr="0066315F">
        <w:rPr>
          <w:rStyle w:val="Hyperlink"/>
          <w:rFonts w:ascii="Calibri Light" w:hAnsi="Calibri Light" w:cs="Calibri Light"/>
          <w:color w:val="auto"/>
          <w:u w:val="none"/>
        </w:rPr>
        <w:t>above.</w:t>
      </w:r>
    </w:p>
    <w:p w:rsidR="00E14656" w:rsidRPr="0066315F" w:rsidRDefault="00761445" w:rsidP="00E8640E">
      <w:pPr>
        <w:pStyle w:val="Heading3"/>
        <w:spacing w:before="240" w:after="60" w:line="276" w:lineRule="auto"/>
        <w:rPr>
          <w:rFonts w:ascii="Calibri Light" w:hAnsi="Calibri Light" w:cs="Calibri Light"/>
          <w:bCs/>
          <w:sz w:val="22"/>
          <w:szCs w:val="22"/>
        </w:rPr>
      </w:pPr>
      <w:r w:rsidRPr="0066315F">
        <w:rPr>
          <w:rFonts w:ascii="Calibri Light" w:hAnsi="Calibri Light" w:cs="Calibri Light"/>
          <w:bCs/>
          <w:sz w:val="22"/>
          <w:szCs w:val="22"/>
        </w:rPr>
        <w:t xml:space="preserve"> </w:t>
      </w:r>
      <w:bookmarkStart w:id="41" w:name="_Toc127265567"/>
      <w:r w:rsidR="00E14656" w:rsidRPr="0066315F">
        <w:rPr>
          <w:rFonts w:ascii="Calibri Light" w:hAnsi="Calibri Light" w:cs="Calibri Light"/>
          <w:bCs/>
          <w:sz w:val="22"/>
          <w:szCs w:val="22"/>
        </w:rPr>
        <w:t>Formal contract</w:t>
      </w:r>
      <w:bookmarkEnd w:id="41"/>
    </w:p>
    <w:p w:rsidR="00E14656" w:rsidRPr="0066315F" w:rsidRDefault="00E14656" w:rsidP="00C81B24">
      <w:pPr>
        <w:pStyle w:val="ListParagraph"/>
        <w:numPr>
          <w:ilvl w:val="0"/>
          <w:numId w:val="27"/>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This </w:t>
      </w:r>
      <w:r w:rsidR="00460365">
        <w:rPr>
          <w:rStyle w:val="Hyperlink"/>
          <w:rFonts w:ascii="Calibri Light" w:hAnsi="Calibri Light" w:cs="Calibri Light"/>
          <w:color w:val="auto"/>
          <w:u w:val="none"/>
        </w:rPr>
        <w:t>RFB</w:t>
      </w:r>
      <w:r w:rsidRPr="0066315F">
        <w:rPr>
          <w:rStyle w:val="Hyperlink"/>
          <w:rFonts w:ascii="Calibri Light" w:hAnsi="Calibri Light" w:cs="Calibri Light"/>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460365">
        <w:rPr>
          <w:rStyle w:val="Hyperlink"/>
          <w:rFonts w:ascii="Calibri Light" w:hAnsi="Calibri Light" w:cs="Calibri Light"/>
          <w:color w:val="auto"/>
          <w:u w:val="none"/>
        </w:rPr>
        <w:t>RFB</w:t>
      </w:r>
      <w:r w:rsidRPr="0066315F">
        <w:rPr>
          <w:rStyle w:val="Hyperlink"/>
          <w:rFonts w:ascii="Calibri Light" w:hAnsi="Calibri Light" w:cs="Calibri Light"/>
          <w:color w:val="auto"/>
          <w:u w:val="none"/>
        </w:rPr>
        <w:t xml:space="preserve"> in whole or in part. </w:t>
      </w:r>
    </w:p>
    <w:p w:rsidR="00E14656" w:rsidRPr="0066315F" w:rsidRDefault="00E14656" w:rsidP="00C81B24">
      <w:pPr>
        <w:pStyle w:val="ListParagraph"/>
        <w:numPr>
          <w:ilvl w:val="0"/>
          <w:numId w:val="27"/>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Any offer and/or acceptance entered</w:t>
      </w:r>
      <w:r w:rsidR="00E8640E" w:rsidRPr="0066315F">
        <w:rPr>
          <w:rStyle w:val="Hyperlink"/>
          <w:rFonts w:ascii="Calibri Light" w:hAnsi="Calibri Light" w:cs="Calibri Light"/>
          <w:color w:val="auto"/>
          <w:u w:val="none"/>
        </w:rPr>
        <w:t xml:space="preserve"> into</w:t>
      </w:r>
      <w:r w:rsidRPr="0066315F">
        <w:rPr>
          <w:rStyle w:val="Hyperlink"/>
          <w:rFonts w:ascii="Calibri Light" w:hAnsi="Calibri Light" w:cs="Calibri Light"/>
          <w:color w:val="auto"/>
          <w:u w:val="none"/>
        </w:rPr>
        <w:t xml:space="preserve"> verbally between SITA and any Bidder will neither constitute a contract nor be binding on the parties.</w:t>
      </w:r>
    </w:p>
    <w:p w:rsidR="00E14656" w:rsidRPr="0066315F" w:rsidRDefault="00E14656" w:rsidP="00C81B24">
      <w:pPr>
        <w:pStyle w:val="ListParagraph"/>
        <w:numPr>
          <w:ilvl w:val="0"/>
          <w:numId w:val="27"/>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This </w:t>
      </w:r>
      <w:r w:rsidR="00460365">
        <w:rPr>
          <w:rStyle w:val="Hyperlink"/>
          <w:rFonts w:ascii="Calibri Light" w:hAnsi="Calibri Light" w:cs="Calibri Light"/>
          <w:color w:val="auto"/>
          <w:u w:val="none"/>
        </w:rPr>
        <w:t>RFB</w:t>
      </w:r>
      <w:r w:rsidRPr="0066315F">
        <w:rPr>
          <w:rStyle w:val="Hyperlink"/>
          <w:rFonts w:ascii="Calibri Light" w:hAnsi="Calibri Light" w:cs="Calibri Light"/>
          <w:color w:val="auto"/>
          <w:u w:val="none"/>
        </w:rPr>
        <w:t xml:space="preserve"> is subject to Government Procurement: General Contract Conditions, Special Contract Conditions and any other conditions to be finalised during the contracting stage.</w:t>
      </w:r>
      <w:r w:rsidR="00820BBC" w:rsidRPr="0066315F">
        <w:rPr>
          <w:rStyle w:val="Hyperlink"/>
          <w:rFonts w:ascii="Calibri Light" w:hAnsi="Calibri Light" w:cs="Calibri Light"/>
          <w:color w:val="auto"/>
          <w:u w:val="none"/>
        </w:rPr>
        <w:t xml:space="preserve"> These conditions are only negotiable at the SITA’s discretion.</w:t>
      </w:r>
    </w:p>
    <w:p w:rsidR="00E14656" w:rsidRPr="0066315F" w:rsidRDefault="00E14656" w:rsidP="00C81B24">
      <w:pPr>
        <w:pStyle w:val="ListParagraph"/>
        <w:numPr>
          <w:ilvl w:val="0"/>
          <w:numId w:val="27"/>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The laws of the RSA shall govern this </w:t>
      </w:r>
      <w:r w:rsidR="00460365">
        <w:rPr>
          <w:rStyle w:val="Hyperlink"/>
          <w:rFonts w:ascii="Calibri Light" w:hAnsi="Calibri Light" w:cs="Calibri Light"/>
          <w:color w:val="auto"/>
          <w:u w:val="none"/>
        </w:rPr>
        <w:t>RFB</w:t>
      </w:r>
      <w:r w:rsidRPr="0066315F">
        <w:rPr>
          <w:rStyle w:val="Hyperlink"/>
          <w:rFonts w:ascii="Calibri Light" w:hAnsi="Calibri Light" w:cs="Calibri Light"/>
          <w:color w:val="auto"/>
          <w:u w:val="none"/>
        </w:rPr>
        <w:t xml:space="preserve"> and the bidders hereby accept that the courts of the Republic of South Africa shall have jurisdiction over any dispute arising from this </w:t>
      </w:r>
      <w:r w:rsidR="00460365">
        <w:rPr>
          <w:rStyle w:val="Hyperlink"/>
          <w:rFonts w:ascii="Calibri Light" w:hAnsi="Calibri Light" w:cs="Calibri Light"/>
          <w:color w:val="auto"/>
          <w:u w:val="none"/>
        </w:rPr>
        <w:t>RFB</w:t>
      </w:r>
      <w:r w:rsidRPr="0066315F">
        <w:rPr>
          <w:rStyle w:val="Hyperlink"/>
          <w:rFonts w:ascii="Calibri Light" w:hAnsi="Calibri Light" w:cs="Calibri Light"/>
          <w:color w:val="auto"/>
          <w:u w:val="none"/>
        </w:rPr>
        <w:t xml:space="preserve"> document or the award of a contract in relation to it.</w:t>
      </w:r>
    </w:p>
    <w:p w:rsidR="00886179" w:rsidRPr="0066315F" w:rsidRDefault="00886179" w:rsidP="00C81B24">
      <w:pPr>
        <w:pStyle w:val="ListParagraph"/>
        <w:numPr>
          <w:ilvl w:val="0"/>
          <w:numId w:val="27"/>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The bid will be awarded to the Prime Contractor and/or Bidder who shall be responsible for the management of the awarded contract. No separate contract shall be entered into between SITA and any subcontractors</w:t>
      </w:r>
    </w:p>
    <w:p w:rsidR="00F73867" w:rsidRPr="0066315F" w:rsidRDefault="00F73867" w:rsidP="00C81B24">
      <w:pPr>
        <w:pStyle w:val="ListParagraph"/>
        <w:numPr>
          <w:ilvl w:val="0"/>
          <w:numId w:val="27"/>
        </w:numPr>
        <w:rPr>
          <w:rStyle w:val="Hyperlink"/>
          <w:rFonts w:ascii="Calibri Light" w:hAnsi="Calibri Light" w:cs="Calibri Light"/>
          <w:color w:val="auto"/>
          <w:u w:val="none"/>
        </w:rPr>
      </w:pPr>
      <w:r w:rsidRPr="0066315F">
        <w:rPr>
          <w:rFonts w:ascii="Calibri Light" w:hAnsi="Calibri Light" w:cs="Calibri Light"/>
          <w:color w:val="000000" w:themeColor="text1"/>
        </w:rPr>
        <w:t xml:space="preserve">The Bidders’ response to this </w:t>
      </w:r>
      <w:r w:rsidR="00460365">
        <w:rPr>
          <w:rFonts w:ascii="Calibri Light" w:hAnsi="Calibri Light" w:cs="Calibri Light"/>
          <w:color w:val="000000" w:themeColor="text1"/>
        </w:rPr>
        <w:t>RFB</w:t>
      </w:r>
      <w:r w:rsidRPr="0066315F">
        <w:rPr>
          <w:rFonts w:ascii="Calibri Light" w:hAnsi="Calibri Light" w:cs="Calibri Light"/>
          <w:color w:val="000000" w:themeColor="text1"/>
        </w:rPr>
        <w:t xml:space="preserve"> or parts of the response, shall be included as a whole or by reference in the final contract to the extent that it is acceptable to SITA</w:t>
      </w:r>
    </w:p>
    <w:p w:rsidR="00886179" w:rsidRPr="0066315F" w:rsidRDefault="00761445" w:rsidP="00886179">
      <w:pPr>
        <w:pStyle w:val="Heading3"/>
        <w:spacing w:before="240" w:after="60" w:line="276" w:lineRule="auto"/>
        <w:rPr>
          <w:rFonts w:ascii="Calibri Light" w:hAnsi="Calibri Light" w:cs="Calibri Light"/>
          <w:bCs/>
          <w:sz w:val="22"/>
          <w:szCs w:val="22"/>
        </w:rPr>
      </w:pPr>
      <w:r w:rsidRPr="0066315F">
        <w:rPr>
          <w:rFonts w:ascii="Calibri Light" w:hAnsi="Calibri Light" w:cs="Calibri Light"/>
          <w:bCs/>
          <w:sz w:val="22"/>
          <w:szCs w:val="22"/>
        </w:rPr>
        <w:t xml:space="preserve"> </w:t>
      </w:r>
      <w:bookmarkStart w:id="42" w:name="_Toc127265568"/>
      <w:r w:rsidR="001203AD" w:rsidRPr="0066315F">
        <w:rPr>
          <w:rFonts w:ascii="Calibri Light" w:hAnsi="Calibri Light" w:cs="Calibri Light"/>
          <w:bCs/>
          <w:sz w:val="22"/>
          <w:szCs w:val="22"/>
        </w:rPr>
        <w:t>Failure to agree before contract conclusion</w:t>
      </w:r>
      <w:bookmarkEnd w:id="42"/>
      <w:r w:rsidR="001203AD" w:rsidRPr="0066315F">
        <w:rPr>
          <w:rFonts w:ascii="Calibri Light" w:hAnsi="Calibri Light" w:cs="Calibri Light"/>
          <w:bCs/>
          <w:sz w:val="22"/>
          <w:szCs w:val="22"/>
        </w:rPr>
        <w:t xml:space="preserve"> </w:t>
      </w:r>
    </w:p>
    <w:p w:rsidR="00122972" w:rsidRPr="0066315F" w:rsidRDefault="00122972" w:rsidP="00C81B24">
      <w:pPr>
        <w:pStyle w:val="ListParagraph"/>
        <w:numPr>
          <w:ilvl w:val="0"/>
          <w:numId w:val="38"/>
        </w:numPr>
        <w:rPr>
          <w:rStyle w:val="Hyperlink"/>
          <w:color w:val="auto"/>
          <w:u w:val="none"/>
        </w:rPr>
      </w:pPr>
      <w:r w:rsidRPr="0066315F">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66315F">
        <w:rPr>
          <w:rStyle w:val="Hyperlink"/>
          <w:i/>
          <w:iCs/>
          <w:color w:val="auto"/>
          <w:u w:val="none"/>
        </w:rPr>
        <w:t>et</w:t>
      </w:r>
      <w:r w:rsidR="00A1486E" w:rsidRPr="0066315F">
        <w:rPr>
          <w:rStyle w:val="Hyperlink"/>
          <w:i/>
          <w:iCs/>
          <w:color w:val="auto"/>
          <w:u w:val="none"/>
        </w:rPr>
        <w:t xml:space="preserve"> </w:t>
      </w:r>
      <w:r w:rsidRPr="0066315F">
        <w:rPr>
          <w:rStyle w:val="Hyperlink"/>
          <w:i/>
          <w:iCs/>
          <w:color w:val="auto"/>
          <w:u w:val="none"/>
        </w:rPr>
        <w:t>cetera</w:t>
      </w:r>
      <w:r w:rsidRPr="0066315F">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sidRPr="0066315F">
        <w:rPr>
          <w:rStyle w:val="Hyperlink"/>
          <w:color w:val="auto"/>
          <w:u w:val="none"/>
        </w:rPr>
        <w:t>l</w:t>
      </w:r>
      <w:r w:rsidRPr="0066315F">
        <w:rPr>
          <w:rStyle w:val="Hyperlink"/>
          <w:color w:val="auto"/>
          <w:u w:val="none"/>
        </w:rPr>
        <w:t>ation</w:t>
      </w:r>
      <w:r w:rsidR="00A1486E" w:rsidRPr="0066315F">
        <w:rPr>
          <w:rStyle w:val="Hyperlink"/>
          <w:color w:val="auto"/>
          <w:u w:val="none"/>
        </w:rPr>
        <w:t>.</w:t>
      </w:r>
    </w:p>
    <w:p w:rsidR="00886179" w:rsidRPr="0066315F" w:rsidRDefault="00886179" w:rsidP="00C81B24">
      <w:pPr>
        <w:pStyle w:val="ListParagraph"/>
        <w:numPr>
          <w:ilvl w:val="0"/>
          <w:numId w:val="38"/>
        </w:numPr>
        <w:rPr>
          <w:rStyle w:val="Hyperlink"/>
          <w:color w:val="auto"/>
          <w:u w:val="none"/>
        </w:rPr>
      </w:pPr>
      <w:r w:rsidRPr="0066315F">
        <w:rPr>
          <w:rStyle w:val="Hyperlink"/>
          <w:color w:val="auto"/>
          <w:u w:val="none"/>
        </w:rPr>
        <w:t>Such cancellation shall mean that SITA reserves the right to award the same proposal to next best bidders as it deems fit.</w:t>
      </w:r>
    </w:p>
    <w:p w:rsidR="001203AD" w:rsidRPr="0066315F" w:rsidRDefault="00761445" w:rsidP="001203AD">
      <w:pPr>
        <w:pStyle w:val="Heading3"/>
        <w:spacing w:before="240" w:after="60" w:line="276" w:lineRule="auto"/>
        <w:rPr>
          <w:rFonts w:ascii="Calibri Light" w:hAnsi="Calibri Light" w:cs="Calibri Light"/>
          <w:bCs/>
          <w:sz w:val="22"/>
          <w:szCs w:val="22"/>
        </w:rPr>
      </w:pPr>
      <w:r w:rsidRPr="0066315F">
        <w:rPr>
          <w:rFonts w:ascii="Calibri Light" w:hAnsi="Calibri Light" w:cs="Calibri Light"/>
          <w:bCs/>
          <w:sz w:val="22"/>
          <w:szCs w:val="22"/>
        </w:rPr>
        <w:t xml:space="preserve"> </w:t>
      </w:r>
      <w:bookmarkStart w:id="43" w:name="_Toc127265569"/>
      <w:r w:rsidR="001203AD" w:rsidRPr="0066315F">
        <w:rPr>
          <w:rFonts w:ascii="Calibri Light" w:hAnsi="Calibri Light" w:cs="Calibri Light"/>
          <w:bCs/>
          <w:sz w:val="22"/>
          <w:szCs w:val="22"/>
        </w:rPr>
        <w:t>Withdrawal of proposal after award</w:t>
      </w:r>
      <w:bookmarkEnd w:id="43"/>
    </w:p>
    <w:p w:rsidR="001203AD" w:rsidRPr="0066315F" w:rsidRDefault="001203AD" w:rsidP="00C81B24">
      <w:pPr>
        <w:pStyle w:val="ListParagraph"/>
        <w:numPr>
          <w:ilvl w:val="0"/>
          <w:numId w:val="39"/>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460365">
        <w:rPr>
          <w:rStyle w:val="Hyperlink"/>
          <w:rFonts w:ascii="Calibri Light" w:hAnsi="Calibri Light" w:cs="Calibri Light"/>
          <w:color w:val="auto"/>
          <w:u w:val="none"/>
        </w:rPr>
        <w:t>RFB</w:t>
      </w:r>
    </w:p>
    <w:p w:rsidR="00E14656" w:rsidRPr="0066315F" w:rsidRDefault="00761445" w:rsidP="00E8640E">
      <w:pPr>
        <w:pStyle w:val="Heading3"/>
        <w:spacing w:before="240" w:after="60" w:line="276" w:lineRule="auto"/>
        <w:rPr>
          <w:rFonts w:ascii="Calibri Light" w:hAnsi="Calibri Light" w:cs="Calibri Light"/>
          <w:bCs/>
          <w:sz w:val="22"/>
          <w:szCs w:val="22"/>
        </w:rPr>
      </w:pPr>
      <w:bookmarkStart w:id="44" w:name="_Toc454470839"/>
      <w:bookmarkStart w:id="45" w:name="_Toc459824253"/>
      <w:bookmarkStart w:id="46" w:name="_Toc68878751"/>
      <w:bookmarkStart w:id="47" w:name="_Toc94521922"/>
      <w:bookmarkStart w:id="48" w:name="_Toc94528457"/>
      <w:bookmarkStart w:id="49" w:name="_Toc150587198"/>
      <w:bookmarkStart w:id="50" w:name="_Toc199296475"/>
      <w:r w:rsidRPr="0066315F">
        <w:rPr>
          <w:rFonts w:ascii="Calibri Light" w:hAnsi="Calibri Light" w:cs="Calibri Light"/>
          <w:bCs/>
          <w:sz w:val="22"/>
          <w:szCs w:val="22"/>
        </w:rPr>
        <w:t xml:space="preserve"> </w:t>
      </w:r>
      <w:bookmarkStart w:id="51" w:name="_Toc127265570"/>
      <w:r w:rsidR="00E14656" w:rsidRPr="0066315F">
        <w:rPr>
          <w:rFonts w:ascii="Calibri Light" w:hAnsi="Calibri Light" w:cs="Calibri Light"/>
          <w:bCs/>
          <w:sz w:val="22"/>
          <w:szCs w:val="22"/>
        </w:rPr>
        <w:t>Oral presentations</w:t>
      </w:r>
      <w:bookmarkEnd w:id="44"/>
      <w:bookmarkEnd w:id="45"/>
      <w:bookmarkEnd w:id="46"/>
      <w:bookmarkEnd w:id="47"/>
      <w:bookmarkEnd w:id="48"/>
      <w:bookmarkEnd w:id="51"/>
      <w:r w:rsidR="00E14656" w:rsidRPr="0066315F">
        <w:rPr>
          <w:rFonts w:ascii="Calibri Light" w:hAnsi="Calibri Light" w:cs="Calibri Light"/>
          <w:bCs/>
          <w:sz w:val="22"/>
          <w:szCs w:val="22"/>
        </w:rPr>
        <w:t xml:space="preserve"> </w:t>
      </w:r>
      <w:bookmarkEnd w:id="49"/>
      <w:bookmarkEnd w:id="50"/>
    </w:p>
    <w:p w:rsidR="00E14656" w:rsidRPr="0066315F" w:rsidRDefault="00E14656" w:rsidP="00C81B24">
      <w:pPr>
        <w:pStyle w:val="ListParagraph"/>
        <w:numPr>
          <w:ilvl w:val="0"/>
          <w:numId w:val="2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Bidders who submit Bids in response to this </w:t>
      </w:r>
      <w:r w:rsidR="00460365">
        <w:rPr>
          <w:rStyle w:val="Hyperlink"/>
          <w:rFonts w:ascii="Calibri Light" w:hAnsi="Calibri Light" w:cs="Calibri Light"/>
          <w:color w:val="auto"/>
          <w:u w:val="none"/>
        </w:rPr>
        <w:t>RFB</w:t>
      </w:r>
      <w:r w:rsidRPr="0066315F">
        <w:rPr>
          <w:rStyle w:val="Hyperlink"/>
          <w:rFonts w:ascii="Calibri Light" w:hAnsi="Calibri Light" w:cs="Calibri Light"/>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66315F" w:rsidRDefault="00761445" w:rsidP="0002713C">
      <w:pPr>
        <w:pStyle w:val="Heading3"/>
        <w:spacing w:before="240" w:after="60" w:line="276" w:lineRule="auto"/>
        <w:rPr>
          <w:rFonts w:ascii="Calibri Light" w:hAnsi="Calibri Light" w:cs="Calibri Light"/>
          <w:bCs/>
          <w:sz w:val="22"/>
          <w:szCs w:val="22"/>
        </w:rPr>
      </w:pPr>
      <w:r w:rsidRPr="0066315F">
        <w:rPr>
          <w:rFonts w:ascii="Calibri Light" w:hAnsi="Calibri Light" w:cs="Calibri Light"/>
          <w:bCs/>
          <w:sz w:val="22"/>
          <w:szCs w:val="22"/>
        </w:rPr>
        <w:t xml:space="preserve"> </w:t>
      </w:r>
      <w:bookmarkStart w:id="52" w:name="_Toc127265571"/>
      <w:r w:rsidR="00E14656" w:rsidRPr="0066315F">
        <w:rPr>
          <w:rFonts w:ascii="Calibri Light" w:hAnsi="Calibri Light" w:cs="Calibri Light"/>
          <w:bCs/>
          <w:sz w:val="22"/>
          <w:szCs w:val="22"/>
        </w:rPr>
        <w:t>Objection to brand specific requirements</w:t>
      </w:r>
      <w:bookmarkEnd w:id="52"/>
    </w:p>
    <w:p w:rsidR="00E14656" w:rsidRPr="0066315F" w:rsidRDefault="00E14656" w:rsidP="00C81B24">
      <w:pPr>
        <w:pStyle w:val="ListParagraph"/>
        <w:numPr>
          <w:ilvl w:val="0"/>
          <w:numId w:val="33"/>
        </w:numPr>
        <w:rPr>
          <w:rStyle w:val="Hyperlink"/>
          <w:color w:val="auto"/>
          <w:u w:val="none"/>
        </w:rPr>
      </w:pPr>
      <w:r w:rsidRPr="0066315F">
        <w:rPr>
          <w:rStyle w:val="Hyperlink"/>
          <w:rFonts w:ascii="Calibri Light" w:hAnsi="Calibri Light" w:cs="Calibri Light"/>
          <w:color w:val="auto"/>
          <w:u w:val="none"/>
        </w:rPr>
        <w:t xml:space="preserve">Any bidder who has reasons to believe that the </w:t>
      </w:r>
      <w:r w:rsidR="00460365">
        <w:rPr>
          <w:rStyle w:val="Hyperlink"/>
          <w:rFonts w:ascii="Calibri Light" w:hAnsi="Calibri Light" w:cs="Calibri Light"/>
          <w:color w:val="auto"/>
          <w:u w:val="none"/>
        </w:rPr>
        <w:t>RFB</w:t>
      </w:r>
      <w:r w:rsidRPr="0066315F">
        <w:rPr>
          <w:rStyle w:val="Hyperlink"/>
          <w:rFonts w:ascii="Calibri Light" w:hAnsi="Calibri Light" w:cs="Calibri Light"/>
          <w:color w:val="auto"/>
          <w:u w:val="none"/>
        </w:rPr>
        <w:t xml:space="preserve"> specification is based on a specific brand must inform SITA within five (5) days from the date of the publication of this </w:t>
      </w:r>
      <w:r w:rsidR="00460365">
        <w:rPr>
          <w:rStyle w:val="Hyperlink"/>
          <w:rFonts w:ascii="Calibri Light" w:hAnsi="Calibri Light" w:cs="Calibri Light"/>
          <w:color w:val="auto"/>
          <w:u w:val="none"/>
        </w:rPr>
        <w:t>RFB</w:t>
      </w:r>
      <w:r w:rsidRPr="0066315F">
        <w:rPr>
          <w:rStyle w:val="Hyperlink"/>
          <w:rFonts w:ascii="Calibri Light" w:hAnsi="Calibri Light" w:cs="Calibri Light"/>
          <w:color w:val="auto"/>
          <w:u w:val="none"/>
        </w:rPr>
        <w:t xml:space="preserve"> document. </w:t>
      </w:r>
      <w:r w:rsidR="00BD6091" w:rsidRPr="0066315F">
        <w:rPr>
          <w:rStyle w:val="Hyperlink"/>
          <w:rFonts w:ascii="Calibri Light" w:hAnsi="Calibri Light" w:cs="Calibri Light"/>
          <w:color w:val="auto"/>
          <w:u w:val="none"/>
        </w:rPr>
        <w:t>F</w:t>
      </w:r>
      <w:r w:rsidRPr="0066315F">
        <w:rPr>
          <w:rStyle w:val="Hyperlink"/>
          <w:rFonts w:ascii="Calibri Light" w:hAnsi="Calibri Light" w:cs="Calibri Light"/>
          <w:color w:val="auto"/>
          <w:u w:val="none"/>
        </w:rPr>
        <w:t>ailure to notify SITA within the stipulated timeframes may result in SITA not considering the concern</w:t>
      </w:r>
      <w:r w:rsidRPr="0066315F">
        <w:rPr>
          <w:rStyle w:val="Hyperlink"/>
          <w:color w:val="auto"/>
          <w:u w:val="none"/>
        </w:rPr>
        <w:t>.</w:t>
      </w:r>
    </w:p>
    <w:p w:rsidR="0090233F" w:rsidRPr="0066315F" w:rsidRDefault="00460365" w:rsidP="0090233F">
      <w:pPr>
        <w:pStyle w:val="Heading2"/>
        <w:rPr>
          <w:rFonts w:ascii="Calibri Light" w:hAnsi="Calibri Light" w:cs="Calibri Light"/>
          <w:iCs/>
          <w:color w:val="000080"/>
          <w:szCs w:val="28"/>
          <w:lang w:val="en-GB"/>
        </w:rPr>
      </w:pPr>
      <w:bookmarkStart w:id="53" w:name="_Toc127265572"/>
      <w:r>
        <w:rPr>
          <w:rFonts w:ascii="Calibri Light" w:hAnsi="Calibri Light" w:cs="Calibri Light"/>
          <w:iCs/>
          <w:color w:val="000080"/>
          <w:szCs w:val="28"/>
          <w:lang w:val="en-GB"/>
        </w:rPr>
        <w:t>RFB</w:t>
      </w:r>
      <w:r w:rsidR="0090233F" w:rsidRPr="0066315F">
        <w:rPr>
          <w:rFonts w:ascii="Calibri Light" w:hAnsi="Calibri Light" w:cs="Calibri Light"/>
          <w:iCs/>
          <w:color w:val="000080"/>
          <w:szCs w:val="28"/>
          <w:lang w:val="en-GB"/>
        </w:rPr>
        <w:t xml:space="preserve"> </w:t>
      </w:r>
      <w:proofErr w:type="spellStart"/>
      <w:r w:rsidR="0090233F" w:rsidRPr="0066315F">
        <w:rPr>
          <w:rFonts w:ascii="Calibri Light" w:hAnsi="Calibri Light" w:cs="Calibri Light"/>
          <w:iCs/>
          <w:color w:val="000080"/>
          <w:szCs w:val="28"/>
          <w:lang w:val="en-GB"/>
        </w:rPr>
        <w:t>Returnables</w:t>
      </w:r>
      <w:bookmarkEnd w:id="53"/>
      <w:proofErr w:type="spellEnd"/>
    </w:p>
    <w:p w:rsidR="00E14656" w:rsidRPr="0066315F" w:rsidRDefault="0090233F" w:rsidP="0090233F">
      <w:pPr>
        <w:pStyle w:val="Heading3"/>
        <w:rPr>
          <w:rFonts w:ascii="Calibri Light" w:hAnsi="Calibri Light" w:cs="Calibri Light"/>
          <w:sz w:val="22"/>
          <w:szCs w:val="22"/>
        </w:rPr>
      </w:pPr>
      <w:bookmarkStart w:id="54" w:name="_Toc127265573"/>
      <w:bookmarkStart w:id="55" w:name="Response"/>
      <w:bookmarkStart w:id="56" w:name="_Toc150587194"/>
      <w:bookmarkStart w:id="57" w:name="_Toc199296472"/>
      <w:r w:rsidRPr="0066315F">
        <w:rPr>
          <w:rFonts w:ascii="Calibri Light" w:hAnsi="Calibri Light" w:cs="Calibri Light"/>
          <w:sz w:val="22"/>
          <w:szCs w:val="22"/>
        </w:rPr>
        <w:t>Administrative Returnable Documents</w:t>
      </w:r>
      <w:bookmarkEnd w:id="54"/>
    </w:p>
    <w:p w:rsidR="0090233F" w:rsidRPr="0066315F" w:rsidRDefault="004E1D55" w:rsidP="00C81B24">
      <w:pPr>
        <w:pStyle w:val="ListParagraph"/>
        <w:numPr>
          <w:ilvl w:val="0"/>
          <w:numId w:val="34"/>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SBD 4 – Bidder’s Disclosure</w:t>
      </w:r>
    </w:p>
    <w:p w:rsidR="004E1D55" w:rsidRPr="0066315F" w:rsidRDefault="004E1D55" w:rsidP="00C81B24">
      <w:pPr>
        <w:pStyle w:val="ListParagraph"/>
        <w:numPr>
          <w:ilvl w:val="0"/>
          <w:numId w:val="34"/>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SBD 6.1- Preferential Procurement Claim form</w:t>
      </w:r>
      <w:r w:rsidR="00D51798" w:rsidRPr="0066315F">
        <w:rPr>
          <w:rStyle w:val="Hyperlink"/>
          <w:rFonts w:ascii="Calibri Light" w:hAnsi="Calibri Light" w:cs="Calibri Light"/>
          <w:color w:val="auto"/>
          <w:u w:val="none"/>
        </w:rPr>
        <w:t xml:space="preserve"> and the appropriate evidence required in paragraph 4.5 of SBD 6.1 must be submitted together with the bid for each specific goal claimed.</w:t>
      </w:r>
    </w:p>
    <w:p w:rsidR="004E1D55" w:rsidRPr="0066315F" w:rsidRDefault="004E1D55" w:rsidP="00C81B24">
      <w:pPr>
        <w:pStyle w:val="ListParagraph"/>
        <w:numPr>
          <w:ilvl w:val="0"/>
          <w:numId w:val="34"/>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Government Procurement General Conditions of Contract</w:t>
      </w:r>
    </w:p>
    <w:p w:rsidR="004E1D55" w:rsidRPr="0066315F" w:rsidRDefault="00B56835" w:rsidP="00C81B24">
      <w:pPr>
        <w:pStyle w:val="ListParagraph"/>
        <w:numPr>
          <w:ilvl w:val="0"/>
          <w:numId w:val="34"/>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CSD</w:t>
      </w:r>
    </w:p>
    <w:p w:rsidR="00B56835" w:rsidRPr="0066315F" w:rsidRDefault="00B56835" w:rsidP="00C81B24">
      <w:pPr>
        <w:pStyle w:val="ListParagraph"/>
        <w:numPr>
          <w:ilvl w:val="0"/>
          <w:numId w:val="34"/>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TCC certificate </w:t>
      </w:r>
    </w:p>
    <w:p w:rsidR="00B56835" w:rsidRPr="0066315F" w:rsidRDefault="004E1D55" w:rsidP="00B56835">
      <w:pPr>
        <w:pStyle w:val="Heading3"/>
        <w:rPr>
          <w:rStyle w:val="Hyperlink"/>
          <w:rFonts w:ascii="Calibri Light" w:hAnsi="Calibri Light" w:cs="Calibri Light"/>
          <w:color w:val="0E1B8D"/>
          <w:sz w:val="22"/>
          <w:szCs w:val="22"/>
          <w:u w:val="none"/>
        </w:rPr>
      </w:pPr>
      <w:bookmarkStart w:id="58" w:name="_Toc127265574"/>
      <w:r w:rsidRPr="0066315F">
        <w:rPr>
          <w:rFonts w:ascii="Calibri Light" w:hAnsi="Calibri Light" w:cs="Calibri Light"/>
          <w:sz w:val="22"/>
          <w:szCs w:val="22"/>
        </w:rPr>
        <w:t>Mandatory Returnable Documents</w:t>
      </w:r>
      <w:bookmarkEnd w:id="58"/>
    </w:p>
    <w:p w:rsidR="00B56835" w:rsidRPr="00D97DF9" w:rsidRDefault="00B56835" w:rsidP="00D97DF9">
      <w:pPr>
        <w:pStyle w:val="ListParagraph"/>
        <w:numPr>
          <w:ilvl w:val="0"/>
          <w:numId w:val="35"/>
        </w:numPr>
        <w:rPr>
          <w:rStyle w:val="Hyperlink"/>
          <w:color w:val="auto"/>
          <w:u w:val="none"/>
        </w:rPr>
      </w:pPr>
      <w:r w:rsidRPr="00D97DF9">
        <w:rPr>
          <w:rStyle w:val="Hyperlink"/>
          <w:color w:val="auto"/>
          <w:u w:val="none"/>
        </w:rPr>
        <w:t>(Pricing / Costing</w:t>
      </w:r>
      <w:r w:rsidR="0085205E">
        <w:rPr>
          <w:rStyle w:val="Hyperlink"/>
          <w:color w:val="auto"/>
          <w:u w:val="none"/>
        </w:rPr>
        <w:t>) please quote as requested and do not change anything</w:t>
      </w:r>
    </w:p>
    <w:p w:rsidR="00B56835" w:rsidRPr="0066315F" w:rsidRDefault="00B56835" w:rsidP="00B56835">
      <w:pPr>
        <w:pStyle w:val="ListParagraph"/>
        <w:numPr>
          <w:ilvl w:val="0"/>
          <w:numId w:val="35"/>
        </w:numPr>
        <w:rPr>
          <w:rStyle w:val="Hyperlink"/>
          <w:color w:val="auto"/>
          <w:u w:val="none"/>
        </w:rPr>
      </w:pPr>
      <w:r w:rsidRPr="0066315F">
        <w:rPr>
          <w:rStyle w:val="Hyperlink"/>
          <w:color w:val="auto"/>
          <w:u w:val="none"/>
        </w:rPr>
        <w:t>Special Conditions of Contract</w:t>
      </w:r>
    </w:p>
    <w:p w:rsidR="00B56835" w:rsidRPr="0066315F" w:rsidRDefault="00B56835" w:rsidP="00B56835">
      <w:pPr>
        <w:pStyle w:val="ListParagraph"/>
        <w:numPr>
          <w:ilvl w:val="0"/>
          <w:numId w:val="35"/>
        </w:numPr>
        <w:rPr>
          <w:rStyle w:val="Hyperlink"/>
          <w:color w:val="auto"/>
          <w:u w:val="none"/>
        </w:rPr>
      </w:pPr>
      <w:r w:rsidRPr="0066315F">
        <w:rPr>
          <w:rStyle w:val="Hyperlink"/>
          <w:color w:val="auto"/>
          <w:u w:val="none"/>
        </w:rPr>
        <w:t xml:space="preserve">Valid B-BBEE certificate/ Sworn Affidavit </w:t>
      </w:r>
    </w:p>
    <w:p w:rsidR="00B56835" w:rsidRPr="0066315F" w:rsidRDefault="00B56835" w:rsidP="00B56835">
      <w:pPr>
        <w:rPr>
          <w:rStyle w:val="Hyperlink"/>
          <w:color w:val="auto"/>
          <w:u w:val="none"/>
        </w:rPr>
      </w:pPr>
    </w:p>
    <w:p w:rsidR="001B41E3" w:rsidRPr="0066315F" w:rsidRDefault="001B41E3" w:rsidP="00B56835">
      <w:pPr>
        <w:pStyle w:val="ListParagraph"/>
        <w:numPr>
          <w:ilvl w:val="0"/>
          <w:numId w:val="35"/>
        </w:numPr>
        <w:rPr>
          <w:rFonts w:cs="Calibri Light"/>
        </w:rPr>
      </w:pPr>
      <w:r w:rsidRPr="0066315F">
        <w:rPr>
          <w:rFonts w:cs="Calibri Light"/>
        </w:rPr>
        <w:br w:type="page"/>
      </w:r>
    </w:p>
    <w:p w:rsidR="001E3F54" w:rsidRPr="0066315F" w:rsidRDefault="001E3F54" w:rsidP="001E3F54">
      <w:pPr>
        <w:pStyle w:val="Heading1"/>
        <w:rPr>
          <w:rFonts w:ascii="Calibri Light" w:hAnsi="Calibri Light" w:cs="Calibri Light"/>
          <w:sz w:val="28"/>
          <w:szCs w:val="28"/>
        </w:rPr>
      </w:pPr>
      <w:bookmarkStart w:id="59" w:name="_Toc127265575"/>
      <w:r w:rsidRPr="0066315F">
        <w:rPr>
          <w:rFonts w:ascii="Calibri Light" w:hAnsi="Calibri Light" w:cs="Calibri Light"/>
          <w:sz w:val="28"/>
          <w:szCs w:val="28"/>
        </w:rPr>
        <w:t>Bidder’s disclosure (SBD 4)</w:t>
      </w:r>
      <w:bookmarkEnd w:id="59"/>
    </w:p>
    <w:p w:rsidR="001E3F54" w:rsidRPr="0066315F" w:rsidRDefault="001E3F54" w:rsidP="001E3F54">
      <w:pPr>
        <w:pStyle w:val="Heading2"/>
        <w:rPr>
          <w:rFonts w:ascii="Calibri Light" w:hAnsi="Calibri Light" w:cs="Calibri Light"/>
          <w:sz w:val="22"/>
          <w:szCs w:val="22"/>
          <w:lang w:val="en-GB"/>
        </w:rPr>
      </w:pPr>
      <w:bookmarkStart w:id="60" w:name="_Toc127265576"/>
      <w:r w:rsidRPr="0066315F">
        <w:rPr>
          <w:rFonts w:ascii="Calibri Light" w:hAnsi="Calibri Light" w:cs="Calibri Light"/>
          <w:sz w:val="22"/>
          <w:szCs w:val="22"/>
          <w:lang w:val="en-GB"/>
        </w:rPr>
        <w:t>Purpose of disclosure</w:t>
      </w:r>
      <w:bookmarkEnd w:id="60"/>
    </w:p>
    <w:bookmarkEnd w:id="55"/>
    <w:bookmarkEnd w:id="56"/>
    <w:bookmarkEnd w:id="57"/>
    <w:p w:rsidR="00E14656" w:rsidRPr="0066315F" w:rsidRDefault="001E3F54" w:rsidP="00E225F2">
      <w:pPr>
        <w:pStyle w:val="NoSpacing"/>
        <w:jc w:val="both"/>
        <w:rPr>
          <w:rStyle w:val="Hyperlink"/>
          <w:rFonts w:ascii="Calibri Light" w:eastAsiaTheme="minorHAnsi" w:hAnsi="Calibri Light" w:cs="Calibri Light"/>
          <w:color w:val="auto"/>
          <w:u w:val="none"/>
        </w:rPr>
      </w:pPr>
      <w:r w:rsidRPr="0066315F">
        <w:rPr>
          <w:rStyle w:val="Hyperlink"/>
          <w:rFonts w:ascii="Calibri Light" w:eastAsiaTheme="minorHAnsi" w:hAnsi="Calibri Light" w:cs="Calibri Light"/>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60074E" w:rsidRPr="0066315F" w:rsidRDefault="0060074E" w:rsidP="001E3F54">
      <w:pPr>
        <w:rPr>
          <w:rFonts w:cs="Calibri Light"/>
          <w:lang w:val="en-GB"/>
        </w:rPr>
      </w:pPr>
      <w:bookmarkStart w:id="61" w:name="_Toc381779723"/>
      <w:bookmarkStart w:id="62" w:name="_Toc381780668"/>
      <w:bookmarkStart w:id="63" w:name="_Toc384898807"/>
      <w:bookmarkEnd w:id="27"/>
      <w:bookmarkEnd w:id="61"/>
      <w:bookmarkEnd w:id="62"/>
      <w:bookmarkEnd w:id="63"/>
    </w:p>
    <w:p w:rsidR="001E3F54" w:rsidRPr="0066315F" w:rsidRDefault="001E3F54" w:rsidP="001E3F54">
      <w:pPr>
        <w:rPr>
          <w:rFonts w:cs="Calibri Light"/>
          <w:lang w:val="en-GB"/>
        </w:rPr>
      </w:pPr>
      <w:r w:rsidRPr="0066315F">
        <w:rPr>
          <w:rFonts w:cs="Calibri Light"/>
          <w:lang w:val="en-GB"/>
        </w:rPr>
        <w:t>Where a person/s are listed in the Register for Tender Defaulters and / or the List of Restricted Suppliers, that person will automatically be disqualified from the bid process</w:t>
      </w:r>
    </w:p>
    <w:p w:rsidR="00E14656" w:rsidRPr="0066315F" w:rsidRDefault="001E3F54" w:rsidP="001E3F54">
      <w:pPr>
        <w:pStyle w:val="Heading2"/>
        <w:rPr>
          <w:rFonts w:ascii="Calibri Light" w:hAnsi="Calibri Light" w:cs="Calibri Light"/>
          <w:sz w:val="22"/>
          <w:szCs w:val="22"/>
          <w:lang w:val="en-GB"/>
        </w:rPr>
      </w:pPr>
      <w:bookmarkStart w:id="64" w:name="_Toc127265577"/>
      <w:r w:rsidRPr="0066315F">
        <w:rPr>
          <w:rFonts w:ascii="Calibri Light" w:hAnsi="Calibri Light" w:cs="Calibri Light"/>
          <w:sz w:val="22"/>
          <w:szCs w:val="22"/>
          <w:lang w:val="en-GB"/>
        </w:rPr>
        <w:t>Bidder’s D</w:t>
      </w:r>
      <w:r w:rsidR="00F6669C" w:rsidRPr="0066315F">
        <w:rPr>
          <w:rFonts w:ascii="Calibri Light" w:hAnsi="Calibri Light" w:cs="Calibri Light"/>
          <w:sz w:val="22"/>
          <w:szCs w:val="22"/>
          <w:lang w:val="en-GB"/>
        </w:rPr>
        <w:t>isclosure</w:t>
      </w:r>
      <w:bookmarkEnd w:id="64"/>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RPr="0066315F" w:rsidTr="000B3D25">
        <w:tc>
          <w:tcPr>
            <w:tcW w:w="514" w:type="dxa"/>
          </w:tcPr>
          <w:p w:rsidR="00EE5364" w:rsidRPr="0066315F" w:rsidRDefault="00EE5364" w:rsidP="00EE5364">
            <w:pPr>
              <w:widowControl w:val="0"/>
              <w:tabs>
                <w:tab w:val="left" w:pos="-963"/>
                <w:tab w:val="left" w:pos="-720"/>
              </w:tabs>
              <w:rPr>
                <w:rFonts w:cs="Calibri Light"/>
                <w:b/>
                <w:lang w:val="en-GB"/>
              </w:rPr>
            </w:pPr>
            <w:r w:rsidRPr="0066315F">
              <w:rPr>
                <w:rFonts w:cs="Calibri Light"/>
                <w:b/>
                <w:lang w:val="en-GB"/>
              </w:rPr>
              <w:t>Yes</w:t>
            </w:r>
          </w:p>
        </w:tc>
        <w:tc>
          <w:tcPr>
            <w:tcW w:w="474" w:type="dxa"/>
          </w:tcPr>
          <w:p w:rsidR="00EE5364" w:rsidRPr="0066315F" w:rsidRDefault="00EE5364" w:rsidP="00EE5364">
            <w:pPr>
              <w:widowControl w:val="0"/>
              <w:tabs>
                <w:tab w:val="left" w:pos="-963"/>
                <w:tab w:val="left" w:pos="-720"/>
              </w:tabs>
              <w:rPr>
                <w:rFonts w:cs="Calibri Light"/>
                <w:b/>
                <w:lang w:val="en-GB"/>
              </w:rPr>
            </w:pPr>
          </w:p>
        </w:tc>
        <w:tc>
          <w:tcPr>
            <w:tcW w:w="330" w:type="dxa"/>
          </w:tcPr>
          <w:p w:rsidR="00EE5364" w:rsidRPr="0066315F" w:rsidRDefault="00EE5364" w:rsidP="00EE5364">
            <w:pPr>
              <w:widowControl w:val="0"/>
              <w:tabs>
                <w:tab w:val="left" w:pos="-963"/>
                <w:tab w:val="left" w:pos="-720"/>
              </w:tabs>
              <w:rPr>
                <w:rFonts w:cs="Calibri Light"/>
                <w:b/>
                <w:lang w:val="en-GB"/>
              </w:rPr>
            </w:pPr>
            <w:r w:rsidRPr="0066315F">
              <w:rPr>
                <w:rFonts w:cs="Calibri Light"/>
                <w:b/>
                <w:lang w:val="en-GB"/>
              </w:rPr>
              <w:t>No</w:t>
            </w:r>
          </w:p>
        </w:tc>
        <w:tc>
          <w:tcPr>
            <w:tcW w:w="378" w:type="dxa"/>
          </w:tcPr>
          <w:p w:rsidR="00EE5364" w:rsidRPr="0066315F" w:rsidRDefault="00EE5364" w:rsidP="00EE5364">
            <w:pPr>
              <w:widowControl w:val="0"/>
              <w:tabs>
                <w:tab w:val="left" w:pos="-963"/>
                <w:tab w:val="left" w:pos="-720"/>
              </w:tabs>
              <w:rPr>
                <w:rFonts w:cs="Calibri Light"/>
                <w:b/>
                <w:lang w:val="en-GB"/>
              </w:rPr>
            </w:pPr>
          </w:p>
        </w:tc>
      </w:tr>
    </w:tbl>
    <w:p w:rsidR="00EE5364" w:rsidRPr="0066315F" w:rsidRDefault="00EE5364" w:rsidP="00E14656">
      <w:pPr>
        <w:widowControl w:val="0"/>
        <w:tabs>
          <w:tab w:val="left" w:pos="-963"/>
          <w:tab w:val="left" w:pos="-720"/>
        </w:tabs>
        <w:rPr>
          <w:rFonts w:cs="Calibri Light"/>
          <w:b/>
          <w:lang w:val="en-GB"/>
        </w:rPr>
      </w:pPr>
      <w:r w:rsidRPr="0066315F">
        <w:rPr>
          <w:rFonts w:cs="Calibri Light"/>
          <w:bCs/>
          <w:lang w:val="en-GB"/>
        </w:rPr>
        <w:t xml:space="preserve"> </w:t>
      </w:r>
      <w:r w:rsidR="009F515B" w:rsidRPr="0066315F">
        <w:rPr>
          <w:rFonts w:cs="Calibri Light"/>
          <w:bCs/>
          <w:lang w:val="en-GB"/>
        </w:rPr>
        <w:t>Is the bidder or any of its directors / trustees / shareholders / members / partners or any person having a controlling interest</w:t>
      </w:r>
      <w:r w:rsidR="009F515B" w:rsidRPr="0066315F">
        <w:rPr>
          <w:rStyle w:val="FootnoteReference"/>
          <w:rFonts w:cs="Calibri Light"/>
          <w:bCs/>
          <w:lang w:val="en-GB"/>
        </w:rPr>
        <w:footnoteReference w:id="1"/>
      </w:r>
      <w:r w:rsidR="009F515B" w:rsidRPr="0066315F">
        <w:rPr>
          <w:rFonts w:cs="Calibri Light"/>
          <w:bCs/>
          <w:lang w:val="en-GB"/>
        </w:rPr>
        <w:t xml:space="preserve"> in the enterprise, employed by the State / South African Government?</w:t>
      </w:r>
      <w:r w:rsidR="00520716" w:rsidRPr="0066315F">
        <w:rPr>
          <w:rFonts w:cs="Calibri Light"/>
          <w:bCs/>
          <w:lang w:val="en-GB"/>
        </w:rPr>
        <w:t xml:space="preserve">  </w:t>
      </w:r>
      <w:r w:rsidRPr="0066315F">
        <w:rPr>
          <w:rFonts w:cs="Calibri Light"/>
          <w:bCs/>
          <w:lang w:val="en-GB"/>
        </w:rPr>
        <w:t xml:space="preserve">(mark applicable </w:t>
      </w:r>
      <w:r w:rsidR="00E8131F" w:rsidRPr="0066315F">
        <w:rPr>
          <w:rFonts w:cs="Calibri Light"/>
          <w:bCs/>
          <w:lang w:val="en-GB"/>
        </w:rPr>
        <w:t>box</w:t>
      </w:r>
      <w:r w:rsidRPr="0066315F">
        <w:rPr>
          <w:rFonts w:cs="Calibri Light"/>
          <w:bCs/>
          <w:lang w:val="en-GB"/>
        </w:rPr>
        <w:t xml:space="preserve"> with a X)</w:t>
      </w:r>
    </w:p>
    <w:p w:rsidR="00520716" w:rsidRPr="0066315F" w:rsidRDefault="00520716" w:rsidP="00E14656">
      <w:pPr>
        <w:widowControl w:val="0"/>
        <w:tabs>
          <w:tab w:val="left" w:pos="-963"/>
          <w:tab w:val="left" w:pos="-720"/>
        </w:tabs>
        <w:rPr>
          <w:rFonts w:cs="Calibri Light"/>
          <w:bCs/>
          <w:lang w:val="en-GB"/>
        </w:rPr>
      </w:pPr>
      <w:r w:rsidRPr="0066315F">
        <w:rPr>
          <w:rFonts w:cs="Calibri Light"/>
          <w:bCs/>
          <w:lang w:val="en-GB"/>
        </w:rPr>
        <w:t xml:space="preserve">If yes, furnish particulars of the names, individual identity numbers, and, if applicable, state </w:t>
      </w:r>
      <w:r w:rsidR="00A21FCD" w:rsidRPr="0066315F">
        <w:rPr>
          <w:rFonts w:cs="Calibri Light"/>
          <w:bCs/>
          <w:lang w:val="en-GB"/>
        </w:rPr>
        <w:t>identity</w:t>
      </w:r>
      <w:r w:rsidRPr="0066315F">
        <w:rPr>
          <w:rFonts w:cs="Calibri Light"/>
          <w:bCs/>
          <w:lang w:val="en-GB"/>
        </w:rPr>
        <w:t xml:space="preserve"> numbers of sole proprietor/ directors / trustees / shareholders / members/ partners or any person having a controlling interest in the enterprise, in table below.</w:t>
      </w:r>
    </w:p>
    <w:p w:rsidR="00520716" w:rsidRPr="0066315F" w:rsidRDefault="00A21FCD" w:rsidP="00A21FCD">
      <w:pPr>
        <w:pStyle w:val="Caption"/>
        <w:rPr>
          <w:rFonts w:cs="Arial"/>
          <w:bCs/>
        </w:rPr>
      </w:pPr>
      <w:bookmarkStart w:id="65" w:name="_Toc107394439"/>
      <w:r w:rsidRPr="0066315F">
        <w:t xml:space="preserve">Table </w:t>
      </w:r>
      <w:r w:rsidRPr="0066315F">
        <w:fldChar w:fldCharType="begin"/>
      </w:r>
      <w:r w:rsidRPr="0066315F">
        <w:instrText xml:space="preserve"> SEQ Table \* ARABIC </w:instrText>
      </w:r>
      <w:r w:rsidRPr="0066315F">
        <w:fldChar w:fldCharType="separate"/>
      </w:r>
      <w:r w:rsidR="00A44AA7" w:rsidRPr="0066315F">
        <w:rPr>
          <w:noProof/>
        </w:rPr>
        <w:t>5</w:t>
      </w:r>
      <w:r w:rsidRPr="0066315F">
        <w:fldChar w:fldCharType="end"/>
      </w:r>
      <w:r w:rsidRPr="0066315F">
        <w:t>: Government Employees</w:t>
      </w:r>
      <w:bookmarkEnd w:id="65"/>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RPr="0066315F" w:rsidTr="001F62B5">
        <w:tc>
          <w:tcPr>
            <w:tcW w:w="3209" w:type="dxa"/>
            <w:shd w:val="clear" w:color="auto" w:fill="DBE5F1" w:themeFill="accent1" w:themeFillTint="33"/>
          </w:tcPr>
          <w:p w:rsidR="00A21FCD" w:rsidRPr="0066315F" w:rsidRDefault="00A21FCD" w:rsidP="00E14656">
            <w:pPr>
              <w:widowControl w:val="0"/>
              <w:tabs>
                <w:tab w:val="left" w:pos="-963"/>
                <w:tab w:val="left" w:pos="-720"/>
              </w:tabs>
              <w:rPr>
                <w:rFonts w:asciiTheme="majorHAnsi" w:eastAsiaTheme="majorEastAsia" w:hAnsiTheme="majorHAnsi" w:cstheme="minorBidi"/>
                <w:b/>
                <w:color w:val="0E1B8D"/>
                <w:lang w:val="en-GB"/>
              </w:rPr>
            </w:pPr>
            <w:r w:rsidRPr="0066315F">
              <w:rPr>
                <w:rFonts w:asciiTheme="majorHAnsi" w:eastAsiaTheme="majorEastAsia" w:hAnsiTheme="majorHAnsi" w:cstheme="minorBidi"/>
                <w:b/>
                <w:color w:val="0E1B8D"/>
                <w:lang w:val="en-GB"/>
              </w:rPr>
              <w:t>Full Names and Surname</w:t>
            </w:r>
          </w:p>
        </w:tc>
        <w:tc>
          <w:tcPr>
            <w:tcW w:w="3209" w:type="dxa"/>
            <w:shd w:val="clear" w:color="auto" w:fill="DBE5F1" w:themeFill="accent1" w:themeFillTint="33"/>
          </w:tcPr>
          <w:p w:rsidR="00A21FCD" w:rsidRPr="0066315F" w:rsidRDefault="00A21FCD" w:rsidP="00E14656">
            <w:pPr>
              <w:widowControl w:val="0"/>
              <w:tabs>
                <w:tab w:val="left" w:pos="-963"/>
                <w:tab w:val="left" w:pos="-720"/>
              </w:tabs>
              <w:rPr>
                <w:rFonts w:asciiTheme="majorHAnsi" w:eastAsiaTheme="majorEastAsia" w:hAnsiTheme="majorHAnsi" w:cstheme="minorBidi"/>
                <w:b/>
                <w:color w:val="0E1B8D"/>
                <w:lang w:val="en-GB"/>
              </w:rPr>
            </w:pPr>
            <w:r w:rsidRPr="0066315F">
              <w:rPr>
                <w:rFonts w:asciiTheme="majorHAnsi" w:eastAsiaTheme="majorEastAsia" w:hAnsiTheme="majorHAnsi" w:cstheme="minorBidi"/>
                <w:b/>
                <w:color w:val="0E1B8D"/>
                <w:lang w:val="en-GB"/>
              </w:rPr>
              <w:t>Identity Number</w:t>
            </w:r>
          </w:p>
        </w:tc>
        <w:tc>
          <w:tcPr>
            <w:tcW w:w="3210" w:type="dxa"/>
            <w:shd w:val="clear" w:color="auto" w:fill="DBE5F1" w:themeFill="accent1" w:themeFillTint="33"/>
          </w:tcPr>
          <w:p w:rsidR="00A21FCD" w:rsidRPr="0066315F" w:rsidRDefault="00A21FCD" w:rsidP="00E14656">
            <w:pPr>
              <w:widowControl w:val="0"/>
              <w:tabs>
                <w:tab w:val="left" w:pos="-963"/>
                <w:tab w:val="left" w:pos="-720"/>
              </w:tabs>
              <w:rPr>
                <w:rFonts w:asciiTheme="majorHAnsi" w:eastAsiaTheme="majorEastAsia" w:hAnsiTheme="majorHAnsi" w:cstheme="minorBidi"/>
                <w:b/>
                <w:color w:val="0E1B8D"/>
                <w:lang w:val="en-GB"/>
              </w:rPr>
            </w:pPr>
            <w:r w:rsidRPr="0066315F">
              <w:rPr>
                <w:rFonts w:asciiTheme="majorHAnsi" w:eastAsiaTheme="majorEastAsia" w:hAnsiTheme="majorHAnsi" w:cstheme="minorBidi"/>
                <w:b/>
                <w:color w:val="0E1B8D"/>
                <w:lang w:val="en-GB"/>
              </w:rPr>
              <w:t>Name of State institution</w:t>
            </w:r>
          </w:p>
        </w:tc>
      </w:tr>
      <w:tr w:rsidR="00A21FCD" w:rsidRPr="0066315F" w:rsidTr="001F62B5">
        <w:tc>
          <w:tcPr>
            <w:tcW w:w="3209" w:type="dxa"/>
          </w:tcPr>
          <w:p w:rsidR="00A21FCD" w:rsidRPr="0066315F" w:rsidRDefault="00A21FCD" w:rsidP="00E14656">
            <w:pPr>
              <w:widowControl w:val="0"/>
              <w:tabs>
                <w:tab w:val="left" w:pos="-963"/>
                <w:tab w:val="left" w:pos="-720"/>
              </w:tabs>
              <w:rPr>
                <w:rFonts w:asciiTheme="minorHAnsi" w:hAnsiTheme="minorHAnsi" w:cs="Arial"/>
                <w:bCs/>
                <w:lang w:val="en-GB"/>
              </w:rPr>
            </w:pPr>
          </w:p>
          <w:p w:rsidR="0060074E" w:rsidRPr="0066315F"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Pr="0066315F"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Pr="0066315F" w:rsidRDefault="00A21FCD" w:rsidP="00E14656">
            <w:pPr>
              <w:widowControl w:val="0"/>
              <w:tabs>
                <w:tab w:val="left" w:pos="-963"/>
                <w:tab w:val="left" w:pos="-720"/>
              </w:tabs>
              <w:rPr>
                <w:rFonts w:asciiTheme="minorHAnsi" w:hAnsiTheme="minorHAnsi" w:cs="Arial"/>
                <w:bCs/>
                <w:lang w:val="en-GB"/>
              </w:rPr>
            </w:pPr>
          </w:p>
        </w:tc>
      </w:tr>
      <w:tr w:rsidR="00A21FCD" w:rsidRPr="0066315F" w:rsidTr="001F62B5">
        <w:tc>
          <w:tcPr>
            <w:tcW w:w="3209" w:type="dxa"/>
          </w:tcPr>
          <w:p w:rsidR="00A21FCD" w:rsidRPr="0066315F" w:rsidRDefault="00A21FCD" w:rsidP="00E14656">
            <w:pPr>
              <w:widowControl w:val="0"/>
              <w:tabs>
                <w:tab w:val="left" w:pos="-963"/>
                <w:tab w:val="left" w:pos="-720"/>
              </w:tabs>
              <w:rPr>
                <w:rFonts w:asciiTheme="minorHAnsi" w:hAnsiTheme="minorHAnsi" w:cs="Arial"/>
                <w:bCs/>
                <w:lang w:val="en-GB"/>
              </w:rPr>
            </w:pPr>
          </w:p>
          <w:p w:rsidR="0060074E" w:rsidRPr="0066315F"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Pr="0066315F"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Pr="0066315F" w:rsidRDefault="00A21FCD" w:rsidP="00E14656">
            <w:pPr>
              <w:widowControl w:val="0"/>
              <w:tabs>
                <w:tab w:val="left" w:pos="-963"/>
                <w:tab w:val="left" w:pos="-720"/>
              </w:tabs>
              <w:rPr>
                <w:rFonts w:asciiTheme="minorHAnsi" w:hAnsiTheme="minorHAnsi" w:cs="Arial"/>
                <w:bCs/>
                <w:lang w:val="en-GB"/>
              </w:rPr>
            </w:pPr>
          </w:p>
        </w:tc>
      </w:tr>
      <w:tr w:rsidR="00A21FCD" w:rsidRPr="0066315F" w:rsidTr="001F62B5">
        <w:tc>
          <w:tcPr>
            <w:tcW w:w="3209" w:type="dxa"/>
          </w:tcPr>
          <w:p w:rsidR="00A21FCD" w:rsidRPr="0066315F" w:rsidRDefault="00A21FCD" w:rsidP="00E14656">
            <w:pPr>
              <w:widowControl w:val="0"/>
              <w:tabs>
                <w:tab w:val="left" w:pos="-963"/>
                <w:tab w:val="left" w:pos="-720"/>
              </w:tabs>
              <w:rPr>
                <w:rFonts w:asciiTheme="minorHAnsi" w:hAnsiTheme="minorHAnsi" w:cs="Arial"/>
                <w:bCs/>
                <w:lang w:val="en-GB"/>
              </w:rPr>
            </w:pPr>
          </w:p>
          <w:p w:rsidR="0060074E" w:rsidRPr="0066315F"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Pr="0066315F"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Pr="0066315F" w:rsidRDefault="00A21FCD" w:rsidP="00E14656">
            <w:pPr>
              <w:widowControl w:val="0"/>
              <w:tabs>
                <w:tab w:val="left" w:pos="-963"/>
                <w:tab w:val="left" w:pos="-720"/>
              </w:tabs>
              <w:rPr>
                <w:rFonts w:asciiTheme="minorHAnsi" w:hAnsiTheme="minorHAnsi" w:cs="Arial"/>
                <w:bCs/>
                <w:lang w:val="en-GB"/>
              </w:rPr>
            </w:pPr>
          </w:p>
        </w:tc>
      </w:tr>
      <w:tr w:rsidR="00A21FCD" w:rsidRPr="0066315F" w:rsidTr="001F62B5">
        <w:tc>
          <w:tcPr>
            <w:tcW w:w="3209" w:type="dxa"/>
          </w:tcPr>
          <w:p w:rsidR="00A21FCD" w:rsidRPr="0066315F" w:rsidRDefault="00A21FCD" w:rsidP="00E14656">
            <w:pPr>
              <w:widowControl w:val="0"/>
              <w:tabs>
                <w:tab w:val="left" w:pos="-963"/>
                <w:tab w:val="left" w:pos="-720"/>
              </w:tabs>
              <w:rPr>
                <w:rFonts w:asciiTheme="minorHAnsi" w:hAnsiTheme="minorHAnsi" w:cs="Arial"/>
                <w:bCs/>
                <w:lang w:val="en-GB"/>
              </w:rPr>
            </w:pPr>
          </w:p>
          <w:p w:rsidR="0060074E" w:rsidRPr="0066315F"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Pr="0066315F"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Pr="0066315F" w:rsidRDefault="00A21FCD" w:rsidP="00E14656">
            <w:pPr>
              <w:widowControl w:val="0"/>
              <w:tabs>
                <w:tab w:val="left" w:pos="-963"/>
                <w:tab w:val="left" w:pos="-720"/>
              </w:tabs>
              <w:rPr>
                <w:rFonts w:asciiTheme="minorHAnsi" w:hAnsiTheme="minorHAnsi" w:cs="Arial"/>
                <w:bCs/>
                <w:lang w:val="en-GB"/>
              </w:rPr>
            </w:pPr>
          </w:p>
        </w:tc>
      </w:tr>
    </w:tbl>
    <w:p w:rsidR="00E14656" w:rsidRPr="0066315F"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RPr="0066315F" w:rsidTr="000B3D25">
        <w:tc>
          <w:tcPr>
            <w:tcW w:w="514" w:type="dxa"/>
          </w:tcPr>
          <w:p w:rsidR="000B3D25" w:rsidRPr="0066315F" w:rsidRDefault="000B3D25" w:rsidP="000B3D25">
            <w:pPr>
              <w:widowControl w:val="0"/>
              <w:tabs>
                <w:tab w:val="left" w:pos="-963"/>
                <w:tab w:val="left" w:pos="-720"/>
              </w:tabs>
              <w:rPr>
                <w:rFonts w:asciiTheme="minorHAnsi" w:hAnsiTheme="minorHAnsi" w:cs="Arial"/>
                <w:b/>
                <w:lang w:val="en-GB"/>
              </w:rPr>
            </w:pPr>
            <w:r w:rsidRPr="0066315F">
              <w:rPr>
                <w:rFonts w:asciiTheme="minorHAnsi" w:hAnsiTheme="minorHAnsi" w:cs="Arial"/>
                <w:b/>
                <w:lang w:val="en-GB"/>
              </w:rPr>
              <w:t>Yes</w:t>
            </w:r>
          </w:p>
        </w:tc>
        <w:tc>
          <w:tcPr>
            <w:tcW w:w="474" w:type="dxa"/>
          </w:tcPr>
          <w:p w:rsidR="000B3D25" w:rsidRPr="0066315F"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Pr="0066315F" w:rsidRDefault="000B3D25" w:rsidP="000B3D25">
            <w:pPr>
              <w:widowControl w:val="0"/>
              <w:tabs>
                <w:tab w:val="left" w:pos="-963"/>
                <w:tab w:val="left" w:pos="-720"/>
              </w:tabs>
              <w:rPr>
                <w:rFonts w:asciiTheme="minorHAnsi" w:hAnsiTheme="minorHAnsi" w:cs="Arial"/>
                <w:b/>
                <w:lang w:val="en-GB"/>
              </w:rPr>
            </w:pPr>
            <w:r w:rsidRPr="0066315F">
              <w:rPr>
                <w:rFonts w:asciiTheme="minorHAnsi" w:hAnsiTheme="minorHAnsi" w:cs="Arial"/>
                <w:b/>
                <w:lang w:val="en-GB"/>
              </w:rPr>
              <w:t>No</w:t>
            </w:r>
          </w:p>
        </w:tc>
        <w:tc>
          <w:tcPr>
            <w:tcW w:w="520" w:type="dxa"/>
          </w:tcPr>
          <w:p w:rsidR="000B3D25" w:rsidRPr="0066315F" w:rsidRDefault="000B3D25" w:rsidP="000B3D25">
            <w:pPr>
              <w:widowControl w:val="0"/>
              <w:tabs>
                <w:tab w:val="left" w:pos="-963"/>
                <w:tab w:val="left" w:pos="-720"/>
              </w:tabs>
              <w:rPr>
                <w:rFonts w:asciiTheme="minorHAnsi" w:hAnsiTheme="minorHAnsi" w:cs="Arial"/>
                <w:b/>
                <w:lang w:val="en-GB"/>
              </w:rPr>
            </w:pPr>
          </w:p>
        </w:tc>
      </w:tr>
    </w:tbl>
    <w:p w:rsidR="000B3D25" w:rsidRPr="0066315F" w:rsidRDefault="00A21FCD" w:rsidP="000B3D25">
      <w:pPr>
        <w:tabs>
          <w:tab w:val="left" w:pos="-963"/>
          <w:tab w:val="left" w:pos="-720"/>
          <w:tab w:val="left" w:pos="900"/>
          <w:tab w:val="left" w:pos="1215"/>
          <w:tab w:val="left" w:pos="2250"/>
          <w:tab w:val="left" w:pos="7363"/>
        </w:tabs>
        <w:rPr>
          <w:rFonts w:cs="Calibri Light"/>
          <w:b/>
          <w:bCs/>
          <w:lang w:val="en-GB"/>
        </w:rPr>
      </w:pPr>
      <w:r w:rsidRPr="0066315F">
        <w:rPr>
          <w:rFonts w:cs="Calibri Light"/>
          <w:lang w:val="en-GB"/>
        </w:rPr>
        <w:t>Do you, or any person connected with the bidder, have a relationship with any person who is employed by the procuring institution?</w:t>
      </w:r>
      <w:r w:rsidR="000B3D25" w:rsidRPr="0066315F">
        <w:rPr>
          <w:rFonts w:cs="Calibri Light"/>
          <w:lang w:val="en-GB"/>
        </w:rPr>
        <w:t xml:space="preserve"> </w:t>
      </w:r>
      <w:r w:rsidR="000B3D25" w:rsidRPr="0066315F">
        <w:rPr>
          <w:rFonts w:cs="Calibri Light"/>
          <w:bCs/>
          <w:lang w:val="en-GB"/>
        </w:rPr>
        <w:t xml:space="preserve">(mark applicable </w:t>
      </w:r>
      <w:r w:rsidR="00E8131F" w:rsidRPr="0066315F">
        <w:rPr>
          <w:rFonts w:cs="Calibri Light"/>
          <w:bCs/>
          <w:lang w:val="en-GB"/>
        </w:rPr>
        <w:t>box</w:t>
      </w:r>
      <w:r w:rsidR="000B3D25" w:rsidRPr="0066315F">
        <w:rPr>
          <w:rFonts w:cs="Calibri Light"/>
          <w:bCs/>
          <w:lang w:val="en-GB"/>
        </w:rPr>
        <w:t xml:space="preserve"> with a X)</w:t>
      </w:r>
      <w:r w:rsidR="000B3D25" w:rsidRPr="0066315F">
        <w:rPr>
          <w:rFonts w:cs="Calibri Light"/>
          <w:lang w:val="en-GB"/>
        </w:rPr>
        <w:t xml:space="preserve"> </w:t>
      </w:r>
      <w:r w:rsidR="000B3D25" w:rsidRPr="0066315F">
        <w:rPr>
          <w:rFonts w:cs="Calibri Light"/>
          <w:b/>
          <w:bCs/>
          <w:lang w:val="en-GB"/>
        </w:rPr>
        <w:t xml:space="preserve"> </w:t>
      </w:r>
    </w:p>
    <w:p w:rsidR="00A21FCD" w:rsidRPr="0066315F" w:rsidRDefault="000B3D25" w:rsidP="00E14656">
      <w:pPr>
        <w:tabs>
          <w:tab w:val="left" w:pos="-963"/>
          <w:tab w:val="left" w:pos="-720"/>
          <w:tab w:val="left" w:pos="900"/>
          <w:tab w:val="left" w:pos="1215"/>
          <w:tab w:val="left" w:pos="2250"/>
          <w:tab w:val="left" w:pos="7363"/>
        </w:tabs>
        <w:rPr>
          <w:rFonts w:cs="Calibri Light"/>
          <w:lang w:val="en-GB"/>
        </w:rPr>
      </w:pPr>
      <w:r w:rsidRPr="0066315F">
        <w:rPr>
          <w:rFonts w:cs="Calibri Light"/>
          <w:lang w:val="en-GB"/>
        </w:rPr>
        <w:t xml:space="preserve"> </w:t>
      </w:r>
      <w:r w:rsidR="00A21FCD" w:rsidRPr="0066315F">
        <w:rPr>
          <w:rFonts w:cs="Calibri Light"/>
          <w:lang w:val="en-GB"/>
        </w:rPr>
        <w:t>If yes provide particulars in the table below:</w:t>
      </w:r>
    </w:p>
    <w:p w:rsidR="00A21FCD" w:rsidRPr="0066315F" w:rsidRDefault="00A21FCD" w:rsidP="00A21FCD">
      <w:pPr>
        <w:pStyle w:val="Caption"/>
        <w:rPr>
          <w:rFonts w:cs="Arial"/>
        </w:rPr>
      </w:pPr>
      <w:bookmarkStart w:id="66" w:name="_Toc107394440"/>
      <w:r w:rsidRPr="0066315F">
        <w:t xml:space="preserve">Table </w:t>
      </w:r>
      <w:r w:rsidRPr="0066315F">
        <w:fldChar w:fldCharType="begin"/>
      </w:r>
      <w:r w:rsidRPr="0066315F">
        <w:instrText xml:space="preserve"> SEQ Table \* ARABIC </w:instrText>
      </w:r>
      <w:r w:rsidRPr="0066315F">
        <w:fldChar w:fldCharType="separate"/>
      </w:r>
      <w:r w:rsidR="00A44AA7" w:rsidRPr="0066315F">
        <w:rPr>
          <w:noProof/>
        </w:rPr>
        <w:t>6</w:t>
      </w:r>
      <w:r w:rsidRPr="0066315F">
        <w:fldChar w:fldCharType="end"/>
      </w:r>
      <w:r w:rsidRPr="0066315F">
        <w:t>: Connections with procuring institution</w:t>
      </w:r>
      <w:bookmarkEnd w:id="66"/>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RPr="0066315F" w:rsidTr="001F62B5">
        <w:tc>
          <w:tcPr>
            <w:tcW w:w="3209" w:type="dxa"/>
            <w:shd w:val="clear" w:color="auto" w:fill="DBE5F1" w:themeFill="accent1" w:themeFillTint="33"/>
          </w:tcPr>
          <w:p w:rsidR="00A21FCD" w:rsidRPr="0066315F" w:rsidRDefault="00A21FCD" w:rsidP="001F62B5">
            <w:pPr>
              <w:widowControl w:val="0"/>
              <w:tabs>
                <w:tab w:val="left" w:pos="-963"/>
                <w:tab w:val="left" w:pos="-720"/>
              </w:tabs>
              <w:rPr>
                <w:rFonts w:eastAsiaTheme="majorEastAsia" w:cs="Calibri Light"/>
                <w:b/>
                <w:color w:val="0E1B8D"/>
                <w:lang w:val="en-GB"/>
              </w:rPr>
            </w:pPr>
            <w:r w:rsidRPr="0066315F">
              <w:rPr>
                <w:rFonts w:eastAsiaTheme="majorEastAsia" w:cs="Calibri Light"/>
                <w:b/>
                <w:color w:val="0E1B8D"/>
                <w:lang w:val="en-GB"/>
              </w:rPr>
              <w:t>Full names and surname</w:t>
            </w:r>
          </w:p>
        </w:tc>
        <w:tc>
          <w:tcPr>
            <w:tcW w:w="3209" w:type="dxa"/>
            <w:shd w:val="clear" w:color="auto" w:fill="DBE5F1" w:themeFill="accent1" w:themeFillTint="33"/>
          </w:tcPr>
          <w:p w:rsidR="00A21FCD" w:rsidRPr="0066315F" w:rsidRDefault="00A21FCD" w:rsidP="001F62B5">
            <w:pPr>
              <w:widowControl w:val="0"/>
              <w:tabs>
                <w:tab w:val="left" w:pos="-963"/>
                <w:tab w:val="left" w:pos="-720"/>
              </w:tabs>
              <w:rPr>
                <w:rFonts w:eastAsiaTheme="majorEastAsia" w:cs="Calibri Light"/>
                <w:b/>
                <w:color w:val="0E1B8D"/>
                <w:lang w:val="en-GB"/>
              </w:rPr>
            </w:pPr>
            <w:r w:rsidRPr="0066315F">
              <w:rPr>
                <w:rFonts w:eastAsiaTheme="majorEastAsia" w:cs="Calibri Light"/>
                <w:b/>
                <w:color w:val="0E1B8D"/>
                <w:lang w:val="en-GB"/>
              </w:rPr>
              <w:t>Identity Number</w:t>
            </w:r>
          </w:p>
        </w:tc>
        <w:tc>
          <w:tcPr>
            <w:tcW w:w="3210" w:type="dxa"/>
            <w:shd w:val="clear" w:color="auto" w:fill="DBE5F1" w:themeFill="accent1" w:themeFillTint="33"/>
          </w:tcPr>
          <w:p w:rsidR="00A21FCD" w:rsidRPr="0066315F" w:rsidRDefault="00A21FCD" w:rsidP="001F62B5">
            <w:pPr>
              <w:widowControl w:val="0"/>
              <w:tabs>
                <w:tab w:val="left" w:pos="-963"/>
                <w:tab w:val="left" w:pos="-720"/>
              </w:tabs>
              <w:rPr>
                <w:rFonts w:eastAsiaTheme="majorEastAsia" w:cs="Calibri Light"/>
                <w:b/>
                <w:color w:val="0E1B8D"/>
                <w:lang w:val="en-GB"/>
              </w:rPr>
            </w:pPr>
            <w:r w:rsidRPr="0066315F">
              <w:rPr>
                <w:rFonts w:eastAsiaTheme="majorEastAsia" w:cs="Calibri Light"/>
                <w:b/>
                <w:color w:val="0E1B8D"/>
                <w:lang w:val="en-GB"/>
              </w:rPr>
              <w:t>Nature of Relationship</w:t>
            </w:r>
          </w:p>
        </w:tc>
      </w:tr>
      <w:tr w:rsidR="00A21FCD" w:rsidRPr="0066315F" w:rsidTr="001F62B5">
        <w:tc>
          <w:tcPr>
            <w:tcW w:w="3209" w:type="dxa"/>
          </w:tcPr>
          <w:p w:rsidR="00A21FCD" w:rsidRPr="0066315F" w:rsidRDefault="00A21FCD" w:rsidP="00E14656">
            <w:pPr>
              <w:tabs>
                <w:tab w:val="left" w:pos="-963"/>
                <w:tab w:val="left" w:pos="-720"/>
                <w:tab w:val="left" w:pos="900"/>
                <w:tab w:val="left" w:pos="1215"/>
                <w:tab w:val="left" w:pos="2250"/>
                <w:tab w:val="left" w:pos="7363"/>
              </w:tabs>
              <w:rPr>
                <w:rFonts w:cs="Calibri Light"/>
                <w:lang w:val="en-GB"/>
              </w:rPr>
            </w:pPr>
          </w:p>
          <w:p w:rsidR="0060074E" w:rsidRPr="0066315F" w:rsidRDefault="0060074E" w:rsidP="00E14656">
            <w:pPr>
              <w:tabs>
                <w:tab w:val="left" w:pos="-963"/>
                <w:tab w:val="left" w:pos="-720"/>
                <w:tab w:val="left" w:pos="900"/>
                <w:tab w:val="left" w:pos="1215"/>
                <w:tab w:val="left" w:pos="2250"/>
                <w:tab w:val="left" w:pos="7363"/>
              </w:tabs>
              <w:rPr>
                <w:rFonts w:cs="Calibri Light"/>
                <w:lang w:val="en-GB"/>
              </w:rPr>
            </w:pPr>
          </w:p>
        </w:tc>
        <w:tc>
          <w:tcPr>
            <w:tcW w:w="3209" w:type="dxa"/>
          </w:tcPr>
          <w:p w:rsidR="00A21FCD" w:rsidRPr="0066315F" w:rsidRDefault="00A21FCD" w:rsidP="00E14656">
            <w:pPr>
              <w:tabs>
                <w:tab w:val="left" w:pos="-963"/>
                <w:tab w:val="left" w:pos="-720"/>
                <w:tab w:val="left" w:pos="900"/>
                <w:tab w:val="left" w:pos="1215"/>
                <w:tab w:val="left" w:pos="2250"/>
                <w:tab w:val="left" w:pos="7363"/>
              </w:tabs>
              <w:rPr>
                <w:rFonts w:cs="Calibri Light"/>
                <w:lang w:val="en-GB"/>
              </w:rPr>
            </w:pPr>
          </w:p>
        </w:tc>
        <w:tc>
          <w:tcPr>
            <w:tcW w:w="3210" w:type="dxa"/>
          </w:tcPr>
          <w:p w:rsidR="00A21FCD" w:rsidRPr="0066315F" w:rsidRDefault="00A21FCD" w:rsidP="00E14656">
            <w:pPr>
              <w:tabs>
                <w:tab w:val="left" w:pos="-963"/>
                <w:tab w:val="left" w:pos="-720"/>
                <w:tab w:val="left" w:pos="900"/>
                <w:tab w:val="left" w:pos="1215"/>
                <w:tab w:val="left" w:pos="2250"/>
                <w:tab w:val="left" w:pos="7363"/>
              </w:tabs>
              <w:rPr>
                <w:rFonts w:cs="Calibri Light"/>
                <w:lang w:val="en-GB"/>
              </w:rPr>
            </w:pPr>
          </w:p>
        </w:tc>
      </w:tr>
      <w:tr w:rsidR="00A21FCD" w:rsidRPr="0066315F" w:rsidTr="001F62B5">
        <w:tc>
          <w:tcPr>
            <w:tcW w:w="3209" w:type="dxa"/>
          </w:tcPr>
          <w:p w:rsidR="00A21FCD" w:rsidRPr="0066315F" w:rsidRDefault="00A21FCD" w:rsidP="00E14656">
            <w:pPr>
              <w:tabs>
                <w:tab w:val="left" w:pos="-963"/>
                <w:tab w:val="left" w:pos="-720"/>
                <w:tab w:val="left" w:pos="900"/>
                <w:tab w:val="left" w:pos="1215"/>
                <w:tab w:val="left" w:pos="2250"/>
                <w:tab w:val="left" w:pos="7363"/>
              </w:tabs>
              <w:rPr>
                <w:rFonts w:cs="Calibri Light"/>
                <w:lang w:val="en-GB"/>
              </w:rPr>
            </w:pPr>
          </w:p>
          <w:p w:rsidR="0060074E" w:rsidRPr="0066315F" w:rsidRDefault="0060074E" w:rsidP="00E14656">
            <w:pPr>
              <w:tabs>
                <w:tab w:val="left" w:pos="-963"/>
                <w:tab w:val="left" w:pos="-720"/>
                <w:tab w:val="left" w:pos="900"/>
                <w:tab w:val="left" w:pos="1215"/>
                <w:tab w:val="left" w:pos="2250"/>
                <w:tab w:val="left" w:pos="7363"/>
              </w:tabs>
              <w:rPr>
                <w:rFonts w:cs="Calibri Light"/>
                <w:lang w:val="en-GB"/>
              </w:rPr>
            </w:pPr>
          </w:p>
        </w:tc>
        <w:tc>
          <w:tcPr>
            <w:tcW w:w="3209" w:type="dxa"/>
          </w:tcPr>
          <w:p w:rsidR="00A21FCD" w:rsidRPr="0066315F" w:rsidRDefault="00A21FCD" w:rsidP="00E14656">
            <w:pPr>
              <w:tabs>
                <w:tab w:val="left" w:pos="-963"/>
                <w:tab w:val="left" w:pos="-720"/>
                <w:tab w:val="left" w:pos="900"/>
                <w:tab w:val="left" w:pos="1215"/>
                <w:tab w:val="left" w:pos="2250"/>
                <w:tab w:val="left" w:pos="7363"/>
              </w:tabs>
              <w:rPr>
                <w:rFonts w:cs="Calibri Light"/>
                <w:lang w:val="en-GB"/>
              </w:rPr>
            </w:pPr>
          </w:p>
        </w:tc>
        <w:tc>
          <w:tcPr>
            <w:tcW w:w="3210" w:type="dxa"/>
          </w:tcPr>
          <w:p w:rsidR="00A21FCD" w:rsidRPr="0066315F" w:rsidRDefault="00A21FCD" w:rsidP="00E14656">
            <w:pPr>
              <w:tabs>
                <w:tab w:val="left" w:pos="-963"/>
                <w:tab w:val="left" w:pos="-720"/>
                <w:tab w:val="left" w:pos="900"/>
                <w:tab w:val="left" w:pos="1215"/>
                <w:tab w:val="left" w:pos="2250"/>
                <w:tab w:val="left" w:pos="7363"/>
              </w:tabs>
              <w:rPr>
                <w:rFonts w:cs="Calibri Light"/>
                <w:lang w:val="en-GB"/>
              </w:rPr>
            </w:pPr>
          </w:p>
        </w:tc>
      </w:tr>
      <w:tr w:rsidR="00A21FCD" w:rsidRPr="0066315F" w:rsidTr="001F62B5">
        <w:tc>
          <w:tcPr>
            <w:tcW w:w="3209" w:type="dxa"/>
          </w:tcPr>
          <w:p w:rsidR="00A21FCD" w:rsidRPr="0066315F" w:rsidRDefault="00A21FCD" w:rsidP="00E14656">
            <w:pPr>
              <w:tabs>
                <w:tab w:val="left" w:pos="-963"/>
                <w:tab w:val="left" w:pos="-720"/>
                <w:tab w:val="left" w:pos="900"/>
                <w:tab w:val="left" w:pos="1215"/>
                <w:tab w:val="left" w:pos="2250"/>
                <w:tab w:val="left" w:pos="7363"/>
              </w:tabs>
              <w:rPr>
                <w:rFonts w:cs="Calibri Light"/>
                <w:lang w:val="en-GB"/>
              </w:rPr>
            </w:pPr>
          </w:p>
          <w:p w:rsidR="0060074E" w:rsidRPr="0066315F" w:rsidRDefault="0060074E" w:rsidP="00E14656">
            <w:pPr>
              <w:tabs>
                <w:tab w:val="left" w:pos="-963"/>
                <w:tab w:val="left" w:pos="-720"/>
                <w:tab w:val="left" w:pos="900"/>
                <w:tab w:val="left" w:pos="1215"/>
                <w:tab w:val="left" w:pos="2250"/>
                <w:tab w:val="left" w:pos="7363"/>
              </w:tabs>
              <w:rPr>
                <w:rFonts w:cs="Calibri Light"/>
                <w:lang w:val="en-GB"/>
              </w:rPr>
            </w:pPr>
          </w:p>
        </w:tc>
        <w:tc>
          <w:tcPr>
            <w:tcW w:w="3209" w:type="dxa"/>
          </w:tcPr>
          <w:p w:rsidR="00A21FCD" w:rsidRPr="0066315F" w:rsidRDefault="00A21FCD" w:rsidP="00E14656">
            <w:pPr>
              <w:tabs>
                <w:tab w:val="left" w:pos="-963"/>
                <w:tab w:val="left" w:pos="-720"/>
                <w:tab w:val="left" w:pos="900"/>
                <w:tab w:val="left" w:pos="1215"/>
                <w:tab w:val="left" w:pos="2250"/>
                <w:tab w:val="left" w:pos="7363"/>
              </w:tabs>
              <w:rPr>
                <w:rFonts w:cs="Calibri Light"/>
                <w:lang w:val="en-GB"/>
              </w:rPr>
            </w:pPr>
          </w:p>
        </w:tc>
        <w:tc>
          <w:tcPr>
            <w:tcW w:w="3210" w:type="dxa"/>
          </w:tcPr>
          <w:p w:rsidR="00A21FCD" w:rsidRPr="0066315F" w:rsidRDefault="00A21FCD" w:rsidP="00E14656">
            <w:pPr>
              <w:tabs>
                <w:tab w:val="left" w:pos="-963"/>
                <w:tab w:val="left" w:pos="-720"/>
                <w:tab w:val="left" w:pos="900"/>
                <w:tab w:val="left" w:pos="1215"/>
                <w:tab w:val="left" w:pos="2250"/>
                <w:tab w:val="left" w:pos="7363"/>
              </w:tabs>
              <w:rPr>
                <w:rFonts w:cs="Calibri Light"/>
                <w:lang w:val="en-GB"/>
              </w:rPr>
            </w:pPr>
          </w:p>
        </w:tc>
      </w:tr>
    </w:tbl>
    <w:p w:rsidR="00A21FCD" w:rsidRPr="0066315F"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RPr="0066315F" w:rsidTr="000B3D25">
        <w:tc>
          <w:tcPr>
            <w:tcW w:w="514" w:type="dxa"/>
          </w:tcPr>
          <w:p w:rsidR="000B3D25" w:rsidRPr="0066315F" w:rsidRDefault="000B3D25" w:rsidP="000B3D25">
            <w:pPr>
              <w:widowControl w:val="0"/>
              <w:tabs>
                <w:tab w:val="left" w:pos="-963"/>
                <w:tab w:val="left" w:pos="-720"/>
              </w:tabs>
              <w:rPr>
                <w:rFonts w:asciiTheme="minorHAnsi" w:hAnsiTheme="minorHAnsi" w:cs="Arial"/>
                <w:b/>
                <w:lang w:val="en-GB"/>
              </w:rPr>
            </w:pPr>
            <w:r w:rsidRPr="0066315F">
              <w:rPr>
                <w:rFonts w:asciiTheme="minorHAnsi" w:hAnsiTheme="minorHAnsi" w:cs="Arial"/>
                <w:b/>
                <w:lang w:val="en-GB"/>
              </w:rPr>
              <w:t>Yes</w:t>
            </w:r>
          </w:p>
        </w:tc>
        <w:tc>
          <w:tcPr>
            <w:tcW w:w="474" w:type="dxa"/>
          </w:tcPr>
          <w:p w:rsidR="000B3D25" w:rsidRPr="0066315F"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Pr="0066315F" w:rsidRDefault="000B3D25" w:rsidP="000B3D25">
            <w:pPr>
              <w:widowControl w:val="0"/>
              <w:tabs>
                <w:tab w:val="left" w:pos="-963"/>
                <w:tab w:val="left" w:pos="-720"/>
              </w:tabs>
              <w:rPr>
                <w:rFonts w:asciiTheme="minorHAnsi" w:hAnsiTheme="minorHAnsi" w:cs="Arial"/>
                <w:b/>
                <w:lang w:val="en-GB"/>
              </w:rPr>
            </w:pPr>
            <w:r w:rsidRPr="0066315F">
              <w:rPr>
                <w:rFonts w:asciiTheme="minorHAnsi" w:hAnsiTheme="minorHAnsi" w:cs="Arial"/>
                <w:b/>
                <w:lang w:val="en-GB"/>
              </w:rPr>
              <w:t>No</w:t>
            </w:r>
          </w:p>
        </w:tc>
        <w:tc>
          <w:tcPr>
            <w:tcW w:w="520" w:type="dxa"/>
          </w:tcPr>
          <w:p w:rsidR="000B3D25" w:rsidRPr="0066315F" w:rsidRDefault="000B3D25" w:rsidP="000B3D25">
            <w:pPr>
              <w:widowControl w:val="0"/>
              <w:tabs>
                <w:tab w:val="left" w:pos="-963"/>
                <w:tab w:val="left" w:pos="-720"/>
              </w:tabs>
              <w:rPr>
                <w:rFonts w:asciiTheme="minorHAnsi" w:hAnsiTheme="minorHAnsi" w:cs="Arial"/>
                <w:b/>
                <w:lang w:val="en-GB"/>
              </w:rPr>
            </w:pPr>
          </w:p>
        </w:tc>
      </w:tr>
    </w:tbl>
    <w:p w:rsidR="000B3D25" w:rsidRPr="0066315F" w:rsidRDefault="00A21FCD" w:rsidP="00E14656">
      <w:pPr>
        <w:tabs>
          <w:tab w:val="left" w:pos="-963"/>
          <w:tab w:val="left" w:pos="-720"/>
          <w:tab w:val="left" w:pos="900"/>
          <w:tab w:val="left" w:pos="1215"/>
          <w:tab w:val="left" w:pos="2250"/>
          <w:tab w:val="left" w:pos="7363"/>
        </w:tabs>
        <w:rPr>
          <w:rFonts w:cs="Calibri Light"/>
          <w:lang w:val="en-GB"/>
        </w:rPr>
      </w:pPr>
      <w:r w:rsidRPr="0066315F">
        <w:rPr>
          <w:rFonts w:cs="Calibri Light"/>
        </w:rPr>
        <w:t>Does the bidder or any of its directors / trustees / shareholders / members / partners or any person having a controlling interest in the enterprise have any interest in any other related enterprise whether or not they are bidding for this contract?</w:t>
      </w:r>
      <w:r w:rsidR="00F6669C" w:rsidRPr="0066315F">
        <w:rPr>
          <w:rFonts w:cs="Calibri Light"/>
        </w:rPr>
        <w:t xml:space="preserve">  </w:t>
      </w:r>
      <w:r w:rsidR="000B3D25" w:rsidRPr="0066315F">
        <w:rPr>
          <w:rFonts w:cs="Calibri Light"/>
        </w:rPr>
        <w:t xml:space="preserve">(mark applicable </w:t>
      </w:r>
      <w:r w:rsidR="00E8131F" w:rsidRPr="0066315F">
        <w:rPr>
          <w:rFonts w:cs="Calibri Light"/>
        </w:rPr>
        <w:t>box</w:t>
      </w:r>
      <w:r w:rsidR="000B3D25" w:rsidRPr="0066315F">
        <w:rPr>
          <w:rFonts w:cs="Calibri Light"/>
        </w:rPr>
        <w:t xml:space="preserve"> with a X)  </w:t>
      </w:r>
    </w:p>
    <w:p w:rsidR="00A21FCD" w:rsidRPr="0066315F" w:rsidRDefault="000B3D25" w:rsidP="00E14656">
      <w:pPr>
        <w:tabs>
          <w:tab w:val="left" w:pos="-963"/>
          <w:tab w:val="left" w:pos="-720"/>
          <w:tab w:val="left" w:pos="900"/>
          <w:tab w:val="left" w:pos="1215"/>
          <w:tab w:val="left" w:pos="2250"/>
          <w:tab w:val="left" w:pos="7363"/>
        </w:tabs>
        <w:rPr>
          <w:rFonts w:cs="Calibri Light"/>
          <w:lang w:val="en-GB"/>
        </w:rPr>
      </w:pPr>
      <w:r w:rsidRPr="0066315F">
        <w:rPr>
          <w:rFonts w:cs="Calibri Light"/>
          <w:lang w:val="en-GB"/>
        </w:rPr>
        <w:t>If Yes, provide the following details:</w:t>
      </w:r>
    </w:p>
    <w:p w:rsidR="00E14656" w:rsidRPr="0066315F" w:rsidRDefault="00F6669C" w:rsidP="00F6669C">
      <w:pPr>
        <w:pStyle w:val="Caption"/>
        <w:rPr>
          <w:rFonts w:ascii="Arial" w:hAnsi="Arial" w:cs="Arial"/>
          <w:sz w:val="20"/>
          <w:szCs w:val="20"/>
        </w:rPr>
      </w:pPr>
      <w:bookmarkStart w:id="67" w:name="_Toc107394441"/>
      <w:r w:rsidRPr="0066315F">
        <w:t xml:space="preserve">Table </w:t>
      </w:r>
      <w:r w:rsidRPr="0066315F">
        <w:fldChar w:fldCharType="begin"/>
      </w:r>
      <w:r w:rsidRPr="0066315F">
        <w:instrText xml:space="preserve"> SEQ Table \* ARABIC </w:instrText>
      </w:r>
      <w:r w:rsidRPr="0066315F">
        <w:fldChar w:fldCharType="separate"/>
      </w:r>
      <w:r w:rsidR="00A44AA7" w:rsidRPr="0066315F">
        <w:rPr>
          <w:noProof/>
        </w:rPr>
        <w:t>7</w:t>
      </w:r>
      <w:r w:rsidRPr="0066315F">
        <w:fldChar w:fldCharType="end"/>
      </w:r>
      <w:r w:rsidRPr="0066315F">
        <w:t>: Related Enterprise Details</w:t>
      </w:r>
      <w:bookmarkEnd w:id="67"/>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RPr="0066315F" w:rsidTr="001F62B5">
        <w:tc>
          <w:tcPr>
            <w:tcW w:w="3209" w:type="dxa"/>
            <w:shd w:val="solid" w:color="DBE5F1" w:themeColor="accent1" w:themeTint="33" w:fill="DBE5F1" w:themeFill="accent1" w:themeFillTint="33"/>
          </w:tcPr>
          <w:p w:rsidR="00F6669C" w:rsidRPr="0066315F" w:rsidRDefault="00F6669C" w:rsidP="001F62B5">
            <w:pPr>
              <w:widowControl w:val="0"/>
              <w:tabs>
                <w:tab w:val="left" w:pos="-963"/>
                <w:tab w:val="left" w:pos="-720"/>
              </w:tabs>
              <w:rPr>
                <w:rFonts w:asciiTheme="majorHAnsi" w:eastAsiaTheme="majorEastAsia" w:hAnsiTheme="majorHAnsi" w:cstheme="minorBidi"/>
                <w:b/>
                <w:color w:val="0E1B8D"/>
                <w:lang w:val="en-GB"/>
              </w:rPr>
            </w:pPr>
            <w:r w:rsidRPr="0066315F">
              <w:rPr>
                <w:rFonts w:asciiTheme="majorHAnsi" w:eastAsiaTheme="majorEastAsia" w:hAnsiTheme="majorHAnsi" w:cstheme="minorBidi"/>
                <w:b/>
                <w:color w:val="0E1B8D"/>
                <w:lang w:val="en-GB"/>
              </w:rPr>
              <w:t>Full names and surname</w:t>
            </w:r>
          </w:p>
        </w:tc>
        <w:tc>
          <w:tcPr>
            <w:tcW w:w="3209" w:type="dxa"/>
            <w:shd w:val="solid" w:color="DBE5F1" w:themeColor="accent1" w:themeTint="33" w:fill="DBE5F1" w:themeFill="accent1" w:themeFillTint="33"/>
          </w:tcPr>
          <w:p w:rsidR="00F6669C" w:rsidRPr="0066315F" w:rsidRDefault="00F6669C" w:rsidP="001F62B5">
            <w:pPr>
              <w:widowControl w:val="0"/>
              <w:tabs>
                <w:tab w:val="left" w:pos="-963"/>
                <w:tab w:val="left" w:pos="-720"/>
              </w:tabs>
              <w:rPr>
                <w:rFonts w:asciiTheme="majorHAnsi" w:eastAsiaTheme="majorEastAsia" w:hAnsiTheme="majorHAnsi" w:cstheme="minorBidi"/>
                <w:b/>
                <w:color w:val="0E1B8D"/>
                <w:lang w:val="en-GB"/>
              </w:rPr>
            </w:pPr>
            <w:r w:rsidRPr="0066315F">
              <w:rPr>
                <w:rFonts w:asciiTheme="majorHAnsi" w:eastAsiaTheme="majorEastAsia" w:hAnsiTheme="majorHAnsi" w:cstheme="minorBidi"/>
                <w:b/>
                <w:color w:val="0E1B8D"/>
                <w:lang w:val="en-GB"/>
              </w:rPr>
              <w:t>Identity Number</w:t>
            </w:r>
          </w:p>
        </w:tc>
        <w:tc>
          <w:tcPr>
            <w:tcW w:w="3210" w:type="dxa"/>
            <w:shd w:val="solid" w:color="DBE5F1" w:themeColor="accent1" w:themeTint="33" w:fill="DBE5F1" w:themeFill="accent1" w:themeFillTint="33"/>
          </w:tcPr>
          <w:p w:rsidR="00F6669C" w:rsidRPr="0066315F" w:rsidRDefault="00F6669C" w:rsidP="001F62B5">
            <w:pPr>
              <w:widowControl w:val="0"/>
              <w:tabs>
                <w:tab w:val="left" w:pos="-963"/>
                <w:tab w:val="left" w:pos="-720"/>
              </w:tabs>
              <w:rPr>
                <w:rFonts w:asciiTheme="majorHAnsi" w:eastAsiaTheme="majorEastAsia" w:hAnsiTheme="majorHAnsi" w:cstheme="minorBidi"/>
                <w:b/>
                <w:color w:val="0E1B8D"/>
                <w:lang w:val="en-GB"/>
              </w:rPr>
            </w:pPr>
            <w:r w:rsidRPr="0066315F">
              <w:rPr>
                <w:rFonts w:asciiTheme="majorHAnsi" w:eastAsiaTheme="majorEastAsia" w:hAnsiTheme="majorHAnsi" w:cstheme="minorBidi"/>
                <w:b/>
                <w:color w:val="0E1B8D"/>
                <w:lang w:val="en-GB"/>
              </w:rPr>
              <w:t>Related Enterprise Name</w:t>
            </w:r>
          </w:p>
        </w:tc>
      </w:tr>
      <w:tr w:rsidR="00F6669C" w:rsidRPr="0066315F" w:rsidTr="001F62B5">
        <w:tc>
          <w:tcPr>
            <w:tcW w:w="3209" w:type="dxa"/>
          </w:tcPr>
          <w:p w:rsidR="00F6669C" w:rsidRPr="0066315F"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Pr="0066315F"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Pr="0066315F"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Pr="0066315F"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RPr="0066315F" w:rsidTr="001F62B5">
        <w:tc>
          <w:tcPr>
            <w:tcW w:w="3209" w:type="dxa"/>
          </w:tcPr>
          <w:p w:rsidR="00F6669C" w:rsidRPr="0066315F"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Pr="0066315F"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Pr="0066315F"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Pr="0066315F"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RPr="0066315F" w:rsidTr="001F62B5">
        <w:tc>
          <w:tcPr>
            <w:tcW w:w="3209" w:type="dxa"/>
          </w:tcPr>
          <w:p w:rsidR="00F6669C" w:rsidRPr="0066315F"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Pr="0066315F"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Pr="0066315F"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Pr="0066315F"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761445" w:rsidRPr="0066315F" w:rsidRDefault="00761445" w:rsidP="00761445">
      <w:pPr>
        <w:pStyle w:val="Heading2"/>
        <w:numPr>
          <w:ilvl w:val="0"/>
          <w:numId w:val="0"/>
        </w:numPr>
        <w:ind w:left="567"/>
        <w:rPr>
          <w:rFonts w:ascii="Calibri Light" w:hAnsi="Calibri Light" w:cs="Calibri Light"/>
          <w:sz w:val="22"/>
          <w:szCs w:val="22"/>
          <w:lang w:val="en-GB"/>
        </w:rPr>
      </w:pPr>
    </w:p>
    <w:p w:rsidR="00F6669C" w:rsidRPr="0066315F" w:rsidRDefault="00F6669C" w:rsidP="00F6669C">
      <w:pPr>
        <w:pStyle w:val="Heading2"/>
        <w:rPr>
          <w:rFonts w:ascii="Calibri Light" w:hAnsi="Calibri Light" w:cs="Calibri Light"/>
          <w:sz w:val="22"/>
          <w:szCs w:val="22"/>
          <w:lang w:val="en-GB"/>
        </w:rPr>
      </w:pPr>
      <w:bookmarkStart w:id="68" w:name="_Toc127265578"/>
      <w:r w:rsidRPr="0066315F">
        <w:rPr>
          <w:rFonts w:ascii="Calibri Light" w:hAnsi="Calibri Light" w:cs="Calibri Light"/>
          <w:sz w:val="22"/>
          <w:szCs w:val="22"/>
          <w:lang w:val="en-GB"/>
        </w:rPr>
        <w:t>Bidder’s Declaration</w:t>
      </w:r>
      <w:bookmarkEnd w:id="68"/>
    </w:p>
    <w:p w:rsidR="00F6669C" w:rsidRPr="0066315F" w:rsidRDefault="00F6669C" w:rsidP="00E14656">
      <w:pPr>
        <w:rPr>
          <w:rFonts w:asciiTheme="minorHAnsi" w:hAnsiTheme="minorHAnsi" w:cstheme="minorHAnsi"/>
        </w:rPr>
      </w:pPr>
      <w:r w:rsidRPr="0066315F">
        <w:rPr>
          <w:rFonts w:asciiTheme="minorHAnsi" w:hAnsiTheme="minorHAnsi" w:cstheme="minorHAnsi"/>
        </w:rPr>
        <w:t>I, the undersigned, (name in print)___________________________________________ in submitting the accompanying bid, do hereby make the following statements that I certify to be true and complete in every respect:</w:t>
      </w:r>
    </w:p>
    <w:p w:rsidR="00E14656" w:rsidRPr="0066315F" w:rsidRDefault="00F6669C" w:rsidP="00C81B24">
      <w:pPr>
        <w:pStyle w:val="ListParagraph"/>
        <w:numPr>
          <w:ilvl w:val="3"/>
          <w:numId w:val="41"/>
        </w:numPr>
        <w:ind w:left="709" w:hanging="425"/>
        <w:rPr>
          <w:rFonts w:cstheme="minorHAnsi"/>
        </w:rPr>
      </w:pPr>
      <w:r w:rsidRPr="0066315F">
        <w:rPr>
          <w:rFonts w:cstheme="minorHAnsi"/>
        </w:rPr>
        <w:t>I have read and I understand the contents of this disclosure</w:t>
      </w:r>
    </w:p>
    <w:p w:rsidR="00F6669C" w:rsidRPr="0066315F" w:rsidRDefault="00F6669C" w:rsidP="00C81B24">
      <w:pPr>
        <w:pStyle w:val="ListParagraph"/>
        <w:numPr>
          <w:ilvl w:val="3"/>
          <w:numId w:val="41"/>
        </w:numPr>
        <w:ind w:left="709" w:hanging="425"/>
        <w:rPr>
          <w:rFonts w:cstheme="minorHAnsi"/>
        </w:rPr>
      </w:pPr>
      <w:r w:rsidRPr="0066315F">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6315F">
        <w:rPr>
          <w:rStyle w:val="FootnoteReference"/>
          <w:rFonts w:cstheme="minorHAnsi"/>
          <w:bCs/>
          <w:lang w:val="en-GB"/>
        </w:rPr>
        <w:t>2</w:t>
      </w:r>
      <w:r w:rsidRPr="0066315F">
        <w:rPr>
          <w:rFonts w:cstheme="minorHAnsi"/>
        </w:rPr>
        <w:t xml:space="preserve"> will not be construed as collusive bidding</w:t>
      </w:r>
    </w:p>
    <w:p w:rsidR="00F6669C" w:rsidRPr="0066315F" w:rsidRDefault="00F6669C" w:rsidP="00C81B24">
      <w:pPr>
        <w:pStyle w:val="ListParagraph"/>
        <w:numPr>
          <w:ilvl w:val="3"/>
          <w:numId w:val="41"/>
        </w:numPr>
        <w:ind w:left="709" w:hanging="425"/>
        <w:rPr>
          <w:rFonts w:cstheme="minorHAnsi"/>
        </w:rPr>
      </w:pPr>
      <w:r w:rsidRPr="0066315F">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6315F" w:rsidRDefault="00F6669C" w:rsidP="00C81B24">
      <w:pPr>
        <w:pStyle w:val="ListParagraph"/>
        <w:numPr>
          <w:ilvl w:val="3"/>
          <w:numId w:val="41"/>
        </w:numPr>
        <w:ind w:left="709" w:hanging="425"/>
        <w:rPr>
          <w:rFonts w:cstheme="minorHAnsi"/>
        </w:rPr>
      </w:pPr>
      <w:r w:rsidRPr="0066315F">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6315F" w:rsidRDefault="008F2913" w:rsidP="00C81B24">
      <w:pPr>
        <w:pStyle w:val="ListParagraph"/>
        <w:numPr>
          <w:ilvl w:val="3"/>
          <w:numId w:val="41"/>
        </w:numPr>
        <w:ind w:left="709" w:hanging="425"/>
        <w:rPr>
          <w:rFonts w:cstheme="minorHAnsi"/>
        </w:rPr>
      </w:pPr>
      <w:r w:rsidRPr="0066315F">
        <w:rPr>
          <w:rFonts w:cstheme="minorHAnsi"/>
        </w:rPr>
        <w:t>I understand that the accompanying bid will be disqualified if this disclosure is found not to be true and complete in every respect</w:t>
      </w:r>
    </w:p>
    <w:p w:rsidR="008F2913" w:rsidRPr="0066315F" w:rsidRDefault="008F2913" w:rsidP="00C81B24">
      <w:pPr>
        <w:pStyle w:val="ListParagraph"/>
        <w:numPr>
          <w:ilvl w:val="3"/>
          <w:numId w:val="41"/>
        </w:numPr>
        <w:ind w:left="709" w:hanging="425"/>
        <w:rPr>
          <w:rFonts w:cstheme="minorHAnsi"/>
        </w:rPr>
      </w:pPr>
      <w:r w:rsidRPr="0066315F">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Pr="0066315F" w:rsidRDefault="008F2913" w:rsidP="00C81B24">
      <w:pPr>
        <w:pStyle w:val="ListParagraph"/>
        <w:numPr>
          <w:ilvl w:val="3"/>
          <w:numId w:val="41"/>
        </w:numPr>
        <w:ind w:left="709" w:hanging="425"/>
        <w:rPr>
          <w:rFonts w:cstheme="minorHAnsi"/>
        </w:rPr>
      </w:pPr>
      <w:r w:rsidRPr="0066315F">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Pr="0066315F" w:rsidRDefault="00625CDD" w:rsidP="00625CDD">
      <w:pPr>
        <w:pStyle w:val="ListParagraph"/>
        <w:ind w:left="2268"/>
        <w:rPr>
          <w:rFonts w:cstheme="minorHAnsi"/>
        </w:rPr>
      </w:pPr>
    </w:p>
    <w:p w:rsidR="00625CDD" w:rsidRPr="0066315F" w:rsidRDefault="00625CDD" w:rsidP="00625CDD">
      <w:pPr>
        <w:pStyle w:val="ListParagraph"/>
        <w:ind w:left="2268"/>
        <w:rPr>
          <w:rFonts w:cstheme="minorHAnsi"/>
        </w:rPr>
      </w:pPr>
    </w:p>
    <w:p w:rsidR="00625CDD" w:rsidRPr="0066315F" w:rsidRDefault="00625CDD" w:rsidP="00625CDD">
      <w:pPr>
        <w:pStyle w:val="FootnoteText"/>
        <w:rPr>
          <w:rStyle w:val="FootnoteReference"/>
          <w:sz w:val="22"/>
          <w:szCs w:val="22"/>
        </w:rPr>
      </w:pPr>
      <w:r w:rsidRPr="0066315F">
        <w:rPr>
          <w:rStyle w:val="FootnoteReference"/>
          <w:b/>
          <w:bCs/>
          <w:sz w:val="22"/>
          <w:szCs w:val="22"/>
        </w:rPr>
        <w:t>2</w:t>
      </w:r>
      <w:r w:rsidRPr="0066315F">
        <w:rPr>
          <w:sz w:val="22"/>
          <w:szCs w:val="22"/>
        </w:rPr>
        <w:t xml:space="preserve"> Joint venture or Consortium means an association of persons for the purpose of combining their expertise, property, capital, efforts, skill and knowledge in an activity for the execution of a contract</w:t>
      </w:r>
    </w:p>
    <w:p w:rsidR="008F2913" w:rsidRPr="0066315F" w:rsidRDefault="008F2913" w:rsidP="00C81B24">
      <w:pPr>
        <w:pStyle w:val="ListParagraph"/>
        <w:numPr>
          <w:ilvl w:val="3"/>
          <w:numId w:val="41"/>
        </w:numPr>
        <w:ind w:left="709" w:hanging="425"/>
        <w:rPr>
          <w:rFonts w:cstheme="minorHAnsi"/>
        </w:rPr>
      </w:pPr>
      <w:r w:rsidRPr="0066315F">
        <w:rPr>
          <w:rFonts w:cstheme="minorHAnsi"/>
        </w:rPr>
        <w:t xml:space="preserve">I certify that the information furnished in paragraph 3 of this document is correct and true. I accept that the SITA may reject the bid or act against me in terms of paragraph 6 of the PFMA and/or </w:t>
      </w:r>
      <w:r w:rsidR="000B3D25" w:rsidRPr="0066315F">
        <w:rPr>
          <w:rFonts w:cstheme="minorHAnsi"/>
        </w:rPr>
        <w:t xml:space="preserve">National Treasury </w:t>
      </w:r>
      <w:r w:rsidRPr="0066315F">
        <w:rPr>
          <w:rFonts w:cstheme="minorHAnsi"/>
        </w:rPr>
        <w:t xml:space="preserve">Instruction Note 3 of 2021/22 on preventing and combating </w:t>
      </w:r>
      <w:r w:rsidR="001A12A9" w:rsidRPr="0066315F">
        <w:rPr>
          <w:rFonts w:cstheme="minorHAnsi"/>
        </w:rPr>
        <w:t xml:space="preserve">of </w:t>
      </w:r>
      <w:r w:rsidRPr="0066315F">
        <w:rPr>
          <w:rFonts w:cstheme="minorHAnsi"/>
        </w:rPr>
        <w:t>abuse in the Supply Chain Management system should this declaration prove to be false.</w:t>
      </w:r>
    </w:p>
    <w:p w:rsidR="00625CDD" w:rsidRPr="0066315F" w:rsidRDefault="00625CDD" w:rsidP="00625CDD">
      <w:pPr>
        <w:pStyle w:val="ListParagraph"/>
        <w:ind w:left="709"/>
        <w:rPr>
          <w:rFonts w:cstheme="minorHAnsi"/>
        </w:rPr>
      </w:pPr>
    </w:p>
    <w:p w:rsidR="00534B6F" w:rsidRPr="0066315F" w:rsidRDefault="00534B6F" w:rsidP="008F2913">
      <w:pPr>
        <w:pStyle w:val="ListParagraph"/>
        <w:ind w:left="709"/>
        <w:rPr>
          <w:rFonts w:cstheme="minorHAnsi"/>
        </w:rPr>
      </w:pPr>
    </w:p>
    <w:p w:rsidR="00E14656" w:rsidRPr="0066315F" w:rsidRDefault="008F2913" w:rsidP="008F2913">
      <w:pPr>
        <w:ind w:left="709"/>
        <w:rPr>
          <w:rFonts w:asciiTheme="minorHAnsi" w:hAnsiTheme="minorHAnsi" w:cstheme="minorHAnsi"/>
        </w:rPr>
      </w:pPr>
      <w:r w:rsidRPr="0066315F">
        <w:rPr>
          <w:rFonts w:asciiTheme="minorHAnsi" w:hAnsiTheme="minorHAnsi" w:cstheme="minorHAnsi"/>
        </w:rPr>
        <w:t>__________________________</w:t>
      </w:r>
      <w:r w:rsidRPr="0066315F">
        <w:rPr>
          <w:rFonts w:asciiTheme="minorHAnsi" w:hAnsiTheme="minorHAnsi" w:cstheme="minorHAnsi"/>
        </w:rPr>
        <w:tab/>
      </w:r>
      <w:r w:rsidRPr="0066315F">
        <w:rPr>
          <w:rFonts w:asciiTheme="minorHAnsi" w:hAnsiTheme="minorHAnsi" w:cstheme="minorHAnsi"/>
        </w:rPr>
        <w:tab/>
      </w:r>
      <w:r w:rsidRPr="0066315F">
        <w:rPr>
          <w:rFonts w:asciiTheme="minorHAnsi" w:hAnsiTheme="minorHAnsi" w:cstheme="minorHAnsi"/>
        </w:rPr>
        <w:tab/>
      </w:r>
      <w:r w:rsidRPr="0066315F">
        <w:rPr>
          <w:rFonts w:asciiTheme="minorHAnsi" w:hAnsiTheme="minorHAnsi" w:cstheme="minorHAnsi"/>
        </w:rPr>
        <w:tab/>
        <w:t>__________________</w:t>
      </w:r>
    </w:p>
    <w:p w:rsidR="001A12A9" w:rsidRPr="0066315F" w:rsidRDefault="008F2913" w:rsidP="008F2913">
      <w:pPr>
        <w:ind w:left="709"/>
        <w:rPr>
          <w:rFonts w:asciiTheme="minorHAnsi" w:hAnsiTheme="minorHAnsi" w:cstheme="minorHAnsi"/>
          <w:b/>
          <w:bCs/>
        </w:rPr>
      </w:pPr>
      <w:r w:rsidRPr="0066315F">
        <w:rPr>
          <w:rFonts w:asciiTheme="minorHAnsi" w:hAnsiTheme="minorHAnsi" w:cstheme="minorHAnsi"/>
          <w:b/>
          <w:bCs/>
        </w:rPr>
        <w:t>Signature</w:t>
      </w:r>
      <w:r w:rsidR="001A12A9" w:rsidRPr="0066315F">
        <w:rPr>
          <w:rFonts w:asciiTheme="minorHAnsi" w:hAnsiTheme="minorHAnsi" w:cstheme="minorHAnsi"/>
          <w:b/>
          <w:bCs/>
        </w:rPr>
        <w:tab/>
      </w:r>
      <w:r w:rsidR="001A12A9" w:rsidRPr="0066315F">
        <w:rPr>
          <w:rFonts w:asciiTheme="minorHAnsi" w:hAnsiTheme="minorHAnsi" w:cstheme="minorHAnsi"/>
          <w:b/>
          <w:bCs/>
        </w:rPr>
        <w:tab/>
      </w:r>
      <w:r w:rsidR="001A12A9" w:rsidRPr="0066315F">
        <w:rPr>
          <w:rFonts w:asciiTheme="minorHAnsi" w:hAnsiTheme="minorHAnsi" w:cstheme="minorHAnsi"/>
          <w:b/>
          <w:bCs/>
        </w:rPr>
        <w:tab/>
      </w:r>
      <w:r w:rsidR="001A12A9" w:rsidRPr="0066315F">
        <w:rPr>
          <w:rFonts w:asciiTheme="minorHAnsi" w:hAnsiTheme="minorHAnsi" w:cstheme="minorHAnsi"/>
          <w:b/>
          <w:bCs/>
        </w:rPr>
        <w:tab/>
      </w:r>
      <w:r w:rsidR="001A12A9" w:rsidRPr="0066315F">
        <w:rPr>
          <w:rFonts w:asciiTheme="minorHAnsi" w:hAnsiTheme="minorHAnsi" w:cstheme="minorHAnsi"/>
          <w:b/>
          <w:bCs/>
        </w:rPr>
        <w:tab/>
      </w:r>
      <w:r w:rsidR="001A12A9" w:rsidRPr="0066315F">
        <w:rPr>
          <w:rFonts w:asciiTheme="minorHAnsi" w:hAnsiTheme="minorHAnsi" w:cstheme="minorHAnsi"/>
          <w:b/>
          <w:bCs/>
        </w:rPr>
        <w:tab/>
      </w:r>
      <w:r w:rsidR="001A12A9" w:rsidRPr="0066315F">
        <w:rPr>
          <w:rFonts w:asciiTheme="minorHAnsi" w:hAnsiTheme="minorHAnsi" w:cstheme="minorHAnsi"/>
          <w:b/>
          <w:bCs/>
        </w:rPr>
        <w:tab/>
      </w:r>
      <w:r w:rsidR="001A12A9" w:rsidRPr="0066315F">
        <w:rPr>
          <w:rFonts w:asciiTheme="minorHAnsi" w:hAnsiTheme="minorHAnsi" w:cstheme="minorHAnsi"/>
          <w:b/>
          <w:bCs/>
        </w:rPr>
        <w:tab/>
        <w:t>Date</w:t>
      </w:r>
    </w:p>
    <w:p w:rsidR="008F2913" w:rsidRPr="0066315F" w:rsidRDefault="008F2913" w:rsidP="008F2913">
      <w:pPr>
        <w:ind w:left="709"/>
        <w:rPr>
          <w:rFonts w:asciiTheme="minorHAnsi" w:hAnsiTheme="minorHAnsi" w:cstheme="minorHAnsi"/>
          <w:b/>
          <w:bCs/>
        </w:rPr>
      </w:pPr>
      <w:r w:rsidRPr="0066315F">
        <w:rPr>
          <w:rFonts w:asciiTheme="minorHAnsi" w:hAnsiTheme="minorHAnsi" w:cstheme="minorHAnsi"/>
          <w:b/>
          <w:bCs/>
        </w:rPr>
        <w:tab/>
      </w:r>
      <w:r w:rsidRPr="0066315F">
        <w:rPr>
          <w:rFonts w:asciiTheme="minorHAnsi" w:hAnsiTheme="minorHAnsi" w:cstheme="minorHAnsi"/>
          <w:b/>
          <w:bCs/>
        </w:rPr>
        <w:tab/>
      </w:r>
      <w:r w:rsidRPr="0066315F">
        <w:rPr>
          <w:rFonts w:asciiTheme="minorHAnsi" w:hAnsiTheme="minorHAnsi" w:cstheme="minorHAnsi"/>
          <w:b/>
          <w:bCs/>
        </w:rPr>
        <w:tab/>
      </w:r>
      <w:r w:rsidRPr="0066315F">
        <w:rPr>
          <w:rFonts w:asciiTheme="minorHAnsi" w:hAnsiTheme="minorHAnsi" w:cstheme="minorHAnsi"/>
          <w:b/>
          <w:bCs/>
        </w:rPr>
        <w:tab/>
      </w:r>
      <w:r w:rsidRPr="0066315F">
        <w:rPr>
          <w:rFonts w:asciiTheme="minorHAnsi" w:hAnsiTheme="minorHAnsi" w:cstheme="minorHAnsi"/>
          <w:b/>
          <w:bCs/>
        </w:rPr>
        <w:tab/>
      </w:r>
      <w:r w:rsidRPr="0066315F">
        <w:rPr>
          <w:rFonts w:asciiTheme="minorHAnsi" w:hAnsiTheme="minorHAnsi" w:cstheme="minorHAnsi"/>
          <w:b/>
          <w:bCs/>
        </w:rPr>
        <w:tab/>
      </w:r>
      <w:r w:rsidRPr="0066315F">
        <w:rPr>
          <w:rFonts w:asciiTheme="minorHAnsi" w:hAnsiTheme="minorHAnsi" w:cstheme="minorHAnsi"/>
          <w:b/>
          <w:bCs/>
        </w:rPr>
        <w:tab/>
      </w:r>
      <w:r w:rsidRPr="0066315F">
        <w:rPr>
          <w:rFonts w:asciiTheme="minorHAnsi" w:hAnsiTheme="minorHAnsi" w:cstheme="minorHAnsi"/>
          <w:b/>
          <w:bCs/>
        </w:rPr>
        <w:tab/>
      </w:r>
    </w:p>
    <w:p w:rsidR="001B41E3" w:rsidRPr="0066315F" w:rsidRDefault="008F2913" w:rsidP="008F2913">
      <w:pPr>
        <w:ind w:left="709"/>
        <w:rPr>
          <w:rFonts w:asciiTheme="minorHAnsi" w:hAnsiTheme="minorHAnsi" w:cstheme="minorHAnsi"/>
        </w:rPr>
      </w:pPr>
      <w:r w:rsidRPr="0066315F">
        <w:rPr>
          <w:rFonts w:asciiTheme="minorHAnsi" w:hAnsiTheme="minorHAnsi" w:cstheme="minorHAnsi"/>
        </w:rPr>
        <w:t>_____________________</w:t>
      </w:r>
      <w:r w:rsidRPr="0066315F">
        <w:rPr>
          <w:rFonts w:asciiTheme="minorHAnsi" w:hAnsiTheme="minorHAnsi" w:cstheme="minorHAnsi"/>
        </w:rPr>
        <w:tab/>
      </w:r>
      <w:r w:rsidRPr="0066315F">
        <w:rPr>
          <w:rFonts w:asciiTheme="minorHAnsi" w:hAnsiTheme="minorHAnsi" w:cstheme="minorHAnsi"/>
        </w:rPr>
        <w:tab/>
      </w:r>
      <w:r w:rsidRPr="0066315F">
        <w:rPr>
          <w:rFonts w:asciiTheme="minorHAnsi" w:hAnsiTheme="minorHAnsi" w:cstheme="minorHAnsi"/>
        </w:rPr>
        <w:tab/>
      </w:r>
      <w:r w:rsidRPr="0066315F">
        <w:rPr>
          <w:rFonts w:asciiTheme="minorHAnsi" w:hAnsiTheme="minorHAnsi" w:cstheme="minorHAnsi"/>
        </w:rPr>
        <w:tab/>
      </w:r>
      <w:r w:rsidRPr="0066315F">
        <w:rPr>
          <w:rFonts w:asciiTheme="minorHAnsi" w:hAnsiTheme="minorHAnsi" w:cstheme="minorHAnsi"/>
        </w:rPr>
        <w:tab/>
        <w:t>___________________</w:t>
      </w:r>
      <w:r w:rsidRPr="0066315F">
        <w:rPr>
          <w:rFonts w:asciiTheme="minorHAnsi" w:hAnsiTheme="minorHAnsi" w:cstheme="minorHAnsi"/>
        </w:rPr>
        <w:tab/>
      </w:r>
    </w:p>
    <w:p w:rsidR="008F2913" w:rsidRPr="0066315F" w:rsidRDefault="00534B6F" w:rsidP="008F2913">
      <w:pPr>
        <w:ind w:left="709"/>
        <w:rPr>
          <w:rFonts w:asciiTheme="minorHAnsi" w:hAnsiTheme="minorHAnsi" w:cstheme="minorHAnsi"/>
          <w:b/>
          <w:bCs/>
        </w:rPr>
      </w:pPr>
      <w:r w:rsidRPr="0066315F">
        <w:rPr>
          <w:rFonts w:asciiTheme="minorHAnsi" w:hAnsiTheme="minorHAnsi" w:cstheme="minorHAnsi"/>
          <w:b/>
          <w:bCs/>
        </w:rPr>
        <w:t>Position</w:t>
      </w:r>
      <w:r w:rsidRPr="0066315F">
        <w:rPr>
          <w:rFonts w:asciiTheme="minorHAnsi" w:hAnsiTheme="minorHAnsi" w:cstheme="minorHAnsi"/>
          <w:b/>
          <w:bCs/>
        </w:rPr>
        <w:tab/>
      </w:r>
      <w:r w:rsidRPr="0066315F">
        <w:rPr>
          <w:rFonts w:asciiTheme="minorHAnsi" w:hAnsiTheme="minorHAnsi" w:cstheme="minorHAnsi"/>
          <w:b/>
          <w:bCs/>
        </w:rPr>
        <w:tab/>
      </w:r>
      <w:r w:rsidRPr="0066315F">
        <w:rPr>
          <w:rFonts w:asciiTheme="minorHAnsi" w:hAnsiTheme="minorHAnsi" w:cstheme="minorHAnsi"/>
          <w:b/>
          <w:bCs/>
        </w:rPr>
        <w:tab/>
      </w:r>
      <w:r w:rsidRPr="0066315F">
        <w:rPr>
          <w:rFonts w:asciiTheme="minorHAnsi" w:hAnsiTheme="minorHAnsi" w:cstheme="minorHAnsi"/>
          <w:b/>
          <w:bCs/>
        </w:rPr>
        <w:tab/>
      </w:r>
      <w:r w:rsidRPr="0066315F">
        <w:rPr>
          <w:rFonts w:asciiTheme="minorHAnsi" w:hAnsiTheme="minorHAnsi" w:cstheme="minorHAnsi"/>
          <w:b/>
          <w:bCs/>
        </w:rPr>
        <w:tab/>
      </w:r>
      <w:r w:rsidRPr="0066315F">
        <w:rPr>
          <w:rFonts w:asciiTheme="minorHAnsi" w:hAnsiTheme="minorHAnsi" w:cstheme="minorHAnsi"/>
          <w:b/>
          <w:bCs/>
        </w:rPr>
        <w:tab/>
      </w:r>
      <w:r w:rsidRPr="0066315F">
        <w:rPr>
          <w:rFonts w:asciiTheme="minorHAnsi" w:hAnsiTheme="minorHAnsi" w:cstheme="minorHAnsi"/>
          <w:b/>
          <w:bCs/>
        </w:rPr>
        <w:tab/>
      </w:r>
      <w:r w:rsidRPr="0066315F">
        <w:rPr>
          <w:rFonts w:asciiTheme="minorHAnsi" w:hAnsiTheme="minorHAnsi" w:cstheme="minorHAnsi"/>
          <w:b/>
          <w:bCs/>
        </w:rPr>
        <w:tab/>
        <w:t>Name of Bidder</w:t>
      </w:r>
    </w:p>
    <w:p w:rsidR="001A12A9" w:rsidRPr="0066315F" w:rsidRDefault="001A12A9" w:rsidP="008F2913">
      <w:pPr>
        <w:ind w:left="709"/>
        <w:rPr>
          <w:rFonts w:asciiTheme="minorHAnsi" w:hAnsiTheme="minorHAnsi" w:cstheme="minorHAnsi"/>
          <w:b/>
          <w:bCs/>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p>
    <w:p w:rsidR="00625CDD" w:rsidRPr="0066315F" w:rsidRDefault="00625CDD">
      <w:pPr>
        <w:jc w:val="left"/>
        <w:rPr>
          <w:rFonts w:asciiTheme="minorHAnsi" w:hAnsiTheme="minorHAnsi" w:cstheme="minorHAnsi"/>
        </w:rPr>
      </w:pPr>
      <w:r w:rsidRPr="0066315F">
        <w:rPr>
          <w:rFonts w:asciiTheme="minorHAnsi" w:hAnsiTheme="minorHAnsi" w:cstheme="minorHAnsi"/>
        </w:rPr>
        <w:br w:type="page"/>
      </w:r>
    </w:p>
    <w:p w:rsidR="00E14656" w:rsidRPr="0066315F" w:rsidRDefault="007531A4" w:rsidP="007531A4">
      <w:pPr>
        <w:pStyle w:val="Heading1"/>
        <w:rPr>
          <w:rFonts w:ascii="Calibri Light" w:hAnsi="Calibri Light" w:cs="Calibri Light"/>
          <w:sz w:val="28"/>
          <w:szCs w:val="28"/>
        </w:rPr>
      </w:pPr>
      <w:bookmarkStart w:id="69" w:name="_Toc127265579"/>
      <w:r w:rsidRPr="0066315F">
        <w:rPr>
          <w:rFonts w:ascii="Calibri Light" w:hAnsi="Calibri Light" w:cs="Calibri Light"/>
          <w:sz w:val="28"/>
          <w:szCs w:val="28"/>
        </w:rPr>
        <w:t>Preferential Procurement Claim Form</w:t>
      </w:r>
      <w:r w:rsidR="00B21670" w:rsidRPr="0066315F">
        <w:rPr>
          <w:rFonts w:ascii="Calibri Light" w:hAnsi="Calibri Light" w:cs="Calibri Light"/>
          <w:sz w:val="28"/>
          <w:szCs w:val="28"/>
        </w:rPr>
        <w:t xml:space="preserve"> (SBD 6.1)</w:t>
      </w:r>
      <w:bookmarkEnd w:id="69"/>
    </w:p>
    <w:p w:rsidR="00E14656" w:rsidRPr="0066315F" w:rsidRDefault="00E83E33" w:rsidP="00E14656">
      <w:pPr>
        <w:tabs>
          <w:tab w:val="left" w:pos="900"/>
          <w:tab w:val="left" w:pos="2880"/>
          <w:tab w:val="left" w:pos="5760"/>
          <w:tab w:val="left" w:pos="7920"/>
        </w:tabs>
        <w:rPr>
          <w:rFonts w:cs="Calibri Light"/>
          <w:lang w:val="en-GB"/>
        </w:rPr>
      </w:pPr>
      <w:r w:rsidRPr="0066315F">
        <w:rPr>
          <w:rFonts w:cs="Calibri Light"/>
          <w:b/>
          <w:bCs/>
          <w:lang w:val="en-GB"/>
        </w:rPr>
        <w:t>PLEASE NOTE:</w:t>
      </w:r>
      <w:r w:rsidRPr="0066315F">
        <w:rPr>
          <w:rFonts w:cs="Calibri Light"/>
          <w:lang w:val="en-GB"/>
        </w:rPr>
        <w:t xml:space="preserve"> Before completing this form, bidders must study the general </w:t>
      </w:r>
      <w:r w:rsidR="007750E3" w:rsidRPr="0066315F">
        <w:rPr>
          <w:rFonts w:cs="Calibri Light"/>
          <w:lang w:val="en-GB"/>
        </w:rPr>
        <w:t>c</w:t>
      </w:r>
      <w:r w:rsidRPr="0066315F">
        <w:rPr>
          <w:rFonts w:cs="Calibri Light"/>
          <w:lang w:val="en-GB"/>
        </w:rPr>
        <w:t xml:space="preserve">onditions, definitions and directives applicable </w:t>
      </w:r>
      <w:r w:rsidR="00DC36C3" w:rsidRPr="0066315F">
        <w:rPr>
          <w:rFonts w:cs="Calibri Light"/>
          <w:lang w:val="en-GB"/>
        </w:rPr>
        <w:t>in respect of the Tender and Preferential Procurement Regulations, 2022</w:t>
      </w:r>
    </w:p>
    <w:p w:rsidR="007A76D4" w:rsidRPr="0066315F" w:rsidRDefault="007A76D4" w:rsidP="00FD5364">
      <w:pPr>
        <w:pStyle w:val="Heading2"/>
        <w:rPr>
          <w:rFonts w:ascii="Calibri Light" w:hAnsi="Calibri Light" w:cs="Calibri Light"/>
          <w:sz w:val="22"/>
          <w:szCs w:val="22"/>
        </w:rPr>
      </w:pPr>
      <w:bookmarkStart w:id="70" w:name="_Toc127265580"/>
      <w:r w:rsidRPr="0066315F">
        <w:rPr>
          <w:rFonts w:ascii="Calibri Light" w:hAnsi="Calibri Light" w:cs="Calibri Light"/>
          <w:sz w:val="22"/>
          <w:szCs w:val="22"/>
        </w:rPr>
        <w:t>Specific conditions for this bid</w:t>
      </w:r>
      <w:bookmarkEnd w:id="70"/>
    </w:p>
    <w:p w:rsidR="007A76D4" w:rsidRPr="0066315F" w:rsidRDefault="007A76D4" w:rsidP="00C81B24">
      <w:pPr>
        <w:pStyle w:val="CM9"/>
        <w:numPr>
          <w:ilvl w:val="0"/>
          <w:numId w:val="100"/>
        </w:numPr>
        <w:spacing w:line="276" w:lineRule="auto"/>
        <w:jc w:val="both"/>
        <w:rPr>
          <w:rFonts w:ascii="Calibri Light" w:hAnsi="Calibri Light" w:cs="Calibri Light"/>
          <w:sz w:val="22"/>
          <w:szCs w:val="22"/>
        </w:rPr>
      </w:pPr>
      <w:r w:rsidRPr="0066315F">
        <w:rPr>
          <w:rFonts w:ascii="Calibri Light" w:hAnsi="Calibri Light" w:cs="Calibri Light"/>
          <w:sz w:val="22"/>
          <w:szCs w:val="22"/>
        </w:rPr>
        <w:t>The applicable preference point system for this tender is the 80/20 preference point system.</w:t>
      </w:r>
    </w:p>
    <w:p w:rsidR="007A76D4" w:rsidRPr="0066315F"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ascii="Calibri Light" w:hAnsi="Calibri Light" w:cs="Calibri Light"/>
          <w:snapToGrid w:val="0"/>
          <w:lang w:val="en-GB"/>
        </w:rPr>
      </w:pPr>
      <w:r w:rsidRPr="0066315F">
        <w:rPr>
          <w:rFonts w:ascii="Calibri Light" w:hAnsi="Calibri Light" w:cs="Calibri Light"/>
          <w:snapToGrid w:val="0"/>
          <w:lang w:val="en-GB"/>
        </w:rPr>
        <w:t xml:space="preserve">Points for this tender shall be awarded for: </w:t>
      </w:r>
    </w:p>
    <w:p w:rsidR="007A76D4" w:rsidRPr="0066315F" w:rsidRDefault="007A76D4" w:rsidP="00C81B24">
      <w:pPr>
        <w:pStyle w:val="ListParagraph"/>
        <w:numPr>
          <w:ilvl w:val="1"/>
          <w:numId w:val="101"/>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Price; and</w:t>
      </w:r>
    </w:p>
    <w:p w:rsidR="007A76D4" w:rsidRPr="0066315F" w:rsidRDefault="00646787" w:rsidP="00C81B24">
      <w:pPr>
        <w:pStyle w:val="ListParagraph"/>
        <w:numPr>
          <w:ilvl w:val="1"/>
          <w:numId w:val="101"/>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Preference points for s</w:t>
      </w:r>
      <w:r w:rsidR="007A76D4" w:rsidRPr="0066315F">
        <w:rPr>
          <w:rStyle w:val="Hyperlink"/>
          <w:rFonts w:ascii="Calibri Light" w:hAnsi="Calibri Light" w:cs="Calibri Light"/>
          <w:color w:val="auto"/>
          <w:u w:val="none"/>
        </w:rPr>
        <w:t xml:space="preserve">pecific </w:t>
      </w:r>
      <w:r w:rsidRPr="0066315F">
        <w:rPr>
          <w:rStyle w:val="Hyperlink"/>
          <w:rFonts w:ascii="Calibri Light" w:hAnsi="Calibri Light" w:cs="Calibri Light"/>
          <w:color w:val="auto"/>
          <w:u w:val="none"/>
        </w:rPr>
        <w:t>g</w:t>
      </w:r>
      <w:r w:rsidR="007A76D4" w:rsidRPr="0066315F">
        <w:rPr>
          <w:rStyle w:val="Hyperlink"/>
          <w:rFonts w:ascii="Calibri Light" w:hAnsi="Calibri Light" w:cs="Calibri Light"/>
          <w:color w:val="auto"/>
          <w:u w:val="none"/>
        </w:rPr>
        <w:t>oals.</w:t>
      </w:r>
    </w:p>
    <w:p w:rsidR="0055137F" w:rsidRPr="0066315F" w:rsidRDefault="0055137F" w:rsidP="0055137F">
      <w:pPr>
        <w:pStyle w:val="ListParagraph"/>
        <w:ind w:left="1701"/>
        <w:rPr>
          <w:rStyle w:val="Hyperlink"/>
          <w:rFonts w:ascii="Calibri Light" w:hAnsi="Calibri Light" w:cs="Calibri Light"/>
          <w:color w:val="auto"/>
          <w:u w:val="none"/>
        </w:rPr>
      </w:pPr>
    </w:p>
    <w:p w:rsidR="00E14656" w:rsidRPr="0066315F" w:rsidRDefault="00E14656" w:rsidP="00C81B24">
      <w:pPr>
        <w:pStyle w:val="CM9"/>
        <w:numPr>
          <w:ilvl w:val="0"/>
          <w:numId w:val="100"/>
        </w:numPr>
        <w:spacing w:line="276" w:lineRule="auto"/>
        <w:jc w:val="both"/>
        <w:rPr>
          <w:rFonts w:ascii="Calibri Light" w:hAnsi="Calibri Light" w:cs="Calibri Light"/>
          <w:sz w:val="22"/>
          <w:szCs w:val="22"/>
        </w:rPr>
      </w:pPr>
      <w:r w:rsidRPr="0066315F">
        <w:rPr>
          <w:rFonts w:ascii="Calibri Light" w:hAnsi="Calibri Light" w:cs="Calibri Light"/>
          <w:sz w:val="22"/>
          <w:szCs w:val="22"/>
        </w:rPr>
        <w:t xml:space="preserve">The maximum points for this </w:t>
      </w:r>
      <w:r w:rsidR="00460365">
        <w:rPr>
          <w:rFonts w:ascii="Calibri Light" w:hAnsi="Calibri Light" w:cs="Calibri Light"/>
          <w:sz w:val="22"/>
          <w:szCs w:val="22"/>
        </w:rPr>
        <w:t>RFB</w:t>
      </w:r>
      <w:r w:rsidRPr="0066315F">
        <w:rPr>
          <w:rFonts w:ascii="Calibri Light" w:hAnsi="Calibri Light" w:cs="Calibri Light"/>
          <w:sz w:val="22"/>
          <w:szCs w:val="22"/>
        </w:rPr>
        <w:t xml:space="preserve"> </w:t>
      </w:r>
      <w:r w:rsidR="007750E3" w:rsidRPr="0066315F">
        <w:rPr>
          <w:rFonts w:ascii="Calibri Light" w:hAnsi="Calibri Light" w:cs="Calibri Light"/>
          <w:sz w:val="22"/>
          <w:szCs w:val="22"/>
        </w:rPr>
        <w:t>will be</w:t>
      </w:r>
      <w:r w:rsidRPr="0066315F">
        <w:rPr>
          <w:rFonts w:ascii="Calibri Light" w:hAnsi="Calibri Light" w:cs="Calibri Light"/>
          <w:sz w:val="22"/>
          <w:szCs w:val="22"/>
        </w:rPr>
        <w:t xml:space="preserve"> allocated as follows</w:t>
      </w:r>
      <w:r w:rsidR="004452B2" w:rsidRPr="0066315F">
        <w:rPr>
          <w:rFonts w:ascii="Calibri Light" w:hAnsi="Calibri Light" w:cs="Calibri Light"/>
          <w:sz w:val="22"/>
          <w:szCs w:val="22"/>
        </w:rPr>
        <w:t>, subject to par 4.1 (</w:t>
      </w:r>
      <w:r w:rsidR="00646787" w:rsidRPr="0066315F">
        <w:rPr>
          <w:rFonts w:ascii="Calibri Light" w:hAnsi="Calibri Light" w:cs="Calibri Light"/>
          <w:sz w:val="22"/>
          <w:szCs w:val="22"/>
        </w:rPr>
        <w:t>c)</w:t>
      </w:r>
      <w:r w:rsidR="00CB489E" w:rsidRPr="0066315F">
        <w:rPr>
          <w:rFonts w:ascii="Calibri Light" w:hAnsi="Calibri Light" w:cs="Calibri Light"/>
          <w:sz w:val="22"/>
          <w:szCs w:val="22"/>
        </w:rPr>
        <w:t>.</w:t>
      </w:r>
    </w:p>
    <w:p w:rsidR="0055137F" w:rsidRPr="0066315F" w:rsidRDefault="0055137F" w:rsidP="001F62B5">
      <w:pPr>
        <w:pStyle w:val="Caption"/>
        <w:jc w:val="left"/>
      </w:pPr>
      <w:r w:rsidRPr="0066315F">
        <w:tab/>
      </w:r>
      <w:r w:rsidRPr="0066315F">
        <w:tab/>
      </w:r>
      <w:r w:rsidR="004452B2" w:rsidRPr="0066315F">
        <w:tab/>
      </w:r>
      <w:r w:rsidR="004452B2" w:rsidRPr="0066315F">
        <w:tab/>
      </w:r>
      <w:r w:rsidR="004452B2" w:rsidRPr="0066315F">
        <w:tab/>
      </w:r>
      <w:r w:rsidR="004452B2" w:rsidRPr="0066315F">
        <w:tab/>
      </w:r>
      <w:bookmarkStart w:id="71" w:name="_Toc107394442"/>
      <w:r w:rsidR="00AC0513" w:rsidRPr="0066315F">
        <w:t xml:space="preserve">Table </w:t>
      </w:r>
      <w:r w:rsidR="00AC0513" w:rsidRPr="0066315F">
        <w:fldChar w:fldCharType="begin"/>
      </w:r>
      <w:r w:rsidR="00AC0513" w:rsidRPr="0066315F">
        <w:instrText xml:space="preserve"> SEQ Table \* ARABIC </w:instrText>
      </w:r>
      <w:r w:rsidR="00AC0513" w:rsidRPr="0066315F">
        <w:fldChar w:fldCharType="separate"/>
      </w:r>
      <w:r w:rsidR="00A44AA7" w:rsidRPr="0066315F">
        <w:rPr>
          <w:noProof/>
        </w:rPr>
        <w:t>8</w:t>
      </w:r>
      <w:r w:rsidR="00AC0513" w:rsidRPr="0066315F">
        <w:fldChar w:fldCharType="end"/>
      </w:r>
      <w:r w:rsidR="00AC0513" w:rsidRPr="0066315F">
        <w:t>: Points allocation</w:t>
      </w:r>
      <w:bookmarkEnd w:id="71"/>
    </w:p>
    <w:tbl>
      <w:tblPr>
        <w:tblStyle w:val="TableGrid"/>
        <w:tblW w:w="0" w:type="auto"/>
        <w:tblInd w:w="169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957"/>
        <w:gridCol w:w="1275"/>
      </w:tblGrid>
      <w:tr w:rsidR="0055137F" w:rsidRPr="0066315F" w:rsidTr="004452B2">
        <w:tc>
          <w:tcPr>
            <w:tcW w:w="4957" w:type="dxa"/>
            <w:shd w:val="solid" w:color="DBE5F1" w:themeColor="accent1" w:themeTint="33" w:fill="DBE5F1" w:themeFill="accent1" w:themeFillTint="33"/>
          </w:tcPr>
          <w:p w:rsidR="0055137F" w:rsidRPr="0066315F" w:rsidRDefault="007F2F8F" w:rsidP="0055137F">
            <w:pPr>
              <w:pStyle w:val="Default"/>
              <w:rPr>
                <w:rFonts w:asciiTheme="minorHAnsi" w:hAnsiTheme="minorHAnsi" w:cstheme="minorHAnsi"/>
                <w:b/>
                <w:bCs/>
                <w:color w:val="002060"/>
              </w:rPr>
            </w:pPr>
            <w:r w:rsidRPr="0066315F">
              <w:rPr>
                <w:rFonts w:asciiTheme="minorHAnsi" w:hAnsiTheme="minorHAnsi" w:cstheme="minorHAnsi"/>
                <w:b/>
                <w:bCs/>
                <w:color w:val="002060"/>
              </w:rPr>
              <w:t>Description</w:t>
            </w:r>
          </w:p>
        </w:tc>
        <w:tc>
          <w:tcPr>
            <w:tcW w:w="1275" w:type="dxa"/>
            <w:shd w:val="solid" w:color="DBE5F1" w:themeColor="accent1" w:themeTint="33" w:fill="DBE5F1" w:themeFill="accent1" w:themeFillTint="33"/>
          </w:tcPr>
          <w:p w:rsidR="0055137F" w:rsidRPr="0066315F" w:rsidRDefault="0055137F" w:rsidP="0055137F">
            <w:pPr>
              <w:pStyle w:val="Default"/>
              <w:rPr>
                <w:rFonts w:asciiTheme="minorHAnsi" w:hAnsiTheme="minorHAnsi" w:cstheme="minorHAnsi"/>
                <w:b/>
                <w:bCs/>
                <w:color w:val="002060"/>
              </w:rPr>
            </w:pPr>
            <w:r w:rsidRPr="0066315F">
              <w:rPr>
                <w:rFonts w:asciiTheme="minorHAnsi" w:hAnsiTheme="minorHAnsi" w:cstheme="minorHAnsi"/>
                <w:b/>
                <w:bCs/>
                <w:color w:val="002060"/>
              </w:rPr>
              <w:t>Points</w:t>
            </w:r>
          </w:p>
        </w:tc>
      </w:tr>
      <w:tr w:rsidR="0055137F" w:rsidRPr="0066315F" w:rsidTr="004452B2">
        <w:tc>
          <w:tcPr>
            <w:tcW w:w="4957" w:type="dxa"/>
          </w:tcPr>
          <w:p w:rsidR="0055137F" w:rsidRPr="0066315F" w:rsidRDefault="0055137F" w:rsidP="0055137F">
            <w:pPr>
              <w:pStyle w:val="Default"/>
              <w:rPr>
                <w:rFonts w:asciiTheme="minorHAnsi" w:hAnsiTheme="minorHAnsi" w:cstheme="minorHAnsi"/>
                <w:sz w:val="22"/>
                <w:szCs w:val="22"/>
              </w:rPr>
            </w:pPr>
            <w:r w:rsidRPr="0066315F">
              <w:rPr>
                <w:rFonts w:asciiTheme="minorHAnsi" w:hAnsiTheme="minorHAnsi" w:cstheme="minorHAnsi"/>
                <w:sz w:val="22"/>
                <w:szCs w:val="22"/>
              </w:rPr>
              <w:t>Price</w:t>
            </w:r>
          </w:p>
        </w:tc>
        <w:tc>
          <w:tcPr>
            <w:tcW w:w="1275" w:type="dxa"/>
          </w:tcPr>
          <w:p w:rsidR="0055137F" w:rsidRPr="0066315F" w:rsidRDefault="0055137F" w:rsidP="0055137F">
            <w:pPr>
              <w:pStyle w:val="Default"/>
              <w:rPr>
                <w:rFonts w:asciiTheme="minorHAnsi" w:hAnsiTheme="minorHAnsi" w:cstheme="minorHAnsi"/>
                <w:sz w:val="22"/>
                <w:szCs w:val="22"/>
              </w:rPr>
            </w:pPr>
            <w:r w:rsidRPr="0066315F">
              <w:rPr>
                <w:rFonts w:asciiTheme="minorHAnsi" w:hAnsiTheme="minorHAnsi" w:cstheme="minorHAnsi"/>
                <w:sz w:val="22"/>
                <w:szCs w:val="22"/>
              </w:rPr>
              <w:t>80</w:t>
            </w:r>
          </w:p>
        </w:tc>
      </w:tr>
      <w:tr w:rsidR="0055137F" w:rsidRPr="0066315F" w:rsidTr="004452B2">
        <w:tc>
          <w:tcPr>
            <w:tcW w:w="4957" w:type="dxa"/>
          </w:tcPr>
          <w:p w:rsidR="0055137F" w:rsidRPr="0066315F" w:rsidRDefault="00646787" w:rsidP="0055137F">
            <w:pPr>
              <w:pStyle w:val="Default"/>
              <w:rPr>
                <w:rFonts w:asciiTheme="minorHAnsi" w:hAnsiTheme="minorHAnsi" w:cstheme="minorHAnsi"/>
                <w:sz w:val="22"/>
                <w:szCs w:val="22"/>
              </w:rPr>
            </w:pPr>
            <w:r w:rsidRPr="0066315F">
              <w:rPr>
                <w:rFonts w:asciiTheme="minorHAnsi" w:hAnsiTheme="minorHAnsi" w:cstheme="minorHAnsi"/>
                <w:sz w:val="22"/>
                <w:szCs w:val="22"/>
              </w:rPr>
              <w:t>Preference points for s</w:t>
            </w:r>
            <w:r w:rsidR="007A76D4" w:rsidRPr="0066315F">
              <w:rPr>
                <w:rFonts w:asciiTheme="minorHAnsi" w:hAnsiTheme="minorHAnsi" w:cstheme="minorHAnsi"/>
                <w:sz w:val="22"/>
                <w:szCs w:val="22"/>
              </w:rPr>
              <w:t>pecific goals</w:t>
            </w:r>
          </w:p>
        </w:tc>
        <w:tc>
          <w:tcPr>
            <w:tcW w:w="1275" w:type="dxa"/>
          </w:tcPr>
          <w:p w:rsidR="0055137F" w:rsidRPr="0066315F" w:rsidRDefault="0055137F" w:rsidP="0055137F">
            <w:pPr>
              <w:pStyle w:val="Default"/>
              <w:rPr>
                <w:rFonts w:asciiTheme="minorHAnsi" w:hAnsiTheme="minorHAnsi" w:cstheme="minorHAnsi"/>
                <w:sz w:val="22"/>
                <w:szCs w:val="22"/>
              </w:rPr>
            </w:pPr>
            <w:r w:rsidRPr="0066315F">
              <w:rPr>
                <w:rFonts w:asciiTheme="minorHAnsi" w:hAnsiTheme="minorHAnsi" w:cstheme="minorHAnsi"/>
                <w:sz w:val="22"/>
                <w:szCs w:val="22"/>
              </w:rPr>
              <w:t>20</w:t>
            </w:r>
          </w:p>
        </w:tc>
      </w:tr>
      <w:tr w:rsidR="0055137F" w:rsidRPr="0066315F" w:rsidTr="004452B2">
        <w:tc>
          <w:tcPr>
            <w:tcW w:w="4957" w:type="dxa"/>
          </w:tcPr>
          <w:p w:rsidR="0055137F" w:rsidRPr="0066315F" w:rsidRDefault="0055137F" w:rsidP="0055137F">
            <w:pPr>
              <w:pStyle w:val="Default"/>
              <w:rPr>
                <w:rFonts w:asciiTheme="minorHAnsi" w:hAnsiTheme="minorHAnsi" w:cstheme="minorHAnsi"/>
                <w:sz w:val="22"/>
                <w:szCs w:val="22"/>
              </w:rPr>
            </w:pPr>
            <w:r w:rsidRPr="0066315F">
              <w:rPr>
                <w:rFonts w:asciiTheme="minorHAnsi" w:hAnsiTheme="minorHAnsi" w:cstheme="minorHAnsi"/>
                <w:sz w:val="22"/>
                <w:szCs w:val="22"/>
              </w:rPr>
              <w:t>Total points for Price and</w:t>
            </w:r>
            <w:r w:rsidR="007A76D4" w:rsidRPr="0066315F">
              <w:rPr>
                <w:rFonts w:asciiTheme="minorHAnsi" w:hAnsiTheme="minorHAnsi" w:cstheme="minorHAnsi"/>
                <w:sz w:val="22"/>
                <w:szCs w:val="22"/>
              </w:rPr>
              <w:t xml:space="preserve"> </w:t>
            </w:r>
            <w:r w:rsidR="00646787" w:rsidRPr="0066315F">
              <w:rPr>
                <w:rFonts w:asciiTheme="minorHAnsi" w:hAnsiTheme="minorHAnsi" w:cstheme="minorHAnsi"/>
                <w:sz w:val="22"/>
                <w:szCs w:val="22"/>
              </w:rPr>
              <w:t xml:space="preserve">preference points for </w:t>
            </w:r>
            <w:r w:rsidR="007A76D4" w:rsidRPr="0066315F">
              <w:rPr>
                <w:rFonts w:asciiTheme="minorHAnsi" w:hAnsiTheme="minorHAnsi" w:cstheme="minorHAnsi"/>
                <w:sz w:val="22"/>
                <w:szCs w:val="22"/>
              </w:rPr>
              <w:t>specific goals</w:t>
            </w:r>
          </w:p>
        </w:tc>
        <w:tc>
          <w:tcPr>
            <w:tcW w:w="1275" w:type="dxa"/>
          </w:tcPr>
          <w:p w:rsidR="0055137F" w:rsidRPr="0066315F" w:rsidRDefault="0055137F" w:rsidP="0055137F">
            <w:pPr>
              <w:pStyle w:val="Default"/>
              <w:rPr>
                <w:rFonts w:asciiTheme="minorHAnsi" w:hAnsiTheme="minorHAnsi" w:cstheme="minorHAnsi"/>
                <w:sz w:val="22"/>
                <w:szCs w:val="22"/>
              </w:rPr>
            </w:pPr>
            <w:r w:rsidRPr="0066315F">
              <w:rPr>
                <w:rFonts w:asciiTheme="minorHAnsi" w:hAnsiTheme="minorHAnsi" w:cstheme="minorHAnsi"/>
                <w:sz w:val="22"/>
                <w:szCs w:val="22"/>
              </w:rPr>
              <w:t>100</w:t>
            </w:r>
          </w:p>
        </w:tc>
      </w:tr>
    </w:tbl>
    <w:p w:rsidR="0055137F" w:rsidRPr="0066315F" w:rsidRDefault="0055137F" w:rsidP="0055137F">
      <w:pPr>
        <w:pStyle w:val="Default"/>
      </w:pPr>
    </w:p>
    <w:p w:rsidR="00286FBD" w:rsidRPr="0066315F" w:rsidRDefault="00286FBD" w:rsidP="00C81B24">
      <w:pPr>
        <w:pStyle w:val="CM9"/>
        <w:numPr>
          <w:ilvl w:val="0"/>
          <w:numId w:val="100"/>
        </w:numPr>
        <w:spacing w:line="276" w:lineRule="auto"/>
        <w:jc w:val="both"/>
        <w:rPr>
          <w:rFonts w:ascii="Calibri Light" w:hAnsi="Calibri Light" w:cs="Calibri Light"/>
          <w:sz w:val="22"/>
          <w:szCs w:val="22"/>
        </w:rPr>
      </w:pPr>
      <w:r w:rsidRPr="0066315F">
        <w:rPr>
          <w:rFonts w:ascii="Calibri Light" w:hAnsi="Calibri Light" w:cs="Calibri Light"/>
          <w:sz w:val="22"/>
          <w:szCs w:val="22"/>
        </w:rPr>
        <w:t xml:space="preserve">Failure on the part of a bidder to submit proof or documentation required in terms of this tender to claim </w:t>
      </w:r>
      <w:r w:rsidR="00646787" w:rsidRPr="0066315F">
        <w:rPr>
          <w:rFonts w:ascii="Calibri Light" w:hAnsi="Calibri Light" w:cs="Calibri Light"/>
          <w:sz w:val="22"/>
          <w:szCs w:val="22"/>
        </w:rPr>
        <w:t xml:space="preserve">preference </w:t>
      </w:r>
      <w:r w:rsidRPr="0066315F">
        <w:rPr>
          <w:rFonts w:ascii="Calibri Light" w:hAnsi="Calibri Light" w:cs="Calibri Light"/>
          <w:sz w:val="22"/>
          <w:szCs w:val="22"/>
        </w:rPr>
        <w:t>points for specific goals with the tender, will be interpreted to mean that preference points for specific goals are not claimed.</w:t>
      </w:r>
    </w:p>
    <w:p w:rsidR="00E14656" w:rsidRPr="0066315F" w:rsidRDefault="00E14656" w:rsidP="00C81B24">
      <w:pPr>
        <w:pStyle w:val="CM9"/>
        <w:numPr>
          <w:ilvl w:val="0"/>
          <w:numId w:val="100"/>
        </w:numPr>
        <w:spacing w:line="276" w:lineRule="auto"/>
        <w:jc w:val="both"/>
        <w:rPr>
          <w:rFonts w:ascii="Calibri Light" w:hAnsi="Calibri Light" w:cs="Calibri Light"/>
          <w:sz w:val="22"/>
          <w:szCs w:val="22"/>
        </w:rPr>
      </w:pPr>
      <w:r w:rsidRPr="0066315F">
        <w:rPr>
          <w:rFonts w:ascii="Calibri Light" w:hAnsi="Calibri Light" w:cs="Calibri Light"/>
          <w:sz w:val="22"/>
          <w:szCs w:val="22"/>
        </w:rPr>
        <w:t>SITA reserves the right to require of a Bidder, either before a bid is adjudicated or at any time subsequently, to substantiate any claim with regards to preferences, in any manner required by SITA.</w:t>
      </w:r>
    </w:p>
    <w:p w:rsidR="005F6B08" w:rsidRPr="0066315F" w:rsidRDefault="005F6B08" w:rsidP="00AC0513">
      <w:pPr>
        <w:pStyle w:val="Heading2"/>
        <w:rPr>
          <w:rFonts w:ascii="Calibri Light" w:hAnsi="Calibri Light" w:cs="Calibri Light"/>
          <w:sz w:val="22"/>
          <w:szCs w:val="22"/>
        </w:rPr>
      </w:pPr>
      <w:bookmarkStart w:id="72" w:name="_Toc127265581"/>
      <w:r w:rsidRPr="0066315F">
        <w:rPr>
          <w:rFonts w:ascii="Calibri Light" w:hAnsi="Calibri Light" w:cs="Calibri Light"/>
          <w:sz w:val="22"/>
          <w:szCs w:val="22"/>
        </w:rPr>
        <w:t>Formulae for procurement of goods and services</w:t>
      </w:r>
      <w:bookmarkEnd w:id="72"/>
    </w:p>
    <w:p w:rsidR="00AC0513" w:rsidRPr="0066315F" w:rsidRDefault="00AC0513" w:rsidP="000E703C">
      <w:pPr>
        <w:pStyle w:val="Heading3"/>
        <w:rPr>
          <w:rFonts w:ascii="Calibri Light" w:hAnsi="Calibri Light" w:cs="Calibri Light"/>
          <w:sz w:val="22"/>
          <w:szCs w:val="22"/>
        </w:rPr>
      </w:pPr>
      <w:bookmarkStart w:id="73" w:name="_Toc127265582"/>
      <w:r w:rsidRPr="0066315F">
        <w:rPr>
          <w:rFonts w:ascii="Calibri Light" w:hAnsi="Calibri Light" w:cs="Calibri Light"/>
          <w:sz w:val="22"/>
          <w:szCs w:val="22"/>
        </w:rPr>
        <w:t>Points awarded for price</w:t>
      </w:r>
      <w:bookmarkEnd w:id="73"/>
    </w:p>
    <w:p w:rsidR="00E14656" w:rsidRPr="0066315F" w:rsidRDefault="00E14656" w:rsidP="00C81B24">
      <w:pPr>
        <w:pStyle w:val="CM9"/>
        <w:numPr>
          <w:ilvl w:val="0"/>
          <w:numId w:val="92"/>
        </w:numPr>
        <w:spacing w:line="276" w:lineRule="auto"/>
        <w:jc w:val="both"/>
        <w:rPr>
          <w:rFonts w:asciiTheme="minorHAnsi" w:hAnsiTheme="minorHAnsi" w:cs="Arial"/>
          <w:sz w:val="22"/>
          <w:szCs w:val="22"/>
        </w:rPr>
      </w:pPr>
      <w:r w:rsidRPr="0066315F">
        <w:rPr>
          <w:rFonts w:ascii="Calibri Light" w:hAnsi="Calibri Light" w:cs="Calibri Light"/>
          <w:sz w:val="22"/>
          <w:szCs w:val="22"/>
        </w:rPr>
        <w:tab/>
        <w:t>A maximum of 80 points is allocated for price on the following basis</w:t>
      </w:r>
      <w:r w:rsidRPr="0066315F">
        <w:rPr>
          <w:rFonts w:asciiTheme="minorHAnsi" w:hAnsiTheme="minorHAnsi" w:cs="Arial"/>
          <w:sz w:val="22"/>
          <w:szCs w:val="22"/>
        </w:rPr>
        <w:t>:</w:t>
      </w:r>
    </w:p>
    <w:p w:rsidR="00E14656" w:rsidRPr="0066315F" w:rsidRDefault="00E14656" w:rsidP="00E14656">
      <w:pPr>
        <w:ind w:left="180" w:firstLine="720"/>
        <w:rPr>
          <w:rFonts w:asciiTheme="minorHAnsi" w:hAnsiTheme="minorHAnsi" w:cstheme="minorHAnsi"/>
          <w:b/>
        </w:rPr>
      </w:pPr>
      <w:r w:rsidRPr="0066315F">
        <w:rPr>
          <w:rFonts w:asciiTheme="minorHAnsi" w:hAnsiTheme="minorHAnsi" w:cstheme="minorHAnsi"/>
          <w:b/>
        </w:rPr>
        <w:t>80/20</w:t>
      </w:r>
      <w:r w:rsidRPr="0066315F">
        <w:rPr>
          <w:rFonts w:asciiTheme="minorHAnsi" w:hAnsiTheme="minorHAnsi" w:cstheme="minorHAnsi"/>
          <w:b/>
        </w:rPr>
        <w:tab/>
      </w:r>
      <w:r w:rsidR="00CB489E" w:rsidRPr="0066315F">
        <w:rPr>
          <w:rFonts w:asciiTheme="minorHAnsi" w:hAnsiTheme="minorHAnsi" w:cstheme="minorHAnsi"/>
          <w:b/>
        </w:rPr>
        <w:tab/>
      </w:r>
      <w:r w:rsidR="00CB489E" w:rsidRPr="0066315F">
        <w:rPr>
          <w:rFonts w:asciiTheme="minorHAnsi" w:hAnsiTheme="minorHAnsi" w:cstheme="minorHAnsi"/>
          <w:b/>
        </w:rPr>
        <w:tab/>
      </w:r>
      <w:r w:rsidR="00CB489E" w:rsidRPr="0066315F">
        <w:rPr>
          <w:rFonts w:asciiTheme="minorHAnsi" w:hAnsiTheme="minorHAnsi" w:cstheme="minorHAnsi"/>
          <w:b/>
        </w:rPr>
        <w:tab/>
      </w:r>
      <w:r w:rsidR="00CB489E" w:rsidRPr="0066315F">
        <w:rPr>
          <w:rFonts w:asciiTheme="minorHAnsi" w:hAnsiTheme="minorHAnsi" w:cstheme="minorHAnsi"/>
          <w:b/>
        </w:rPr>
        <w:tab/>
      </w:r>
      <w:r w:rsidRPr="0066315F">
        <w:rPr>
          <w:rFonts w:asciiTheme="minorHAnsi" w:hAnsiTheme="minorHAnsi" w:cstheme="minorHAnsi"/>
          <w:b/>
        </w:rPr>
        <w:t xml:space="preserve"> </w:t>
      </w:r>
    </w:p>
    <w:p w:rsidR="00E14656" w:rsidRPr="0066315F"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66315F">
        <w:rPr>
          <w:rFonts w:asciiTheme="minorHAnsi" w:hAnsiTheme="minorHAnsi" w:cstheme="minorHAnsi"/>
          <w:b/>
        </w:rPr>
        <w:tab/>
      </w:r>
      <w:r w:rsidRPr="0066315F">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05pt;height:36pt" o:ole="" fillcolor="window">
            <v:imagedata r:id="rId24" o:title=""/>
          </v:shape>
          <o:OLEObject Type="Embed" ProgID="Equation.3" ShapeID="_x0000_i1025" DrawAspect="Content" ObjectID="_1751261531" r:id="rId25"/>
        </w:object>
      </w:r>
      <w:r w:rsidRPr="0066315F">
        <w:rPr>
          <w:rFonts w:asciiTheme="minorHAnsi" w:hAnsiTheme="minorHAnsi" w:cstheme="minorHAnsi"/>
          <w:b/>
        </w:rPr>
        <w:tab/>
      </w:r>
    </w:p>
    <w:p w:rsidR="00E14656" w:rsidRPr="0066315F"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66315F">
        <w:rPr>
          <w:rFonts w:asciiTheme="minorHAnsi" w:hAnsiTheme="minorHAnsi" w:cstheme="minorHAnsi"/>
          <w:color w:val="FF0000"/>
          <w:lang w:val="en-GB"/>
        </w:rPr>
        <w:tab/>
      </w:r>
      <w:r w:rsidRPr="0066315F">
        <w:rPr>
          <w:rFonts w:asciiTheme="minorHAnsi" w:hAnsiTheme="minorHAnsi" w:cstheme="minorHAnsi"/>
          <w:lang w:val="en-GB"/>
        </w:rPr>
        <w:t>Where</w:t>
      </w:r>
    </w:p>
    <w:p w:rsidR="00E14656" w:rsidRPr="0066315F"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66315F">
        <w:rPr>
          <w:rFonts w:asciiTheme="minorHAnsi" w:hAnsiTheme="minorHAnsi" w:cstheme="minorHAnsi"/>
          <w:lang w:val="en-GB"/>
        </w:rPr>
        <w:tab/>
        <w:t>Ps</w:t>
      </w:r>
      <w:r w:rsidRPr="0066315F">
        <w:rPr>
          <w:rFonts w:asciiTheme="minorHAnsi" w:hAnsiTheme="minorHAnsi" w:cstheme="minorHAnsi"/>
          <w:lang w:val="en-GB"/>
        </w:rPr>
        <w:tab/>
        <w:t>=</w:t>
      </w:r>
      <w:r w:rsidRPr="0066315F">
        <w:rPr>
          <w:rFonts w:asciiTheme="minorHAnsi" w:hAnsiTheme="minorHAnsi" w:cstheme="minorHAnsi"/>
          <w:lang w:val="en-GB"/>
        </w:rPr>
        <w:tab/>
        <w:t>Points scored for price of bid under consideration</w:t>
      </w:r>
    </w:p>
    <w:p w:rsidR="00E14656" w:rsidRPr="0066315F"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66315F">
        <w:rPr>
          <w:rFonts w:asciiTheme="minorHAnsi" w:hAnsiTheme="minorHAnsi" w:cstheme="minorHAnsi"/>
          <w:lang w:val="en-GB"/>
        </w:rPr>
        <w:tab/>
        <w:t>Pt</w:t>
      </w:r>
      <w:r w:rsidRPr="0066315F">
        <w:rPr>
          <w:rFonts w:asciiTheme="minorHAnsi" w:hAnsiTheme="minorHAnsi" w:cstheme="minorHAnsi"/>
          <w:lang w:val="en-GB"/>
        </w:rPr>
        <w:tab/>
        <w:t>=</w:t>
      </w:r>
      <w:r w:rsidRPr="0066315F">
        <w:rPr>
          <w:rFonts w:asciiTheme="minorHAnsi" w:hAnsiTheme="minorHAnsi" w:cstheme="minorHAnsi"/>
          <w:lang w:val="en-GB"/>
        </w:rPr>
        <w:tab/>
        <w:t>Price of bid under consideration</w:t>
      </w:r>
    </w:p>
    <w:p w:rsidR="00E14656" w:rsidRPr="0066315F"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66315F">
        <w:rPr>
          <w:rFonts w:asciiTheme="minorHAnsi" w:hAnsiTheme="minorHAnsi" w:cstheme="minorHAnsi"/>
          <w:lang w:val="en-GB"/>
        </w:rPr>
        <w:tab/>
      </w:r>
      <w:proofErr w:type="spellStart"/>
      <w:r w:rsidRPr="0066315F">
        <w:rPr>
          <w:rFonts w:asciiTheme="minorHAnsi" w:hAnsiTheme="minorHAnsi" w:cstheme="minorHAnsi"/>
          <w:lang w:val="en-GB"/>
        </w:rPr>
        <w:t>Pmin</w:t>
      </w:r>
      <w:proofErr w:type="spellEnd"/>
      <w:r w:rsidRPr="0066315F">
        <w:rPr>
          <w:rFonts w:asciiTheme="minorHAnsi" w:hAnsiTheme="minorHAnsi" w:cstheme="minorHAnsi"/>
          <w:lang w:val="en-GB"/>
        </w:rPr>
        <w:tab/>
        <w:t>=</w:t>
      </w:r>
      <w:r w:rsidRPr="0066315F">
        <w:rPr>
          <w:rFonts w:asciiTheme="minorHAnsi" w:hAnsiTheme="minorHAnsi" w:cstheme="minorHAnsi"/>
          <w:lang w:val="en-GB"/>
        </w:rPr>
        <w:tab/>
        <w:t>Price of lowest acceptable bid</w:t>
      </w:r>
    </w:p>
    <w:p w:rsidR="00E14656" w:rsidRPr="0066315F" w:rsidRDefault="00AC0513" w:rsidP="00AC0513">
      <w:pPr>
        <w:pStyle w:val="Heading2"/>
        <w:rPr>
          <w:rFonts w:ascii="Calibri Light" w:hAnsi="Calibri Light" w:cs="Calibri Light"/>
          <w:sz w:val="22"/>
          <w:szCs w:val="22"/>
        </w:rPr>
      </w:pPr>
      <w:bookmarkStart w:id="74" w:name="_Toc127265583"/>
      <w:r w:rsidRPr="0066315F">
        <w:rPr>
          <w:rFonts w:ascii="Calibri Light" w:hAnsi="Calibri Light" w:cs="Calibri Light"/>
          <w:sz w:val="22"/>
          <w:szCs w:val="22"/>
        </w:rPr>
        <w:t>P</w:t>
      </w:r>
      <w:r w:rsidR="008B2782" w:rsidRPr="0066315F">
        <w:rPr>
          <w:rFonts w:ascii="Calibri Light" w:hAnsi="Calibri Light" w:cs="Calibri Light"/>
          <w:sz w:val="22"/>
          <w:szCs w:val="22"/>
        </w:rPr>
        <w:t xml:space="preserve">reference points </w:t>
      </w:r>
      <w:r w:rsidRPr="0066315F">
        <w:rPr>
          <w:rFonts w:ascii="Calibri Light" w:hAnsi="Calibri Light" w:cs="Calibri Light"/>
          <w:sz w:val="22"/>
          <w:szCs w:val="22"/>
        </w:rPr>
        <w:t xml:space="preserve">awarded for </w:t>
      </w:r>
      <w:r w:rsidR="00760521" w:rsidRPr="0066315F">
        <w:rPr>
          <w:rFonts w:ascii="Calibri Light" w:hAnsi="Calibri Light" w:cs="Calibri Light"/>
          <w:sz w:val="22"/>
          <w:szCs w:val="22"/>
        </w:rPr>
        <w:t>specific goals</w:t>
      </w:r>
      <w:bookmarkEnd w:id="74"/>
    </w:p>
    <w:p w:rsidR="00760521" w:rsidRPr="0066315F" w:rsidRDefault="00E14656" w:rsidP="00C81B24">
      <w:pPr>
        <w:pStyle w:val="CM9"/>
        <w:numPr>
          <w:ilvl w:val="0"/>
          <w:numId w:val="93"/>
        </w:numPr>
        <w:spacing w:line="276" w:lineRule="auto"/>
        <w:jc w:val="both"/>
        <w:rPr>
          <w:rFonts w:ascii="Calibri Light" w:hAnsi="Calibri Light" w:cs="Calibri Light"/>
          <w:sz w:val="22"/>
          <w:szCs w:val="22"/>
          <w:lang w:val="en-GB"/>
        </w:rPr>
      </w:pPr>
      <w:r w:rsidRPr="0066315F">
        <w:rPr>
          <w:rFonts w:ascii="Calibri Light" w:hAnsi="Calibri Light" w:cs="Calibri Light"/>
          <w:sz w:val="22"/>
          <w:szCs w:val="22"/>
          <w:lang w:val="en-GB"/>
        </w:rPr>
        <w:t>In</w:t>
      </w:r>
      <w:r w:rsidR="00760521" w:rsidRPr="0066315F">
        <w:rPr>
          <w:rFonts w:ascii="Calibri Light" w:hAnsi="Calibri Light" w:cs="Calibri Light"/>
          <w:sz w:val="22"/>
          <w:szCs w:val="22"/>
          <w:lang w:val="en-GB"/>
        </w:rPr>
        <w:t xml:space="preserve"> terms of Regulation 4(2); 5(2); 6(2) and 7(2) of the Preferential Procurement Regulations, preference points must be awarded for specific goals stated in the tender. For the purposes of this tender the tenderer will be allocated points based on the </w:t>
      </w:r>
      <w:r w:rsidR="008B2782" w:rsidRPr="0066315F">
        <w:rPr>
          <w:rFonts w:ascii="Calibri Light" w:hAnsi="Calibri Light" w:cs="Calibri Light"/>
          <w:sz w:val="22"/>
          <w:szCs w:val="22"/>
          <w:lang w:val="en-GB"/>
        </w:rPr>
        <w:t xml:space="preserve">specific </w:t>
      </w:r>
      <w:r w:rsidR="00760521" w:rsidRPr="0066315F">
        <w:rPr>
          <w:rFonts w:ascii="Calibri Light" w:hAnsi="Calibri Light" w:cs="Calibri Light"/>
          <w:sz w:val="22"/>
          <w:szCs w:val="22"/>
          <w:lang w:val="en-GB"/>
        </w:rPr>
        <w:t>goals stated in the table below as supported by proof/ documentation stated in the conditions of this tender.</w:t>
      </w:r>
    </w:p>
    <w:p w:rsidR="00655805" w:rsidRPr="0066315F" w:rsidRDefault="00655805" w:rsidP="001A12A9">
      <w:pPr>
        <w:pStyle w:val="Caption"/>
      </w:pPr>
      <w:bookmarkStart w:id="75" w:name="_Toc107394443"/>
      <w:bookmarkStart w:id="76" w:name="_Hlk126914982"/>
      <w:r w:rsidRPr="0066315F">
        <w:t xml:space="preserve">Table </w:t>
      </w:r>
      <w:r w:rsidRPr="0066315F">
        <w:fldChar w:fldCharType="begin"/>
      </w:r>
      <w:r w:rsidRPr="0066315F">
        <w:instrText xml:space="preserve"> SEQ Table \* ARABIC </w:instrText>
      </w:r>
      <w:r w:rsidRPr="0066315F">
        <w:fldChar w:fldCharType="separate"/>
      </w:r>
      <w:r w:rsidR="00A44AA7" w:rsidRPr="0066315F">
        <w:rPr>
          <w:noProof/>
        </w:rPr>
        <w:t>9</w:t>
      </w:r>
      <w:r w:rsidRPr="0066315F">
        <w:fldChar w:fldCharType="end"/>
      </w:r>
      <w:r w:rsidRPr="0066315F">
        <w:t xml:space="preserve">: </w:t>
      </w:r>
      <w:r w:rsidR="006019D5" w:rsidRPr="0066315F">
        <w:rPr>
          <w:rFonts w:ascii="Calibri Light" w:hAnsi="Calibri Light" w:cs="Calibri Light"/>
          <w:bCs/>
          <w:snapToGrid w:val="0"/>
        </w:rPr>
        <w:t>Specific goals for the tender and points claimed</w:t>
      </w:r>
      <w:bookmarkEnd w:id="75"/>
    </w:p>
    <w:tbl>
      <w:tblPr>
        <w:tblStyle w:val="TableGrid"/>
        <w:tblW w:w="8926" w:type="dxa"/>
        <w:tblLook w:val="04A0" w:firstRow="1" w:lastRow="0" w:firstColumn="1" w:lastColumn="0" w:noHBand="0" w:noVBand="1"/>
      </w:tblPr>
      <w:tblGrid>
        <w:gridCol w:w="3823"/>
        <w:gridCol w:w="2268"/>
        <w:gridCol w:w="2835"/>
      </w:tblGrid>
      <w:tr w:rsidR="00232BA0" w:rsidRPr="0066315F" w:rsidTr="0085205E">
        <w:trPr>
          <w:trHeight w:val="2070"/>
        </w:trPr>
        <w:tc>
          <w:tcPr>
            <w:tcW w:w="3823" w:type="dxa"/>
            <w:shd w:val="clear" w:color="auto" w:fill="17365D" w:themeFill="text2" w:themeFillShade="BF"/>
          </w:tcPr>
          <w:p w:rsidR="00232BA0" w:rsidRPr="0066315F" w:rsidRDefault="00232BA0" w:rsidP="000E703C">
            <w:pPr>
              <w:jc w:val="left"/>
              <w:rPr>
                <w:rFonts w:cs="Calibri Light"/>
                <w:lang w:val="en-GB"/>
              </w:rPr>
            </w:pPr>
            <w:r w:rsidRPr="0066315F">
              <w:rPr>
                <w:rFonts w:cs="Calibri Light"/>
                <w:b/>
                <w:kern w:val="24"/>
                <w:lang w:val="en-US"/>
              </w:rPr>
              <w:t>Specific goals allocated points in terms of this tender</w:t>
            </w:r>
          </w:p>
        </w:tc>
        <w:tc>
          <w:tcPr>
            <w:tcW w:w="2268" w:type="dxa"/>
            <w:shd w:val="clear" w:color="auto" w:fill="17365D" w:themeFill="text2" w:themeFillShade="BF"/>
          </w:tcPr>
          <w:p w:rsidR="00232BA0" w:rsidRPr="0066315F" w:rsidRDefault="00232BA0" w:rsidP="000E703C">
            <w:pPr>
              <w:kinsoku w:val="0"/>
              <w:overflowPunct w:val="0"/>
              <w:spacing w:before="96"/>
              <w:jc w:val="left"/>
              <w:textAlignment w:val="baseline"/>
              <w:rPr>
                <w:rFonts w:cs="Calibri Light"/>
                <w:b/>
                <w:kern w:val="24"/>
                <w:lang w:val="en-US"/>
              </w:rPr>
            </w:pPr>
            <w:r w:rsidRPr="0066315F">
              <w:rPr>
                <w:rFonts w:cs="Calibri Light"/>
                <w:b/>
                <w:kern w:val="24"/>
                <w:lang w:val="en-US"/>
              </w:rPr>
              <w:t>Number of points</w:t>
            </w:r>
          </w:p>
          <w:p w:rsidR="00232BA0" w:rsidRPr="0066315F" w:rsidRDefault="00232BA0" w:rsidP="000E703C">
            <w:pPr>
              <w:kinsoku w:val="0"/>
              <w:overflowPunct w:val="0"/>
              <w:spacing w:before="96"/>
              <w:jc w:val="left"/>
              <w:textAlignment w:val="baseline"/>
              <w:rPr>
                <w:rFonts w:cs="Calibri Light"/>
                <w:b/>
                <w:kern w:val="24"/>
                <w:lang w:val="en-US"/>
              </w:rPr>
            </w:pPr>
            <w:r w:rsidRPr="0066315F">
              <w:rPr>
                <w:rFonts w:cs="Calibri Light"/>
                <w:b/>
                <w:kern w:val="24"/>
                <w:lang w:val="en-US"/>
              </w:rPr>
              <w:t>allocated</w:t>
            </w:r>
          </w:p>
          <w:p w:rsidR="00232BA0" w:rsidRPr="0066315F" w:rsidRDefault="00232BA0" w:rsidP="000E703C">
            <w:pPr>
              <w:kinsoku w:val="0"/>
              <w:overflowPunct w:val="0"/>
              <w:spacing w:before="96"/>
              <w:jc w:val="left"/>
              <w:textAlignment w:val="baseline"/>
              <w:rPr>
                <w:rFonts w:cs="Calibri Light"/>
                <w:b/>
                <w:kern w:val="24"/>
                <w:lang w:val="en-US"/>
              </w:rPr>
            </w:pPr>
            <w:r w:rsidRPr="0066315F">
              <w:rPr>
                <w:rFonts w:cs="Calibri Light"/>
                <w:b/>
                <w:kern w:val="24"/>
                <w:lang w:val="en-US"/>
              </w:rPr>
              <w:t>(80/20 system</w:t>
            </w:r>
            <w:r>
              <w:rPr>
                <w:rFonts w:cs="Calibri Light"/>
                <w:b/>
                <w:kern w:val="24"/>
                <w:lang w:val="en-US"/>
              </w:rPr>
              <w:t>)</w:t>
            </w:r>
            <w:r w:rsidRPr="0066315F">
              <w:rPr>
                <w:rFonts w:cs="Calibri Light"/>
                <w:b/>
                <w:kern w:val="24"/>
                <w:lang w:val="en-US"/>
              </w:rPr>
              <w:t xml:space="preserve"> *</w:t>
            </w:r>
          </w:p>
          <w:p w:rsidR="00232BA0" w:rsidRPr="0066315F" w:rsidRDefault="00232BA0" w:rsidP="006019D5">
            <w:pPr>
              <w:rPr>
                <w:rFonts w:cs="Calibri Light"/>
                <w:lang w:val="en-GB"/>
              </w:rPr>
            </w:pPr>
          </w:p>
        </w:tc>
        <w:tc>
          <w:tcPr>
            <w:tcW w:w="2835" w:type="dxa"/>
            <w:shd w:val="clear" w:color="auto" w:fill="92D050"/>
          </w:tcPr>
          <w:p w:rsidR="00232BA0" w:rsidRPr="0066315F" w:rsidRDefault="00232BA0" w:rsidP="000E703C">
            <w:pPr>
              <w:kinsoku w:val="0"/>
              <w:overflowPunct w:val="0"/>
              <w:spacing w:before="96"/>
              <w:jc w:val="left"/>
              <w:textAlignment w:val="baseline"/>
              <w:rPr>
                <w:rFonts w:cs="Calibri Light"/>
                <w:b/>
                <w:kern w:val="24"/>
                <w:lang w:val="en-US"/>
              </w:rPr>
            </w:pPr>
            <w:r w:rsidRPr="0066315F">
              <w:rPr>
                <w:rFonts w:cs="Calibri Light"/>
                <w:b/>
                <w:kern w:val="24"/>
                <w:lang w:val="en-US"/>
              </w:rPr>
              <w:t>Number of points claimed (80/20 system) *</w:t>
            </w:r>
          </w:p>
          <w:p w:rsidR="00232BA0" w:rsidRPr="0066315F" w:rsidRDefault="00232BA0" w:rsidP="000E703C">
            <w:pPr>
              <w:jc w:val="left"/>
              <w:rPr>
                <w:rFonts w:cs="Calibri Light"/>
                <w:lang w:val="en-GB"/>
              </w:rPr>
            </w:pPr>
          </w:p>
          <w:p w:rsidR="00232BA0" w:rsidRPr="0066315F" w:rsidRDefault="00232BA0" w:rsidP="003954B6">
            <w:pPr>
              <w:kinsoku w:val="0"/>
              <w:overflowPunct w:val="0"/>
              <w:spacing w:before="96"/>
              <w:jc w:val="left"/>
              <w:textAlignment w:val="baseline"/>
              <w:rPr>
                <w:rFonts w:cs="Calibri Light"/>
                <w:b/>
                <w:color w:val="FF0000"/>
                <w:kern w:val="24"/>
                <w:lang w:val="en-US"/>
              </w:rPr>
            </w:pPr>
            <w:r w:rsidRPr="0066315F">
              <w:rPr>
                <w:rFonts w:cs="Calibri Light"/>
                <w:b/>
                <w:color w:val="FF0000"/>
                <w:kern w:val="24"/>
                <w:lang w:val="en-US"/>
              </w:rPr>
              <w:t>To be completed by bidder.</w:t>
            </w:r>
          </w:p>
          <w:p w:rsidR="00232BA0" w:rsidRPr="0066315F" w:rsidRDefault="00232BA0" w:rsidP="000E703C">
            <w:pPr>
              <w:jc w:val="left"/>
              <w:rPr>
                <w:rFonts w:cs="Calibri Light"/>
                <w:lang w:val="en-GB"/>
              </w:rPr>
            </w:pPr>
          </w:p>
        </w:tc>
      </w:tr>
      <w:tr w:rsidR="009B3084" w:rsidRPr="0066315F" w:rsidTr="0085205E">
        <w:trPr>
          <w:trHeight w:val="660"/>
        </w:trPr>
        <w:tc>
          <w:tcPr>
            <w:tcW w:w="3823" w:type="dxa"/>
          </w:tcPr>
          <w:p w:rsidR="009B3084" w:rsidRPr="0066315F" w:rsidRDefault="009B3084" w:rsidP="009B3084">
            <w:pPr>
              <w:jc w:val="left"/>
              <w:rPr>
                <w:rFonts w:cs="Calibri Light"/>
                <w:b/>
                <w:lang w:val="en-GB"/>
              </w:rPr>
            </w:pPr>
            <w:r w:rsidRPr="0066315F">
              <w:rPr>
                <w:rFonts w:cs="Calibri Light"/>
                <w:b/>
                <w:kern w:val="24"/>
                <w:sz w:val="18"/>
                <w:szCs w:val="18"/>
              </w:rPr>
              <w:t>B-BBEE Status Level of Contributor</w:t>
            </w:r>
          </w:p>
        </w:tc>
        <w:tc>
          <w:tcPr>
            <w:tcW w:w="5103" w:type="dxa"/>
            <w:gridSpan w:val="2"/>
          </w:tcPr>
          <w:p w:rsidR="009B3084" w:rsidRPr="0066315F" w:rsidRDefault="009B3084" w:rsidP="009B3084">
            <w:pPr>
              <w:jc w:val="left"/>
              <w:rPr>
                <w:rFonts w:cs="Calibri Light"/>
                <w:lang w:val="en-GB"/>
              </w:rPr>
            </w:pPr>
            <w:r w:rsidRPr="0066315F">
              <w:rPr>
                <w:rFonts w:cs="Calibri Light"/>
                <w:color w:val="FF0000"/>
                <w:lang w:val="en-US"/>
              </w:rPr>
              <w:t>Bidders can only score in one</w:t>
            </w:r>
            <w:r w:rsidR="00232BA0">
              <w:rPr>
                <w:rFonts w:cs="Calibri Light"/>
                <w:color w:val="FF0000"/>
                <w:lang w:val="en-US"/>
              </w:rPr>
              <w:t xml:space="preserve"> (1)</w:t>
            </w:r>
            <w:r w:rsidRPr="0066315F">
              <w:rPr>
                <w:rFonts w:cs="Calibri Light"/>
                <w:color w:val="FF0000"/>
                <w:lang w:val="en-US"/>
              </w:rPr>
              <w:t xml:space="preserve">, of the eight (8) options on </w:t>
            </w:r>
            <w:r w:rsidRPr="0066315F">
              <w:rPr>
                <w:rFonts w:cs="Calibri Light"/>
                <w:b/>
                <w:color w:val="FF0000"/>
                <w:kern w:val="24"/>
                <w:sz w:val="18"/>
                <w:szCs w:val="18"/>
              </w:rPr>
              <w:t>B-BBEE Status Level of Contributor</w:t>
            </w:r>
            <w:r w:rsidRPr="0066315F">
              <w:rPr>
                <w:rFonts w:cs="Calibri Light"/>
                <w:color w:val="FF0000"/>
                <w:lang w:val="en-US"/>
              </w:rPr>
              <w:t xml:space="preserve"> indicated below to a maximum of 20 points. </w:t>
            </w:r>
          </w:p>
        </w:tc>
      </w:tr>
      <w:tr w:rsidR="00232BA0" w:rsidRPr="0066315F" w:rsidTr="0085205E">
        <w:trPr>
          <w:trHeight w:val="1970"/>
        </w:trPr>
        <w:tc>
          <w:tcPr>
            <w:tcW w:w="3823" w:type="dxa"/>
            <w:vAlign w:val="center"/>
          </w:tcPr>
          <w:p w:rsidR="00232BA0" w:rsidRPr="0066315F" w:rsidRDefault="00232BA0" w:rsidP="009B3084">
            <w:pPr>
              <w:jc w:val="left"/>
              <w:rPr>
                <w:rFonts w:cs="Calibri Light"/>
                <w:lang w:val="en-GB"/>
              </w:rPr>
            </w:pPr>
            <w:r w:rsidRPr="0066315F">
              <w:rPr>
                <w:rFonts w:cs="Calibri Light"/>
                <w:b/>
                <w:kern w:val="24"/>
                <w:sz w:val="18"/>
                <w:szCs w:val="18"/>
              </w:rPr>
              <w:t xml:space="preserve">B-BBEE Status Level of Contributor </w:t>
            </w:r>
            <w:r w:rsidRPr="0066315F">
              <w:rPr>
                <w:rFonts w:cs="Calibri Light"/>
                <w:b/>
                <w:color w:val="FF0000"/>
                <w:kern w:val="24"/>
                <w:sz w:val="18"/>
                <w:szCs w:val="18"/>
              </w:rPr>
              <w:t>(BBBEE Certificate to be provided together with the bid Proposal).</w:t>
            </w:r>
          </w:p>
        </w:tc>
        <w:tc>
          <w:tcPr>
            <w:tcW w:w="2268" w:type="dxa"/>
            <w:vAlign w:val="center"/>
          </w:tcPr>
          <w:p w:rsidR="00232BA0" w:rsidRPr="0066315F" w:rsidRDefault="00232BA0" w:rsidP="009B3084">
            <w:pPr>
              <w:pStyle w:val="NormalWeb"/>
              <w:kinsoku w:val="0"/>
              <w:overflowPunct w:val="0"/>
              <w:spacing w:before="96" w:beforeAutospacing="0" w:after="0" w:afterAutospacing="0"/>
              <w:jc w:val="center"/>
              <w:textAlignment w:val="baseline"/>
              <w:rPr>
                <w:rFonts w:ascii="Calibri Light" w:hAnsi="Calibri Light" w:cs="Calibri Light"/>
                <w:b/>
                <w:color w:val="auto"/>
                <w:kern w:val="24"/>
                <w:sz w:val="18"/>
                <w:szCs w:val="18"/>
              </w:rPr>
            </w:pPr>
            <w:r w:rsidRPr="0066315F">
              <w:rPr>
                <w:rFonts w:ascii="Calibri Light" w:hAnsi="Calibri Light" w:cs="Calibri Light"/>
                <w:b/>
                <w:color w:val="auto"/>
                <w:kern w:val="24"/>
                <w:sz w:val="18"/>
                <w:szCs w:val="18"/>
              </w:rPr>
              <w:t>Number of points</w:t>
            </w:r>
          </w:p>
        </w:tc>
        <w:tc>
          <w:tcPr>
            <w:tcW w:w="2835" w:type="dxa"/>
            <w:shd w:val="clear" w:color="auto" w:fill="auto"/>
          </w:tcPr>
          <w:p w:rsidR="00232BA0" w:rsidRPr="0066315F" w:rsidRDefault="00232BA0" w:rsidP="009B3084">
            <w:pPr>
              <w:jc w:val="left"/>
              <w:rPr>
                <w:rFonts w:cs="Calibri Light"/>
                <w:lang w:val="en-GB"/>
              </w:rPr>
            </w:pPr>
          </w:p>
        </w:tc>
      </w:tr>
      <w:tr w:rsidR="00232BA0" w:rsidRPr="0066315F" w:rsidTr="0085205E">
        <w:trPr>
          <w:trHeight w:val="270"/>
        </w:trPr>
        <w:tc>
          <w:tcPr>
            <w:tcW w:w="3823" w:type="dxa"/>
          </w:tcPr>
          <w:p w:rsidR="00232BA0" w:rsidRPr="0066315F" w:rsidRDefault="00232BA0" w:rsidP="00590D89">
            <w:pPr>
              <w:jc w:val="center"/>
              <w:rPr>
                <w:rFonts w:cs="Calibri Light"/>
                <w:lang w:val="en-GB"/>
              </w:rPr>
            </w:pPr>
            <w:r w:rsidRPr="0066315F">
              <w:rPr>
                <w:rFonts w:cs="Calibri Light"/>
                <w:kern w:val="24"/>
                <w:sz w:val="18"/>
                <w:szCs w:val="18"/>
              </w:rPr>
              <w:t>B-BBEE Status Level of Contributor Option – 1:</w:t>
            </w:r>
          </w:p>
        </w:tc>
        <w:tc>
          <w:tcPr>
            <w:tcW w:w="2268" w:type="dxa"/>
          </w:tcPr>
          <w:p w:rsidR="00232BA0" w:rsidRPr="0066315F" w:rsidRDefault="00232BA0" w:rsidP="009B3084">
            <w:pPr>
              <w:jc w:val="center"/>
              <w:rPr>
                <w:rFonts w:cs="Calibri Light"/>
                <w:lang w:val="en-GB"/>
              </w:rPr>
            </w:pPr>
            <w:r w:rsidRPr="0066315F">
              <w:rPr>
                <w:rFonts w:cs="Calibri Light"/>
                <w:color w:val="FF0000"/>
                <w:kern w:val="24"/>
                <w:sz w:val="18"/>
                <w:szCs w:val="18"/>
              </w:rPr>
              <w:t>20</w:t>
            </w:r>
          </w:p>
        </w:tc>
        <w:tc>
          <w:tcPr>
            <w:tcW w:w="2835" w:type="dxa"/>
            <w:shd w:val="clear" w:color="auto" w:fill="auto"/>
          </w:tcPr>
          <w:p w:rsidR="00232BA0" w:rsidRPr="0066315F" w:rsidRDefault="00232BA0" w:rsidP="00591A91">
            <w:pPr>
              <w:jc w:val="center"/>
              <w:rPr>
                <w:rFonts w:cs="Calibri Light"/>
                <w:lang w:val="en-GB"/>
              </w:rPr>
            </w:pPr>
          </w:p>
        </w:tc>
      </w:tr>
      <w:tr w:rsidR="00232BA0" w:rsidRPr="0066315F" w:rsidTr="0085205E">
        <w:trPr>
          <w:trHeight w:val="260"/>
        </w:trPr>
        <w:tc>
          <w:tcPr>
            <w:tcW w:w="3823" w:type="dxa"/>
          </w:tcPr>
          <w:p w:rsidR="00232BA0" w:rsidRPr="0066315F" w:rsidRDefault="00232BA0" w:rsidP="00590D89">
            <w:pPr>
              <w:jc w:val="center"/>
              <w:rPr>
                <w:rFonts w:cs="Calibri Light"/>
              </w:rPr>
            </w:pPr>
            <w:r w:rsidRPr="0066315F">
              <w:rPr>
                <w:rFonts w:cs="Calibri Light"/>
                <w:kern w:val="24"/>
                <w:sz w:val="18"/>
                <w:szCs w:val="18"/>
              </w:rPr>
              <w:t>B-BBEE Status Level of Contributor Option – 2:</w:t>
            </w:r>
          </w:p>
        </w:tc>
        <w:tc>
          <w:tcPr>
            <w:tcW w:w="2268" w:type="dxa"/>
          </w:tcPr>
          <w:p w:rsidR="00232BA0" w:rsidRPr="0066315F" w:rsidRDefault="00232BA0" w:rsidP="00590D89">
            <w:pPr>
              <w:jc w:val="center"/>
              <w:rPr>
                <w:rFonts w:cs="Calibri Light"/>
                <w:lang w:val="en-GB"/>
              </w:rPr>
            </w:pPr>
            <w:r w:rsidRPr="0066315F">
              <w:rPr>
                <w:rFonts w:cs="Calibri Light"/>
                <w:color w:val="FF0000"/>
                <w:kern w:val="24"/>
                <w:sz w:val="18"/>
                <w:szCs w:val="18"/>
              </w:rPr>
              <w:t>18</w:t>
            </w:r>
          </w:p>
        </w:tc>
        <w:tc>
          <w:tcPr>
            <w:tcW w:w="2835" w:type="dxa"/>
            <w:shd w:val="clear" w:color="auto" w:fill="auto"/>
          </w:tcPr>
          <w:p w:rsidR="00232BA0" w:rsidRPr="0066315F" w:rsidRDefault="00232BA0" w:rsidP="00590D89">
            <w:pPr>
              <w:jc w:val="center"/>
              <w:rPr>
                <w:rFonts w:cs="Calibri Light"/>
                <w:lang w:val="en-GB"/>
              </w:rPr>
            </w:pPr>
          </w:p>
        </w:tc>
      </w:tr>
      <w:tr w:rsidR="00232BA0" w:rsidRPr="0066315F" w:rsidTr="0085205E">
        <w:trPr>
          <w:trHeight w:val="270"/>
        </w:trPr>
        <w:tc>
          <w:tcPr>
            <w:tcW w:w="3823" w:type="dxa"/>
          </w:tcPr>
          <w:p w:rsidR="00232BA0" w:rsidRPr="0066315F" w:rsidRDefault="00232BA0" w:rsidP="00590D89">
            <w:pPr>
              <w:jc w:val="center"/>
              <w:rPr>
                <w:rFonts w:cs="Calibri Light"/>
              </w:rPr>
            </w:pPr>
            <w:r w:rsidRPr="0066315F">
              <w:rPr>
                <w:rFonts w:cs="Calibri Light"/>
                <w:kern w:val="24"/>
                <w:sz w:val="18"/>
                <w:szCs w:val="18"/>
              </w:rPr>
              <w:t>B-BBEE Status Level of Contributor Option – 3:</w:t>
            </w:r>
          </w:p>
        </w:tc>
        <w:tc>
          <w:tcPr>
            <w:tcW w:w="2268" w:type="dxa"/>
          </w:tcPr>
          <w:p w:rsidR="00232BA0" w:rsidRPr="0066315F" w:rsidRDefault="00232BA0" w:rsidP="00590D89">
            <w:pPr>
              <w:jc w:val="center"/>
              <w:rPr>
                <w:rFonts w:cs="Calibri Light"/>
                <w:lang w:val="en-GB"/>
              </w:rPr>
            </w:pPr>
            <w:r w:rsidRPr="0066315F">
              <w:rPr>
                <w:rFonts w:cs="Calibri Light"/>
                <w:color w:val="FF0000"/>
                <w:kern w:val="24"/>
                <w:sz w:val="18"/>
                <w:szCs w:val="18"/>
              </w:rPr>
              <w:t>14</w:t>
            </w:r>
          </w:p>
        </w:tc>
        <w:tc>
          <w:tcPr>
            <w:tcW w:w="2835" w:type="dxa"/>
            <w:shd w:val="clear" w:color="auto" w:fill="auto"/>
          </w:tcPr>
          <w:p w:rsidR="00232BA0" w:rsidRPr="0066315F" w:rsidRDefault="00232BA0" w:rsidP="00590D89">
            <w:pPr>
              <w:jc w:val="left"/>
              <w:rPr>
                <w:rFonts w:cs="Calibri Light"/>
                <w:lang w:val="en-GB"/>
              </w:rPr>
            </w:pPr>
          </w:p>
        </w:tc>
      </w:tr>
      <w:tr w:rsidR="00232BA0" w:rsidRPr="0066315F" w:rsidTr="0085205E">
        <w:trPr>
          <w:trHeight w:val="270"/>
        </w:trPr>
        <w:tc>
          <w:tcPr>
            <w:tcW w:w="3823" w:type="dxa"/>
          </w:tcPr>
          <w:p w:rsidR="00232BA0" w:rsidRPr="0066315F" w:rsidRDefault="00232BA0" w:rsidP="00590D89">
            <w:pPr>
              <w:jc w:val="center"/>
              <w:rPr>
                <w:rFonts w:cs="Calibri Light"/>
              </w:rPr>
            </w:pPr>
            <w:r w:rsidRPr="0066315F">
              <w:rPr>
                <w:rFonts w:cs="Calibri Light"/>
                <w:kern w:val="24"/>
                <w:sz w:val="18"/>
                <w:szCs w:val="18"/>
              </w:rPr>
              <w:t>B-BBEE Status Level of Contributor Option – 4:</w:t>
            </w:r>
          </w:p>
        </w:tc>
        <w:tc>
          <w:tcPr>
            <w:tcW w:w="2268" w:type="dxa"/>
          </w:tcPr>
          <w:p w:rsidR="00232BA0" w:rsidRPr="0066315F" w:rsidRDefault="00232BA0" w:rsidP="00590D89">
            <w:pPr>
              <w:jc w:val="center"/>
              <w:rPr>
                <w:rFonts w:cs="Calibri Light"/>
                <w:lang w:val="en-GB"/>
              </w:rPr>
            </w:pPr>
            <w:r w:rsidRPr="0066315F">
              <w:rPr>
                <w:rFonts w:cs="Calibri Light"/>
                <w:color w:val="FF0000"/>
                <w:kern w:val="24"/>
                <w:sz w:val="18"/>
                <w:szCs w:val="18"/>
              </w:rPr>
              <w:t>12</w:t>
            </w:r>
          </w:p>
        </w:tc>
        <w:tc>
          <w:tcPr>
            <w:tcW w:w="2835" w:type="dxa"/>
            <w:shd w:val="clear" w:color="auto" w:fill="auto"/>
          </w:tcPr>
          <w:p w:rsidR="00232BA0" w:rsidRPr="0066315F" w:rsidRDefault="00232BA0" w:rsidP="00590D89">
            <w:pPr>
              <w:jc w:val="left"/>
              <w:rPr>
                <w:rFonts w:cs="Calibri Light"/>
                <w:lang w:val="en-GB"/>
              </w:rPr>
            </w:pPr>
          </w:p>
        </w:tc>
      </w:tr>
      <w:tr w:rsidR="00232BA0" w:rsidRPr="0066315F" w:rsidTr="0085205E">
        <w:trPr>
          <w:trHeight w:val="270"/>
        </w:trPr>
        <w:tc>
          <w:tcPr>
            <w:tcW w:w="3823" w:type="dxa"/>
          </w:tcPr>
          <w:p w:rsidR="00232BA0" w:rsidRPr="0066315F" w:rsidRDefault="00232BA0" w:rsidP="00590D89">
            <w:pPr>
              <w:jc w:val="center"/>
              <w:rPr>
                <w:rFonts w:cs="Calibri Light"/>
              </w:rPr>
            </w:pPr>
            <w:r w:rsidRPr="0066315F">
              <w:rPr>
                <w:rFonts w:cs="Calibri Light"/>
                <w:kern w:val="24"/>
                <w:sz w:val="18"/>
                <w:szCs w:val="18"/>
              </w:rPr>
              <w:t>B-BBEE Status Level of Contributor Option – 5:</w:t>
            </w:r>
          </w:p>
        </w:tc>
        <w:tc>
          <w:tcPr>
            <w:tcW w:w="2268" w:type="dxa"/>
          </w:tcPr>
          <w:p w:rsidR="00232BA0" w:rsidRPr="0066315F" w:rsidRDefault="00232BA0" w:rsidP="00590D89">
            <w:pPr>
              <w:jc w:val="center"/>
              <w:rPr>
                <w:rFonts w:cs="Calibri Light"/>
                <w:lang w:val="en-GB"/>
              </w:rPr>
            </w:pPr>
            <w:r w:rsidRPr="0066315F">
              <w:rPr>
                <w:rFonts w:cs="Calibri Light"/>
                <w:color w:val="FF0000"/>
                <w:kern w:val="24"/>
                <w:sz w:val="18"/>
                <w:szCs w:val="18"/>
              </w:rPr>
              <w:t>8</w:t>
            </w:r>
          </w:p>
        </w:tc>
        <w:tc>
          <w:tcPr>
            <w:tcW w:w="2835" w:type="dxa"/>
            <w:shd w:val="clear" w:color="auto" w:fill="auto"/>
          </w:tcPr>
          <w:p w:rsidR="00232BA0" w:rsidRPr="0066315F" w:rsidRDefault="00232BA0" w:rsidP="00590D89">
            <w:pPr>
              <w:jc w:val="left"/>
              <w:rPr>
                <w:rFonts w:cs="Calibri Light"/>
                <w:lang w:val="en-GB"/>
              </w:rPr>
            </w:pPr>
          </w:p>
        </w:tc>
      </w:tr>
      <w:tr w:rsidR="00232BA0" w:rsidRPr="0066315F" w:rsidTr="0085205E">
        <w:trPr>
          <w:trHeight w:val="270"/>
        </w:trPr>
        <w:tc>
          <w:tcPr>
            <w:tcW w:w="3823" w:type="dxa"/>
          </w:tcPr>
          <w:p w:rsidR="00232BA0" w:rsidRPr="0066315F" w:rsidRDefault="00232BA0" w:rsidP="00590D89">
            <w:pPr>
              <w:jc w:val="center"/>
              <w:rPr>
                <w:rFonts w:cs="Calibri Light"/>
              </w:rPr>
            </w:pPr>
            <w:r w:rsidRPr="0066315F">
              <w:rPr>
                <w:rFonts w:cs="Calibri Light"/>
                <w:kern w:val="24"/>
                <w:sz w:val="18"/>
                <w:szCs w:val="18"/>
              </w:rPr>
              <w:t>B-BBEE Status Level of Contributor Option – 6:</w:t>
            </w:r>
          </w:p>
        </w:tc>
        <w:tc>
          <w:tcPr>
            <w:tcW w:w="2268" w:type="dxa"/>
          </w:tcPr>
          <w:p w:rsidR="00232BA0" w:rsidRPr="0066315F" w:rsidRDefault="00232BA0" w:rsidP="00590D89">
            <w:pPr>
              <w:jc w:val="center"/>
              <w:rPr>
                <w:rFonts w:cs="Calibri Light"/>
                <w:b/>
                <w:color w:val="FF0000"/>
                <w:lang w:val="en-GB"/>
              </w:rPr>
            </w:pPr>
            <w:r w:rsidRPr="0066315F">
              <w:rPr>
                <w:rFonts w:cs="Calibri Light"/>
                <w:b/>
                <w:color w:val="FF0000"/>
                <w:lang w:val="en-GB"/>
              </w:rPr>
              <w:t>7</w:t>
            </w:r>
          </w:p>
        </w:tc>
        <w:tc>
          <w:tcPr>
            <w:tcW w:w="2835" w:type="dxa"/>
          </w:tcPr>
          <w:p w:rsidR="00232BA0" w:rsidRPr="0066315F" w:rsidRDefault="00232BA0" w:rsidP="00590D89">
            <w:pPr>
              <w:jc w:val="left"/>
              <w:rPr>
                <w:rFonts w:cs="Calibri Light"/>
                <w:lang w:val="en-GB"/>
              </w:rPr>
            </w:pPr>
          </w:p>
        </w:tc>
      </w:tr>
      <w:tr w:rsidR="00232BA0" w:rsidRPr="0066315F" w:rsidTr="0085205E">
        <w:trPr>
          <w:trHeight w:val="270"/>
        </w:trPr>
        <w:tc>
          <w:tcPr>
            <w:tcW w:w="3823" w:type="dxa"/>
          </w:tcPr>
          <w:p w:rsidR="00232BA0" w:rsidRPr="0066315F" w:rsidRDefault="00232BA0" w:rsidP="00590D89">
            <w:pPr>
              <w:jc w:val="center"/>
              <w:rPr>
                <w:rFonts w:cs="Calibri Light"/>
              </w:rPr>
            </w:pPr>
            <w:r w:rsidRPr="0066315F">
              <w:rPr>
                <w:rFonts w:cs="Calibri Light"/>
                <w:kern w:val="24"/>
                <w:sz w:val="18"/>
                <w:szCs w:val="18"/>
              </w:rPr>
              <w:t>B-BBEE Status Level of Contributor Option – 7:</w:t>
            </w:r>
          </w:p>
        </w:tc>
        <w:tc>
          <w:tcPr>
            <w:tcW w:w="2268" w:type="dxa"/>
          </w:tcPr>
          <w:p w:rsidR="00232BA0" w:rsidRPr="0066315F" w:rsidRDefault="00232BA0" w:rsidP="00590D89">
            <w:pPr>
              <w:jc w:val="center"/>
              <w:rPr>
                <w:rFonts w:cs="Calibri Light"/>
                <w:color w:val="FF0000"/>
                <w:kern w:val="24"/>
                <w:sz w:val="18"/>
                <w:szCs w:val="18"/>
              </w:rPr>
            </w:pPr>
            <w:r w:rsidRPr="0066315F">
              <w:rPr>
                <w:rFonts w:cs="Calibri Light"/>
                <w:color w:val="FF0000"/>
                <w:kern w:val="24"/>
                <w:sz w:val="18"/>
                <w:szCs w:val="18"/>
              </w:rPr>
              <w:t>6</w:t>
            </w:r>
          </w:p>
        </w:tc>
        <w:tc>
          <w:tcPr>
            <w:tcW w:w="2835" w:type="dxa"/>
          </w:tcPr>
          <w:p w:rsidR="00232BA0" w:rsidRPr="0066315F" w:rsidRDefault="00232BA0" w:rsidP="00590D89">
            <w:pPr>
              <w:jc w:val="left"/>
              <w:rPr>
                <w:rFonts w:cs="Calibri Light"/>
                <w:lang w:val="en-GB"/>
              </w:rPr>
            </w:pPr>
          </w:p>
        </w:tc>
      </w:tr>
      <w:tr w:rsidR="00232BA0" w:rsidRPr="0066315F" w:rsidTr="0085205E">
        <w:trPr>
          <w:trHeight w:val="270"/>
        </w:trPr>
        <w:tc>
          <w:tcPr>
            <w:tcW w:w="3823" w:type="dxa"/>
          </w:tcPr>
          <w:p w:rsidR="00232BA0" w:rsidRPr="0066315F" w:rsidRDefault="00232BA0" w:rsidP="00590D89">
            <w:pPr>
              <w:jc w:val="center"/>
              <w:rPr>
                <w:rFonts w:cs="Calibri Light"/>
              </w:rPr>
            </w:pPr>
            <w:r w:rsidRPr="0066315F">
              <w:rPr>
                <w:rFonts w:cs="Calibri Light"/>
                <w:kern w:val="24"/>
                <w:sz w:val="18"/>
                <w:szCs w:val="18"/>
              </w:rPr>
              <w:t>B-BBEE Status Level of Contributor Option – 8:</w:t>
            </w:r>
          </w:p>
        </w:tc>
        <w:tc>
          <w:tcPr>
            <w:tcW w:w="2268" w:type="dxa"/>
          </w:tcPr>
          <w:p w:rsidR="00232BA0" w:rsidRPr="0066315F" w:rsidRDefault="00232BA0" w:rsidP="00590D89">
            <w:pPr>
              <w:jc w:val="center"/>
              <w:rPr>
                <w:rFonts w:cs="Calibri Light"/>
                <w:color w:val="FF0000"/>
                <w:kern w:val="24"/>
                <w:sz w:val="18"/>
                <w:szCs w:val="18"/>
              </w:rPr>
            </w:pPr>
            <w:r w:rsidRPr="0066315F">
              <w:rPr>
                <w:rFonts w:cs="Calibri Light"/>
                <w:color w:val="FF0000"/>
                <w:kern w:val="24"/>
                <w:sz w:val="18"/>
                <w:szCs w:val="18"/>
              </w:rPr>
              <w:t>4</w:t>
            </w:r>
          </w:p>
        </w:tc>
        <w:tc>
          <w:tcPr>
            <w:tcW w:w="2835" w:type="dxa"/>
          </w:tcPr>
          <w:p w:rsidR="00232BA0" w:rsidRPr="0066315F" w:rsidRDefault="00232BA0" w:rsidP="00590D89">
            <w:pPr>
              <w:jc w:val="left"/>
              <w:rPr>
                <w:rFonts w:cs="Calibri Light"/>
                <w:lang w:val="en-GB"/>
              </w:rPr>
            </w:pPr>
          </w:p>
        </w:tc>
      </w:tr>
      <w:tr w:rsidR="00232BA0" w:rsidRPr="0066315F" w:rsidTr="0085205E">
        <w:trPr>
          <w:trHeight w:val="430"/>
        </w:trPr>
        <w:tc>
          <w:tcPr>
            <w:tcW w:w="3823" w:type="dxa"/>
          </w:tcPr>
          <w:p w:rsidR="00232BA0" w:rsidRPr="0066315F" w:rsidRDefault="00232BA0" w:rsidP="00590D89">
            <w:pPr>
              <w:jc w:val="center"/>
              <w:rPr>
                <w:rFonts w:cs="Calibri Light"/>
                <w:kern w:val="24"/>
                <w:sz w:val="18"/>
                <w:szCs w:val="18"/>
              </w:rPr>
            </w:pPr>
            <w:r w:rsidRPr="0066315F">
              <w:rPr>
                <w:rFonts w:cs="Calibri Light"/>
                <w:kern w:val="24"/>
                <w:sz w:val="18"/>
                <w:szCs w:val="18"/>
              </w:rPr>
              <w:t>Non-compliant contributor</w:t>
            </w:r>
          </w:p>
        </w:tc>
        <w:tc>
          <w:tcPr>
            <w:tcW w:w="2268" w:type="dxa"/>
          </w:tcPr>
          <w:p w:rsidR="00232BA0" w:rsidRPr="0066315F" w:rsidRDefault="00232BA0" w:rsidP="009B3084">
            <w:pPr>
              <w:jc w:val="center"/>
              <w:rPr>
                <w:rFonts w:cs="Calibri Light"/>
                <w:color w:val="FF0000"/>
                <w:kern w:val="24"/>
                <w:sz w:val="18"/>
                <w:szCs w:val="18"/>
              </w:rPr>
            </w:pPr>
            <w:r w:rsidRPr="0066315F">
              <w:rPr>
                <w:rFonts w:cs="Calibri Light"/>
                <w:color w:val="FF0000"/>
                <w:kern w:val="24"/>
                <w:sz w:val="18"/>
                <w:szCs w:val="18"/>
              </w:rPr>
              <w:t>0</w:t>
            </w:r>
          </w:p>
        </w:tc>
        <w:tc>
          <w:tcPr>
            <w:tcW w:w="2835" w:type="dxa"/>
          </w:tcPr>
          <w:p w:rsidR="00232BA0" w:rsidRPr="0066315F" w:rsidRDefault="00232BA0" w:rsidP="009B3084">
            <w:pPr>
              <w:jc w:val="left"/>
              <w:rPr>
                <w:rFonts w:cs="Calibri Light"/>
                <w:lang w:val="en-GB"/>
              </w:rPr>
            </w:pPr>
          </w:p>
        </w:tc>
      </w:tr>
      <w:tr w:rsidR="00232BA0" w:rsidRPr="0066315F" w:rsidTr="0085205E">
        <w:trPr>
          <w:trHeight w:val="459"/>
        </w:trPr>
        <w:tc>
          <w:tcPr>
            <w:tcW w:w="3823" w:type="dxa"/>
          </w:tcPr>
          <w:p w:rsidR="00232BA0" w:rsidRPr="0066315F" w:rsidRDefault="00232BA0" w:rsidP="009B3084">
            <w:pPr>
              <w:rPr>
                <w:rFonts w:cs="Calibri Light"/>
                <w:b/>
                <w:color w:val="000000" w:themeColor="text1"/>
                <w:kern w:val="24"/>
                <w:sz w:val="18"/>
                <w:szCs w:val="18"/>
              </w:rPr>
            </w:pPr>
            <w:r w:rsidRPr="0066315F">
              <w:rPr>
                <w:rFonts w:cs="Calibri Light"/>
                <w:b/>
                <w:color w:val="000000" w:themeColor="text1"/>
                <w:kern w:val="24"/>
                <w:sz w:val="18"/>
                <w:szCs w:val="18"/>
              </w:rPr>
              <w:t xml:space="preserve">Maximum Preference Points to be claimed </w:t>
            </w:r>
          </w:p>
        </w:tc>
        <w:tc>
          <w:tcPr>
            <w:tcW w:w="2268" w:type="dxa"/>
          </w:tcPr>
          <w:p w:rsidR="00232BA0" w:rsidRPr="0066315F" w:rsidRDefault="00232BA0" w:rsidP="009B3084">
            <w:pPr>
              <w:jc w:val="center"/>
              <w:rPr>
                <w:rFonts w:cs="Calibri Light"/>
                <w:b/>
                <w:color w:val="000000" w:themeColor="text1"/>
                <w:kern w:val="24"/>
                <w:sz w:val="18"/>
                <w:szCs w:val="18"/>
              </w:rPr>
            </w:pPr>
            <w:r w:rsidRPr="0066315F">
              <w:rPr>
                <w:rFonts w:cs="Calibri Light"/>
                <w:b/>
                <w:color w:val="000000" w:themeColor="text1"/>
                <w:kern w:val="24"/>
                <w:sz w:val="18"/>
                <w:szCs w:val="18"/>
              </w:rPr>
              <w:t>20</w:t>
            </w:r>
          </w:p>
        </w:tc>
        <w:tc>
          <w:tcPr>
            <w:tcW w:w="2835" w:type="dxa"/>
          </w:tcPr>
          <w:p w:rsidR="00232BA0" w:rsidRPr="0066315F" w:rsidRDefault="00232BA0" w:rsidP="009B3084">
            <w:pPr>
              <w:jc w:val="left"/>
              <w:rPr>
                <w:rFonts w:cs="Calibri Light"/>
                <w:b/>
                <w:color w:val="000000" w:themeColor="text1"/>
                <w:lang w:val="en-GB"/>
              </w:rPr>
            </w:pPr>
          </w:p>
        </w:tc>
      </w:tr>
      <w:bookmarkEnd w:id="76"/>
    </w:tbl>
    <w:p w:rsidR="006019D5" w:rsidRPr="0066315F" w:rsidRDefault="006019D5" w:rsidP="000E703C">
      <w:pPr>
        <w:rPr>
          <w:lang w:val="en-GB"/>
        </w:rPr>
      </w:pPr>
    </w:p>
    <w:p w:rsidR="00A9736F" w:rsidRPr="0066315F" w:rsidRDefault="00A9736F" w:rsidP="00A9736F">
      <w:pPr>
        <w:pStyle w:val="Heading2"/>
        <w:rPr>
          <w:rFonts w:ascii="Calibri Light" w:hAnsi="Calibri Light" w:cs="Calibri Light"/>
          <w:sz w:val="22"/>
          <w:szCs w:val="22"/>
        </w:rPr>
      </w:pPr>
      <w:bookmarkStart w:id="77" w:name="_Toc127265584"/>
      <w:r w:rsidRPr="0066315F">
        <w:rPr>
          <w:rFonts w:ascii="Calibri Light" w:hAnsi="Calibri Light" w:cs="Calibri Light"/>
          <w:sz w:val="22"/>
          <w:szCs w:val="22"/>
        </w:rPr>
        <w:t>Sub-Contracting</w:t>
      </w:r>
      <w:bookmarkEnd w:id="77"/>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RPr="0066315F" w:rsidTr="007F1172">
        <w:tc>
          <w:tcPr>
            <w:tcW w:w="514" w:type="dxa"/>
          </w:tcPr>
          <w:p w:rsidR="00A9736F" w:rsidRPr="0066315F" w:rsidRDefault="00A9736F" w:rsidP="007F1172">
            <w:pPr>
              <w:widowControl w:val="0"/>
              <w:tabs>
                <w:tab w:val="left" w:pos="-963"/>
                <w:tab w:val="left" w:pos="-720"/>
              </w:tabs>
              <w:rPr>
                <w:rFonts w:asciiTheme="minorHAnsi" w:hAnsiTheme="minorHAnsi" w:cs="Arial"/>
                <w:b/>
                <w:lang w:val="en-GB"/>
              </w:rPr>
            </w:pPr>
            <w:r w:rsidRPr="0066315F">
              <w:rPr>
                <w:rFonts w:asciiTheme="minorHAnsi" w:hAnsiTheme="minorHAnsi" w:cs="Arial"/>
                <w:b/>
                <w:lang w:val="en-GB"/>
              </w:rPr>
              <w:t>Yes</w:t>
            </w:r>
          </w:p>
        </w:tc>
        <w:tc>
          <w:tcPr>
            <w:tcW w:w="474" w:type="dxa"/>
          </w:tcPr>
          <w:p w:rsidR="00A9736F" w:rsidRPr="0066315F" w:rsidRDefault="00A9736F" w:rsidP="007F1172">
            <w:pPr>
              <w:widowControl w:val="0"/>
              <w:tabs>
                <w:tab w:val="left" w:pos="-963"/>
                <w:tab w:val="left" w:pos="-720"/>
              </w:tabs>
              <w:rPr>
                <w:rFonts w:asciiTheme="minorHAnsi" w:hAnsiTheme="minorHAnsi" w:cs="Arial"/>
                <w:b/>
                <w:lang w:val="en-GB"/>
              </w:rPr>
            </w:pPr>
          </w:p>
        </w:tc>
        <w:tc>
          <w:tcPr>
            <w:tcW w:w="472" w:type="dxa"/>
          </w:tcPr>
          <w:p w:rsidR="00A9736F" w:rsidRPr="0066315F" w:rsidRDefault="00A9736F" w:rsidP="007F1172">
            <w:pPr>
              <w:widowControl w:val="0"/>
              <w:tabs>
                <w:tab w:val="left" w:pos="-963"/>
                <w:tab w:val="left" w:pos="-720"/>
              </w:tabs>
              <w:rPr>
                <w:rFonts w:asciiTheme="minorHAnsi" w:hAnsiTheme="minorHAnsi" w:cs="Arial"/>
                <w:b/>
                <w:lang w:val="en-GB"/>
              </w:rPr>
            </w:pPr>
            <w:r w:rsidRPr="0066315F">
              <w:rPr>
                <w:rFonts w:asciiTheme="minorHAnsi" w:hAnsiTheme="minorHAnsi" w:cs="Arial"/>
                <w:b/>
                <w:lang w:val="en-GB"/>
              </w:rPr>
              <w:t>No</w:t>
            </w:r>
          </w:p>
        </w:tc>
        <w:tc>
          <w:tcPr>
            <w:tcW w:w="520" w:type="dxa"/>
          </w:tcPr>
          <w:p w:rsidR="00A9736F" w:rsidRPr="0066315F" w:rsidRDefault="00A9736F" w:rsidP="007F1172">
            <w:pPr>
              <w:widowControl w:val="0"/>
              <w:tabs>
                <w:tab w:val="left" w:pos="-963"/>
                <w:tab w:val="left" w:pos="-720"/>
              </w:tabs>
              <w:rPr>
                <w:rFonts w:asciiTheme="minorHAnsi" w:hAnsiTheme="minorHAnsi" w:cs="Arial"/>
                <w:b/>
                <w:lang w:val="en-GB"/>
              </w:rPr>
            </w:pPr>
          </w:p>
        </w:tc>
      </w:tr>
    </w:tbl>
    <w:p w:rsidR="00A9736F" w:rsidRPr="0066315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66315F">
        <w:rPr>
          <w:rFonts w:asciiTheme="minorHAnsi" w:hAnsiTheme="minorHAnsi" w:cstheme="minorHAnsi"/>
          <w:sz w:val="22"/>
          <w:szCs w:val="22"/>
          <w:lang w:val="en-GB"/>
        </w:rPr>
        <w:t xml:space="preserve">Will any portion of the contract be sub-contracted?  </w:t>
      </w:r>
    </w:p>
    <w:p w:rsidR="00A9736F" w:rsidRPr="0066315F" w:rsidRDefault="00A9736F" w:rsidP="00A9736F">
      <w:pPr>
        <w:pStyle w:val="CM9"/>
        <w:spacing w:line="276" w:lineRule="auto"/>
        <w:ind w:left="1134"/>
        <w:jc w:val="both"/>
        <w:rPr>
          <w:rFonts w:asciiTheme="minorHAnsi" w:hAnsiTheme="minorHAnsi" w:cstheme="minorHAnsi"/>
          <w:sz w:val="22"/>
          <w:szCs w:val="22"/>
          <w:lang w:val="en-GB"/>
        </w:rPr>
      </w:pPr>
      <w:r w:rsidRPr="0066315F">
        <w:rPr>
          <w:rFonts w:asciiTheme="minorHAnsi" w:hAnsiTheme="minorHAnsi" w:cstheme="minorHAnsi"/>
          <w:sz w:val="22"/>
          <w:szCs w:val="22"/>
          <w:lang w:val="en-GB"/>
        </w:rPr>
        <w:t>If Yes please complete the following information</w:t>
      </w:r>
    </w:p>
    <w:p w:rsidR="00A9736F" w:rsidRPr="0066315F" w:rsidRDefault="00A9736F" w:rsidP="00A9736F">
      <w:pPr>
        <w:pStyle w:val="Caption"/>
      </w:pPr>
      <w:r w:rsidRPr="0066315F">
        <w:t xml:space="preserve">Table </w:t>
      </w:r>
      <w:r w:rsidRPr="0066315F">
        <w:fldChar w:fldCharType="begin"/>
      </w:r>
      <w:r w:rsidRPr="0066315F">
        <w:instrText xml:space="preserve"> SEQ Table \* ARABIC </w:instrText>
      </w:r>
      <w:r w:rsidRPr="0066315F">
        <w:fldChar w:fldCharType="separate"/>
      </w:r>
      <w:r w:rsidR="00A44AA7" w:rsidRPr="0066315F">
        <w:rPr>
          <w:noProof/>
        </w:rPr>
        <w:t>10</w:t>
      </w:r>
      <w:r w:rsidRPr="0066315F">
        <w:fldChar w:fldCharType="end"/>
      </w:r>
      <w:r w:rsidRPr="0066315F">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RPr="0066315F" w:rsidTr="007F1172">
        <w:tc>
          <w:tcPr>
            <w:tcW w:w="5524" w:type="dxa"/>
          </w:tcPr>
          <w:p w:rsidR="00A9736F" w:rsidRPr="0066315F" w:rsidRDefault="00A9736F" w:rsidP="007F1172">
            <w:pPr>
              <w:pStyle w:val="Default"/>
              <w:rPr>
                <w:rFonts w:asciiTheme="minorHAnsi" w:hAnsiTheme="minorHAnsi" w:cstheme="minorHAnsi"/>
                <w:sz w:val="22"/>
                <w:szCs w:val="22"/>
                <w:lang w:val="en-GB"/>
              </w:rPr>
            </w:pPr>
            <w:r w:rsidRPr="0066315F">
              <w:rPr>
                <w:rFonts w:asciiTheme="minorHAnsi" w:hAnsiTheme="minorHAnsi" w:cstheme="minorHAnsi"/>
                <w:sz w:val="22"/>
                <w:szCs w:val="22"/>
                <w:lang w:val="en-GB"/>
              </w:rPr>
              <w:t>What percentage of the contract will be sub-contracted</w:t>
            </w:r>
          </w:p>
        </w:tc>
        <w:tc>
          <w:tcPr>
            <w:tcW w:w="1134" w:type="dxa"/>
          </w:tcPr>
          <w:p w:rsidR="00A9736F" w:rsidRPr="0066315F" w:rsidRDefault="00A9736F" w:rsidP="007F1172">
            <w:pPr>
              <w:pStyle w:val="Default"/>
              <w:rPr>
                <w:rFonts w:asciiTheme="minorHAnsi" w:hAnsiTheme="minorHAnsi" w:cstheme="minorHAnsi"/>
                <w:sz w:val="22"/>
                <w:szCs w:val="22"/>
                <w:lang w:val="en-GB"/>
              </w:rPr>
            </w:pPr>
          </w:p>
        </w:tc>
      </w:tr>
      <w:tr w:rsidR="00A9736F" w:rsidRPr="0066315F" w:rsidTr="007F1172">
        <w:tc>
          <w:tcPr>
            <w:tcW w:w="5524" w:type="dxa"/>
          </w:tcPr>
          <w:p w:rsidR="00A9736F" w:rsidRPr="0066315F" w:rsidRDefault="00A9736F" w:rsidP="007F1172">
            <w:pPr>
              <w:pStyle w:val="Default"/>
              <w:rPr>
                <w:rFonts w:asciiTheme="minorHAnsi" w:hAnsiTheme="minorHAnsi" w:cstheme="minorHAnsi"/>
                <w:sz w:val="22"/>
                <w:szCs w:val="22"/>
                <w:lang w:val="en-GB"/>
              </w:rPr>
            </w:pPr>
            <w:r w:rsidRPr="0066315F">
              <w:rPr>
                <w:rFonts w:asciiTheme="minorHAnsi" w:hAnsiTheme="minorHAnsi" w:cstheme="minorHAnsi"/>
                <w:sz w:val="22"/>
                <w:szCs w:val="22"/>
                <w:lang w:val="en-GB"/>
              </w:rPr>
              <w:t>Name of the sub-contractor</w:t>
            </w:r>
          </w:p>
          <w:p w:rsidR="00A9736F" w:rsidRPr="0066315F" w:rsidRDefault="00A9736F" w:rsidP="007F1172">
            <w:pPr>
              <w:pStyle w:val="Default"/>
              <w:rPr>
                <w:rFonts w:asciiTheme="minorHAnsi" w:hAnsiTheme="minorHAnsi" w:cstheme="minorHAnsi"/>
                <w:sz w:val="22"/>
                <w:szCs w:val="22"/>
                <w:lang w:val="en-GB"/>
              </w:rPr>
            </w:pPr>
          </w:p>
        </w:tc>
        <w:tc>
          <w:tcPr>
            <w:tcW w:w="1134" w:type="dxa"/>
          </w:tcPr>
          <w:p w:rsidR="00A9736F" w:rsidRPr="0066315F" w:rsidRDefault="00A9736F" w:rsidP="007F1172">
            <w:pPr>
              <w:pStyle w:val="Default"/>
              <w:rPr>
                <w:rFonts w:asciiTheme="minorHAnsi" w:hAnsiTheme="minorHAnsi" w:cstheme="minorHAnsi"/>
                <w:sz w:val="22"/>
                <w:szCs w:val="22"/>
                <w:lang w:val="en-GB"/>
              </w:rPr>
            </w:pPr>
          </w:p>
        </w:tc>
      </w:tr>
      <w:tr w:rsidR="00A9736F" w:rsidRPr="0066315F" w:rsidTr="007F1172">
        <w:tc>
          <w:tcPr>
            <w:tcW w:w="5524" w:type="dxa"/>
          </w:tcPr>
          <w:p w:rsidR="00A9736F" w:rsidRPr="0066315F" w:rsidRDefault="00A9736F" w:rsidP="007F1172">
            <w:pPr>
              <w:pStyle w:val="Default"/>
              <w:rPr>
                <w:rFonts w:asciiTheme="minorHAnsi" w:hAnsiTheme="minorHAnsi" w:cstheme="minorHAnsi"/>
                <w:sz w:val="22"/>
                <w:szCs w:val="22"/>
                <w:lang w:val="en-GB"/>
              </w:rPr>
            </w:pPr>
            <w:r w:rsidRPr="0066315F">
              <w:rPr>
                <w:rFonts w:asciiTheme="minorHAnsi" w:hAnsiTheme="minorHAnsi" w:cstheme="minorHAnsi"/>
                <w:sz w:val="22"/>
                <w:szCs w:val="22"/>
                <w:lang w:val="en-GB"/>
              </w:rPr>
              <w:t>B-BBEE status level of the sub-contractor</w:t>
            </w:r>
          </w:p>
        </w:tc>
        <w:tc>
          <w:tcPr>
            <w:tcW w:w="1134" w:type="dxa"/>
          </w:tcPr>
          <w:p w:rsidR="00A9736F" w:rsidRPr="0066315F" w:rsidRDefault="00A9736F" w:rsidP="007F1172">
            <w:pPr>
              <w:pStyle w:val="Default"/>
              <w:rPr>
                <w:rFonts w:asciiTheme="minorHAnsi" w:hAnsiTheme="minorHAnsi" w:cstheme="minorHAnsi"/>
                <w:sz w:val="22"/>
                <w:szCs w:val="22"/>
                <w:lang w:val="en-GB"/>
              </w:rPr>
            </w:pPr>
          </w:p>
        </w:tc>
      </w:tr>
      <w:tr w:rsidR="00A9736F" w:rsidRPr="0066315F" w:rsidTr="007F1172">
        <w:tc>
          <w:tcPr>
            <w:tcW w:w="5524" w:type="dxa"/>
          </w:tcPr>
          <w:p w:rsidR="00A9736F" w:rsidRPr="0066315F" w:rsidRDefault="00A9736F" w:rsidP="007F1172">
            <w:pPr>
              <w:pStyle w:val="Default"/>
              <w:rPr>
                <w:rFonts w:asciiTheme="minorHAnsi" w:hAnsiTheme="minorHAnsi" w:cstheme="minorHAnsi"/>
                <w:sz w:val="22"/>
                <w:szCs w:val="22"/>
                <w:lang w:val="en-GB"/>
              </w:rPr>
            </w:pPr>
            <w:r w:rsidRPr="0066315F">
              <w:rPr>
                <w:rFonts w:asciiTheme="minorHAnsi" w:hAnsiTheme="minorHAnsi" w:cstheme="minorHAnsi"/>
                <w:sz w:val="22"/>
                <w:szCs w:val="22"/>
                <w:lang w:val="en-GB"/>
              </w:rPr>
              <w:t>Sub-contractor is an EME</w:t>
            </w:r>
          </w:p>
        </w:tc>
        <w:tc>
          <w:tcPr>
            <w:tcW w:w="1134" w:type="dxa"/>
          </w:tcPr>
          <w:p w:rsidR="00A9736F" w:rsidRPr="0066315F" w:rsidRDefault="00A9736F" w:rsidP="007F1172">
            <w:pPr>
              <w:pStyle w:val="Default"/>
              <w:rPr>
                <w:rFonts w:asciiTheme="minorHAnsi" w:hAnsiTheme="minorHAnsi" w:cstheme="minorHAnsi"/>
                <w:sz w:val="22"/>
                <w:szCs w:val="22"/>
                <w:lang w:val="en-GB"/>
              </w:rPr>
            </w:pPr>
            <w:r w:rsidRPr="0066315F">
              <w:rPr>
                <w:rFonts w:asciiTheme="minorHAnsi" w:hAnsiTheme="minorHAnsi" w:cstheme="minorHAnsi"/>
                <w:sz w:val="22"/>
                <w:szCs w:val="22"/>
                <w:lang w:val="en-GB"/>
              </w:rPr>
              <w:t>Yes / No</w:t>
            </w:r>
          </w:p>
        </w:tc>
      </w:tr>
      <w:tr w:rsidR="00A9736F" w:rsidRPr="0066315F" w:rsidTr="007F1172">
        <w:tc>
          <w:tcPr>
            <w:tcW w:w="5524" w:type="dxa"/>
          </w:tcPr>
          <w:p w:rsidR="00A9736F" w:rsidRPr="0066315F" w:rsidRDefault="00A9736F" w:rsidP="007F1172">
            <w:pPr>
              <w:pStyle w:val="Default"/>
              <w:rPr>
                <w:rFonts w:asciiTheme="minorHAnsi" w:hAnsiTheme="minorHAnsi" w:cstheme="minorHAnsi"/>
                <w:sz w:val="22"/>
                <w:szCs w:val="22"/>
                <w:lang w:val="en-GB"/>
              </w:rPr>
            </w:pPr>
            <w:r w:rsidRPr="0066315F">
              <w:rPr>
                <w:rFonts w:asciiTheme="minorHAnsi" w:hAnsiTheme="minorHAnsi" w:cstheme="minorHAnsi"/>
                <w:sz w:val="22"/>
                <w:szCs w:val="22"/>
                <w:lang w:val="en-GB"/>
              </w:rPr>
              <w:t>Sub-contractor is a QSE</w:t>
            </w:r>
          </w:p>
        </w:tc>
        <w:tc>
          <w:tcPr>
            <w:tcW w:w="1134" w:type="dxa"/>
          </w:tcPr>
          <w:p w:rsidR="00A9736F" w:rsidRPr="0066315F" w:rsidRDefault="00A9736F" w:rsidP="007F1172">
            <w:pPr>
              <w:pStyle w:val="Default"/>
              <w:rPr>
                <w:rFonts w:asciiTheme="minorHAnsi" w:hAnsiTheme="minorHAnsi" w:cstheme="minorHAnsi"/>
                <w:sz w:val="22"/>
                <w:szCs w:val="22"/>
                <w:lang w:val="en-GB"/>
              </w:rPr>
            </w:pPr>
            <w:r w:rsidRPr="0066315F">
              <w:rPr>
                <w:rFonts w:asciiTheme="minorHAnsi" w:hAnsiTheme="minorHAnsi" w:cstheme="minorHAnsi"/>
                <w:sz w:val="22"/>
                <w:szCs w:val="22"/>
                <w:lang w:val="en-GB"/>
              </w:rPr>
              <w:t>Yes / No</w:t>
            </w:r>
          </w:p>
        </w:tc>
      </w:tr>
    </w:tbl>
    <w:p w:rsidR="00716354" w:rsidRPr="0066315F" w:rsidRDefault="00716354" w:rsidP="008C2D3B">
      <w:pPr>
        <w:pStyle w:val="Default"/>
        <w:rPr>
          <w:lang w:val="en-GB"/>
        </w:rPr>
      </w:pPr>
    </w:p>
    <w:p w:rsidR="00E14656" w:rsidRPr="0066315F" w:rsidRDefault="00525C33" w:rsidP="00525C33">
      <w:pPr>
        <w:pStyle w:val="Heading2"/>
        <w:rPr>
          <w:rFonts w:ascii="Calibri Light" w:hAnsi="Calibri Light" w:cs="Calibri Light"/>
          <w:sz w:val="22"/>
          <w:szCs w:val="22"/>
        </w:rPr>
      </w:pPr>
      <w:bookmarkStart w:id="78" w:name="_Toc127265585"/>
      <w:r w:rsidRPr="0066315F">
        <w:rPr>
          <w:rFonts w:ascii="Calibri Light" w:hAnsi="Calibri Light" w:cs="Calibri Light"/>
          <w:sz w:val="22"/>
          <w:szCs w:val="22"/>
        </w:rPr>
        <w:t>Declaration with regard to Company / Firm</w:t>
      </w:r>
      <w:bookmarkEnd w:id="78"/>
    </w:p>
    <w:p w:rsidR="004814E8" w:rsidRPr="0066315F" w:rsidRDefault="004814E8" w:rsidP="004814E8">
      <w:pPr>
        <w:pStyle w:val="Caption"/>
      </w:pPr>
      <w:bookmarkStart w:id="79" w:name="_Toc107394446"/>
      <w:r w:rsidRPr="0066315F">
        <w:t xml:space="preserve">Table </w:t>
      </w:r>
      <w:r w:rsidRPr="0066315F">
        <w:fldChar w:fldCharType="begin"/>
      </w:r>
      <w:r w:rsidRPr="0066315F">
        <w:instrText xml:space="preserve"> SEQ Table \* ARABIC </w:instrText>
      </w:r>
      <w:r w:rsidRPr="0066315F">
        <w:fldChar w:fldCharType="separate"/>
      </w:r>
      <w:r w:rsidR="00A44AA7" w:rsidRPr="0066315F">
        <w:rPr>
          <w:noProof/>
        </w:rPr>
        <w:t>11</w:t>
      </w:r>
      <w:r w:rsidRPr="0066315F">
        <w:fldChar w:fldCharType="end"/>
      </w:r>
      <w:r w:rsidRPr="0066315F">
        <w:t xml:space="preserve">: Company </w:t>
      </w:r>
      <w:r w:rsidR="00C15393" w:rsidRPr="0066315F">
        <w:t>declaration</w:t>
      </w:r>
      <w:bookmarkEnd w:id="7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RPr="0066315F" w:rsidTr="00564988">
        <w:tc>
          <w:tcPr>
            <w:tcW w:w="3209" w:type="dxa"/>
          </w:tcPr>
          <w:p w:rsidR="00C15393" w:rsidRPr="0066315F" w:rsidRDefault="00C15393" w:rsidP="00525C33">
            <w:r w:rsidRPr="0066315F">
              <w:t>Name of Company / Firm</w:t>
            </w:r>
          </w:p>
        </w:tc>
        <w:tc>
          <w:tcPr>
            <w:tcW w:w="6419" w:type="dxa"/>
            <w:gridSpan w:val="2"/>
          </w:tcPr>
          <w:p w:rsidR="00C15393" w:rsidRPr="0066315F" w:rsidRDefault="00C15393" w:rsidP="00525C33"/>
          <w:p w:rsidR="00C15393" w:rsidRPr="0066315F" w:rsidRDefault="00C15393" w:rsidP="00525C33"/>
        </w:tc>
      </w:tr>
      <w:tr w:rsidR="00C15393" w:rsidRPr="0066315F" w:rsidTr="00564988">
        <w:tc>
          <w:tcPr>
            <w:tcW w:w="3209" w:type="dxa"/>
          </w:tcPr>
          <w:p w:rsidR="00C15393" w:rsidRPr="0066315F" w:rsidRDefault="00C15393" w:rsidP="00525C33">
            <w:r w:rsidRPr="0066315F">
              <w:t>Company Registration number</w:t>
            </w:r>
          </w:p>
        </w:tc>
        <w:tc>
          <w:tcPr>
            <w:tcW w:w="6419" w:type="dxa"/>
            <w:gridSpan w:val="2"/>
          </w:tcPr>
          <w:p w:rsidR="00C15393" w:rsidRPr="0066315F" w:rsidRDefault="00C15393" w:rsidP="004814E8">
            <w:pPr>
              <w:jc w:val="left"/>
            </w:pPr>
          </w:p>
          <w:p w:rsidR="00C15393" w:rsidRPr="0066315F" w:rsidRDefault="00C15393" w:rsidP="00525C33"/>
        </w:tc>
      </w:tr>
      <w:tr w:rsidR="004814E8" w:rsidRPr="0066315F" w:rsidTr="00564988">
        <w:tc>
          <w:tcPr>
            <w:tcW w:w="3209" w:type="dxa"/>
          </w:tcPr>
          <w:p w:rsidR="004814E8" w:rsidRPr="0066315F" w:rsidRDefault="004814E8" w:rsidP="00525C33">
            <w:r w:rsidRPr="0066315F">
              <w:t>Type of Company / Firm</w:t>
            </w:r>
            <w:r w:rsidR="00C15393" w:rsidRPr="0066315F">
              <w:t xml:space="preserve"> (mark the applicable option with X)</w:t>
            </w:r>
          </w:p>
        </w:tc>
        <w:tc>
          <w:tcPr>
            <w:tcW w:w="5291" w:type="dxa"/>
          </w:tcPr>
          <w:p w:rsidR="004814E8" w:rsidRPr="0066315F" w:rsidRDefault="004814E8" w:rsidP="004814E8">
            <w:pPr>
              <w:jc w:val="left"/>
            </w:pPr>
            <w:r w:rsidRPr="0066315F">
              <w:t>Partnership / Joint Venture / Consortium</w:t>
            </w:r>
          </w:p>
          <w:p w:rsidR="004814E8" w:rsidRPr="0066315F" w:rsidRDefault="004814E8" w:rsidP="004814E8">
            <w:pPr>
              <w:jc w:val="left"/>
            </w:pPr>
          </w:p>
        </w:tc>
        <w:tc>
          <w:tcPr>
            <w:tcW w:w="1128" w:type="dxa"/>
          </w:tcPr>
          <w:p w:rsidR="004814E8" w:rsidRPr="0066315F" w:rsidRDefault="004814E8" w:rsidP="00525C33"/>
        </w:tc>
      </w:tr>
      <w:tr w:rsidR="004814E8" w:rsidRPr="0066315F" w:rsidTr="00564988">
        <w:tc>
          <w:tcPr>
            <w:tcW w:w="3209" w:type="dxa"/>
          </w:tcPr>
          <w:p w:rsidR="004814E8" w:rsidRPr="0066315F" w:rsidRDefault="004814E8" w:rsidP="00525C33"/>
        </w:tc>
        <w:tc>
          <w:tcPr>
            <w:tcW w:w="5291" w:type="dxa"/>
          </w:tcPr>
          <w:p w:rsidR="004814E8" w:rsidRPr="0066315F" w:rsidRDefault="004814E8" w:rsidP="004814E8">
            <w:pPr>
              <w:jc w:val="left"/>
            </w:pPr>
            <w:r w:rsidRPr="0066315F">
              <w:t>One person business / Sole proprietor</w:t>
            </w:r>
          </w:p>
          <w:p w:rsidR="004814E8" w:rsidRPr="0066315F" w:rsidRDefault="004814E8" w:rsidP="004814E8">
            <w:pPr>
              <w:jc w:val="left"/>
            </w:pPr>
          </w:p>
        </w:tc>
        <w:tc>
          <w:tcPr>
            <w:tcW w:w="1128" w:type="dxa"/>
          </w:tcPr>
          <w:p w:rsidR="004814E8" w:rsidRPr="0066315F" w:rsidRDefault="004814E8" w:rsidP="00525C33"/>
        </w:tc>
      </w:tr>
      <w:tr w:rsidR="004814E8" w:rsidRPr="0066315F" w:rsidTr="00564988">
        <w:tc>
          <w:tcPr>
            <w:tcW w:w="3209" w:type="dxa"/>
          </w:tcPr>
          <w:p w:rsidR="004814E8" w:rsidRPr="0066315F" w:rsidRDefault="004814E8" w:rsidP="00525C33"/>
        </w:tc>
        <w:tc>
          <w:tcPr>
            <w:tcW w:w="5291" w:type="dxa"/>
          </w:tcPr>
          <w:p w:rsidR="004814E8" w:rsidRPr="0066315F" w:rsidRDefault="004814E8" w:rsidP="004814E8">
            <w:pPr>
              <w:jc w:val="left"/>
            </w:pPr>
            <w:r w:rsidRPr="0066315F">
              <w:t>Closed Corporation</w:t>
            </w:r>
          </w:p>
          <w:p w:rsidR="004814E8" w:rsidRPr="0066315F" w:rsidRDefault="004814E8" w:rsidP="004814E8">
            <w:pPr>
              <w:jc w:val="left"/>
            </w:pPr>
          </w:p>
        </w:tc>
        <w:tc>
          <w:tcPr>
            <w:tcW w:w="1128" w:type="dxa"/>
          </w:tcPr>
          <w:p w:rsidR="004814E8" w:rsidRPr="0066315F" w:rsidRDefault="004814E8" w:rsidP="00525C33"/>
        </w:tc>
      </w:tr>
      <w:tr w:rsidR="004814E8" w:rsidRPr="0066315F" w:rsidTr="00564988">
        <w:tc>
          <w:tcPr>
            <w:tcW w:w="3209" w:type="dxa"/>
          </w:tcPr>
          <w:p w:rsidR="004814E8" w:rsidRPr="0066315F" w:rsidRDefault="004814E8" w:rsidP="00525C33"/>
        </w:tc>
        <w:tc>
          <w:tcPr>
            <w:tcW w:w="5291" w:type="dxa"/>
          </w:tcPr>
          <w:p w:rsidR="004814E8" w:rsidRPr="0066315F" w:rsidRDefault="00E01861" w:rsidP="004814E8">
            <w:pPr>
              <w:jc w:val="left"/>
            </w:pPr>
            <w:r w:rsidRPr="0066315F">
              <w:t xml:space="preserve">Public </w:t>
            </w:r>
            <w:r w:rsidR="004814E8" w:rsidRPr="0066315F">
              <w:t>Company</w:t>
            </w:r>
          </w:p>
          <w:p w:rsidR="004814E8" w:rsidRPr="0066315F" w:rsidRDefault="004814E8" w:rsidP="004814E8">
            <w:pPr>
              <w:jc w:val="left"/>
            </w:pPr>
          </w:p>
        </w:tc>
        <w:tc>
          <w:tcPr>
            <w:tcW w:w="1128" w:type="dxa"/>
          </w:tcPr>
          <w:p w:rsidR="004814E8" w:rsidRPr="0066315F" w:rsidRDefault="004814E8" w:rsidP="00525C33"/>
        </w:tc>
      </w:tr>
      <w:tr w:rsidR="004814E8" w:rsidRPr="0066315F" w:rsidTr="00564988">
        <w:tc>
          <w:tcPr>
            <w:tcW w:w="3209" w:type="dxa"/>
          </w:tcPr>
          <w:p w:rsidR="004814E8" w:rsidRPr="0066315F" w:rsidRDefault="004814E8" w:rsidP="00525C33"/>
        </w:tc>
        <w:tc>
          <w:tcPr>
            <w:tcW w:w="5291" w:type="dxa"/>
          </w:tcPr>
          <w:p w:rsidR="004814E8" w:rsidRPr="0066315F" w:rsidRDefault="00E01861">
            <w:pPr>
              <w:jc w:val="left"/>
            </w:pPr>
            <w:r w:rsidRPr="0066315F">
              <w:t>Personal Liability Company</w:t>
            </w:r>
          </w:p>
        </w:tc>
        <w:tc>
          <w:tcPr>
            <w:tcW w:w="1128" w:type="dxa"/>
          </w:tcPr>
          <w:p w:rsidR="004814E8" w:rsidRPr="0066315F" w:rsidRDefault="004814E8" w:rsidP="00525C33"/>
        </w:tc>
      </w:tr>
      <w:tr w:rsidR="00E01861" w:rsidRPr="0066315F" w:rsidTr="00564988">
        <w:tc>
          <w:tcPr>
            <w:tcW w:w="3209" w:type="dxa"/>
          </w:tcPr>
          <w:p w:rsidR="00E01861" w:rsidRPr="0066315F" w:rsidRDefault="00E01861" w:rsidP="00525C33"/>
        </w:tc>
        <w:tc>
          <w:tcPr>
            <w:tcW w:w="5291" w:type="dxa"/>
          </w:tcPr>
          <w:p w:rsidR="00E01861" w:rsidRPr="0066315F" w:rsidRDefault="00E01861" w:rsidP="004814E8">
            <w:pPr>
              <w:jc w:val="left"/>
            </w:pPr>
            <w:r w:rsidRPr="0066315F">
              <w:t>(Pty) Limited</w:t>
            </w:r>
          </w:p>
          <w:p w:rsidR="00E01861" w:rsidRPr="0066315F" w:rsidRDefault="00E01861" w:rsidP="004814E8">
            <w:pPr>
              <w:jc w:val="left"/>
            </w:pPr>
          </w:p>
        </w:tc>
        <w:tc>
          <w:tcPr>
            <w:tcW w:w="1128" w:type="dxa"/>
          </w:tcPr>
          <w:p w:rsidR="00E01861" w:rsidRPr="0066315F" w:rsidRDefault="00E01861" w:rsidP="00525C33"/>
        </w:tc>
      </w:tr>
      <w:tr w:rsidR="00E01861" w:rsidRPr="0066315F" w:rsidTr="00564988">
        <w:tc>
          <w:tcPr>
            <w:tcW w:w="3209" w:type="dxa"/>
          </w:tcPr>
          <w:p w:rsidR="00E01861" w:rsidRPr="0066315F" w:rsidRDefault="00E01861" w:rsidP="00525C33"/>
        </w:tc>
        <w:tc>
          <w:tcPr>
            <w:tcW w:w="5291" w:type="dxa"/>
          </w:tcPr>
          <w:p w:rsidR="00E01861" w:rsidRPr="0066315F" w:rsidRDefault="00E01861" w:rsidP="004814E8">
            <w:pPr>
              <w:jc w:val="left"/>
            </w:pPr>
            <w:r w:rsidRPr="0066315F">
              <w:t>Non-profit company</w:t>
            </w:r>
          </w:p>
          <w:p w:rsidR="00E01861" w:rsidRPr="0066315F" w:rsidRDefault="00E01861" w:rsidP="004814E8">
            <w:pPr>
              <w:jc w:val="left"/>
            </w:pPr>
          </w:p>
        </w:tc>
        <w:tc>
          <w:tcPr>
            <w:tcW w:w="1128" w:type="dxa"/>
          </w:tcPr>
          <w:p w:rsidR="00E01861" w:rsidRPr="0066315F" w:rsidRDefault="00E01861" w:rsidP="00525C33"/>
        </w:tc>
      </w:tr>
      <w:tr w:rsidR="00E01861" w:rsidRPr="0066315F" w:rsidTr="00564988">
        <w:tc>
          <w:tcPr>
            <w:tcW w:w="3209" w:type="dxa"/>
          </w:tcPr>
          <w:p w:rsidR="00E01861" w:rsidRPr="0066315F" w:rsidRDefault="00E01861" w:rsidP="00525C33"/>
        </w:tc>
        <w:tc>
          <w:tcPr>
            <w:tcW w:w="5291" w:type="dxa"/>
          </w:tcPr>
          <w:p w:rsidR="00E01861" w:rsidRPr="0066315F" w:rsidRDefault="00E01861" w:rsidP="004814E8">
            <w:pPr>
              <w:jc w:val="left"/>
            </w:pPr>
            <w:r w:rsidRPr="0066315F">
              <w:t>State Owned Company</w:t>
            </w:r>
          </w:p>
          <w:p w:rsidR="00E01861" w:rsidRPr="0066315F" w:rsidRDefault="00E01861" w:rsidP="004814E8">
            <w:pPr>
              <w:jc w:val="left"/>
            </w:pPr>
          </w:p>
        </w:tc>
        <w:tc>
          <w:tcPr>
            <w:tcW w:w="1128" w:type="dxa"/>
          </w:tcPr>
          <w:p w:rsidR="00E01861" w:rsidRPr="0066315F" w:rsidRDefault="00E01861" w:rsidP="00525C33"/>
        </w:tc>
      </w:tr>
    </w:tbl>
    <w:p w:rsidR="004814E8" w:rsidRPr="0066315F" w:rsidRDefault="004814E8" w:rsidP="00E14656">
      <w:pPr>
        <w:tabs>
          <w:tab w:val="left" w:pos="900"/>
        </w:tabs>
        <w:spacing w:line="312" w:lineRule="auto"/>
        <w:ind w:left="1571"/>
        <w:rPr>
          <w:rFonts w:ascii="Arial" w:hAnsi="Arial" w:cs="Arial"/>
          <w:sz w:val="20"/>
          <w:szCs w:val="20"/>
          <w:lang w:val="en-GB"/>
        </w:rPr>
      </w:pPr>
    </w:p>
    <w:p w:rsidR="00E14656" w:rsidRPr="0066315F" w:rsidRDefault="00E01861" w:rsidP="00C81B24">
      <w:pPr>
        <w:pStyle w:val="CM9"/>
        <w:numPr>
          <w:ilvl w:val="0"/>
          <w:numId w:val="96"/>
        </w:numPr>
        <w:spacing w:line="276" w:lineRule="auto"/>
        <w:jc w:val="both"/>
        <w:rPr>
          <w:rFonts w:ascii="Calibri Light" w:hAnsi="Calibri Light" w:cs="Calibri Light"/>
          <w:sz w:val="22"/>
          <w:szCs w:val="22"/>
          <w:lang w:val="en-GB"/>
        </w:rPr>
      </w:pPr>
      <w:r w:rsidRPr="0066315F">
        <w:rPr>
          <w:rFonts w:ascii="Calibri Light" w:hAnsi="Calibri Light" w:cs="Calibri Light"/>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r w:rsidR="00E14656" w:rsidRPr="0066315F">
        <w:rPr>
          <w:rFonts w:ascii="Calibri Light" w:hAnsi="Calibri Light" w:cs="Calibri Light"/>
          <w:sz w:val="22"/>
          <w:szCs w:val="22"/>
          <w:lang w:val="en-GB"/>
        </w:rPr>
        <w:t>:</w:t>
      </w:r>
    </w:p>
    <w:p w:rsidR="00E14656" w:rsidRPr="0066315F" w:rsidRDefault="00E14656" w:rsidP="00C81B24">
      <w:pPr>
        <w:pStyle w:val="ListParagraph"/>
        <w:numPr>
          <w:ilvl w:val="1"/>
          <w:numId w:val="95"/>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The information furnished is true and correct;</w:t>
      </w:r>
    </w:p>
    <w:p w:rsidR="00C15393" w:rsidRPr="0066315F" w:rsidRDefault="00E14656" w:rsidP="00C81B24">
      <w:pPr>
        <w:pStyle w:val="ListParagraph"/>
        <w:numPr>
          <w:ilvl w:val="1"/>
          <w:numId w:val="95"/>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The preference points claimed are in accordance with the General Conditions as indicated in paragraph </w:t>
      </w:r>
      <w:r w:rsidR="00E01861" w:rsidRPr="0066315F">
        <w:rPr>
          <w:rStyle w:val="Hyperlink"/>
          <w:rFonts w:ascii="Calibri Light" w:hAnsi="Calibri Light" w:cs="Calibri Light"/>
          <w:color w:val="auto"/>
          <w:u w:val="none"/>
        </w:rPr>
        <w:t xml:space="preserve">4.1 </w:t>
      </w:r>
      <w:r w:rsidRPr="0066315F">
        <w:rPr>
          <w:rStyle w:val="Hyperlink"/>
          <w:rFonts w:ascii="Calibri Light" w:hAnsi="Calibri Light" w:cs="Calibri Light"/>
          <w:color w:val="auto"/>
          <w:u w:val="none"/>
        </w:rPr>
        <w:t xml:space="preserve"> of this </w:t>
      </w:r>
      <w:r w:rsidR="00E01861" w:rsidRPr="0066315F">
        <w:rPr>
          <w:rStyle w:val="Hyperlink"/>
          <w:rFonts w:ascii="Calibri Light" w:hAnsi="Calibri Light" w:cs="Calibri Light"/>
          <w:color w:val="auto"/>
          <w:u w:val="none"/>
        </w:rPr>
        <w:t>document</w:t>
      </w:r>
      <w:r w:rsidRPr="0066315F">
        <w:rPr>
          <w:rStyle w:val="Hyperlink"/>
          <w:rFonts w:ascii="Calibri Light" w:hAnsi="Calibri Light" w:cs="Calibri Light"/>
          <w:color w:val="auto"/>
          <w:u w:val="none"/>
        </w:rPr>
        <w:t>;</w:t>
      </w:r>
    </w:p>
    <w:p w:rsidR="00E14656" w:rsidRPr="0066315F" w:rsidRDefault="00E14656" w:rsidP="00C81B24">
      <w:pPr>
        <w:pStyle w:val="CM9"/>
        <w:numPr>
          <w:ilvl w:val="0"/>
          <w:numId w:val="96"/>
        </w:numPr>
        <w:spacing w:line="276" w:lineRule="auto"/>
        <w:jc w:val="both"/>
        <w:rPr>
          <w:rFonts w:ascii="Calibri Light" w:hAnsi="Calibri Light" w:cs="Calibri Light"/>
          <w:sz w:val="22"/>
          <w:szCs w:val="22"/>
          <w:lang w:val="en-GB"/>
        </w:rPr>
      </w:pPr>
      <w:r w:rsidRPr="0066315F">
        <w:rPr>
          <w:rFonts w:ascii="Calibri Light" w:hAnsi="Calibri Light" w:cs="Calibri Light"/>
          <w:sz w:val="22"/>
          <w:szCs w:val="22"/>
          <w:lang w:val="en-GB"/>
        </w:rPr>
        <w:t>In the event of a contract being awarded as a result of points claimed as shown in</w:t>
      </w:r>
      <w:r w:rsidR="00A9736F" w:rsidRPr="0066315F">
        <w:rPr>
          <w:rFonts w:ascii="Calibri Light" w:hAnsi="Calibri Light" w:cs="Calibri Light"/>
          <w:sz w:val="22"/>
          <w:szCs w:val="22"/>
          <w:lang w:val="en-GB"/>
        </w:rPr>
        <w:t xml:space="preserve"> paragraph 4.3</w:t>
      </w:r>
      <w:r w:rsidRPr="0066315F">
        <w:rPr>
          <w:rFonts w:ascii="Calibri Light" w:hAnsi="Calibri Light" w:cs="Calibri Light"/>
          <w:sz w:val="22"/>
          <w:szCs w:val="22"/>
          <w:lang w:val="en-GB"/>
        </w:rPr>
        <w:t xml:space="preserve">  the contractor may be required to furnish documentary proof to the satisfaction of the purchaser that the claims are correct; </w:t>
      </w:r>
    </w:p>
    <w:p w:rsidR="00E14656" w:rsidRPr="0066315F" w:rsidRDefault="00E14656" w:rsidP="00C81B24">
      <w:pPr>
        <w:pStyle w:val="CM9"/>
        <w:numPr>
          <w:ilvl w:val="0"/>
          <w:numId w:val="96"/>
        </w:numPr>
        <w:spacing w:line="276" w:lineRule="auto"/>
        <w:jc w:val="both"/>
        <w:rPr>
          <w:rFonts w:ascii="Calibri Light" w:hAnsi="Calibri Light" w:cs="Calibri Light"/>
          <w:sz w:val="22"/>
          <w:szCs w:val="22"/>
          <w:lang w:val="en-GB"/>
        </w:rPr>
      </w:pPr>
      <w:r w:rsidRPr="0066315F">
        <w:rPr>
          <w:rFonts w:ascii="Calibri Light" w:hAnsi="Calibri Light" w:cs="Calibri Light"/>
          <w:sz w:val="22"/>
          <w:szCs w:val="22"/>
          <w:lang w:val="en-GB"/>
        </w:rPr>
        <w:t xml:space="preserve">If the </w:t>
      </w:r>
      <w:r w:rsidR="00BB048D" w:rsidRPr="0066315F">
        <w:rPr>
          <w:rFonts w:ascii="Calibri Light" w:hAnsi="Calibri Light" w:cs="Calibri Light"/>
          <w:sz w:val="22"/>
          <w:szCs w:val="22"/>
          <w:lang w:val="en-GB"/>
        </w:rPr>
        <w:t xml:space="preserve">preference points for </w:t>
      </w:r>
      <w:r w:rsidR="006875BE" w:rsidRPr="0066315F">
        <w:rPr>
          <w:rFonts w:ascii="Calibri Light" w:hAnsi="Calibri Light" w:cs="Calibri Light"/>
          <w:sz w:val="22"/>
          <w:szCs w:val="22"/>
          <w:lang w:val="en-GB"/>
        </w:rPr>
        <w:t>specific goals have</w:t>
      </w:r>
      <w:r w:rsidRPr="0066315F">
        <w:rPr>
          <w:rFonts w:ascii="Calibri Light" w:hAnsi="Calibri Light" w:cs="Calibri Light"/>
          <w:sz w:val="22"/>
          <w:szCs w:val="22"/>
          <w:lang w:val="en-GB"/>
        </w:rPr>
        <w:t xml:space="preserve"> been claimed or obtained on a fraudulent basis or any of the conditions of contract have not been fulfilled, the purchaser may, in addition to any other remedy it may have –</w:t>
      </w:r>
    </w:p>
    <w:p w:rsidR="00E14656" w:rsidRPr="0066315F" w:rsidRDefault="00E14656" w:rsidP="00C81B24">
      <w:pPr>
        <w:pStyle w:val="ListParagraph"/>
        <w:numPr>
          <w:ilvl w:val="1"/>
          <w:numId w:val="97"/>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disqualify the person from the bidding process;</w:t>
      </w:r>
    </w:p>
    <w:p w:rsidR="00E14656" w:rsidRPr="0066315F" w:rsidRDefault="00E14656" w:rsidP="00C81B24">
      <w:pPr>
        <w:pStyle w:val="ListParagraph"/>
        <w:numPr>
          <w:ilvl w:val="1"/>
          <w:numId w:val="97"/>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recover costs, losses or damages it has incurred or suffered as a result of that person’s conduct;</w:t>
      </w:r>
    </w:p>
    <w:p w:rsidR="00E14656" w:rsidRPr="0066315F" w:rsidRDefault="00E14656" w:rsidP="00C81B24">
      <w:pPr>
        <w:pStyle w:val="ListParagraph"/>
        <w:numPr>
          <w:ilvl w:val="1"/>
          <w:numId w:val="97"/>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cancel the contract and claim any damages which it has suffered as a result of having to make less favourable arrangements due to such cancellation;</w:t>
      </w:r>
    </w:p>
    <w:p w:rsidR="00E14656" w:rsidRPr="0066315F" w:rsidRDefault="00E14656" w:rsidP="00C81B24">
      <w:pPr>
        <w:pStyle w:val="ListParagraph"/>
        <w:numPr>
          <w:ilvl w:val="1"/>
          <w:numId w:val="97"/>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66315F">
        <w:rPr>
          <w:rStyle w:val="Hyperlink"/>
          <w:rFonts w:ascii="Calibri Light" w:hAnsi="Calibri Light" w:cs="Calibri Light"/>
          <w:color w:val="auto"/>
          <w:u w:val="none"/>
        </w:rPr>
        <w:t>audi</w:t>
      </w:r>
      <w:proofErr w:type="spellEnd"/>
      <w:r w:rsidRPr="0066315F">
        <w:rPr>
          <w:rStyle w:val="Hyperlink"/>
          <w:rFonts w:ascii="Calibri Light" w:hAnsi="Calibri Light" w:cs="Calibri Light"/>
          <w:color w:val="auto"/>
          <w:u w:val="none"/>
        </w:rPr>
        <w:t xml:space="preserve"> alteram partem (hear the other side) rule has been applied; and</w:t>
      </w:r>
    </w:p>
    <w:p w:rsidR="00E14656" w:rsidRPr="0066315F" w:rsidRDefault="00E14656" w:rsidP="00C81B24">
      <w:pPr>
        <w:pStyle w:val="ListParagraph"/>
        <w:numPr>
          <w:ilvl w:val="1"/>
          <w:numId w:val="97"/>
        </w:numPr>
        <w:rPr>
          <w:rFonts w:ascii="Calibri Light" w:hAnsi="Calibri Light" w:cs="Calibri Light"/>
          <w:sz w:val="20"/>
          <w:szCs w:val="20"/>
          <w:lang w:val="en-GB"/>
        </w:rPr>
      </w:pPr>
      <w:r w:rsidRPr="0066315F">
        <w:rPr>
          <w:rStyle w:val="Hyperlink"/>
          <w:rFonts w:ascii="Calibri Light" w:hAnsi="Calibri Light" w:cs="Calibri Light"/>
          <w:color w:val="auto"/>
          <w:u w:val="none"/>
        </w:rPr>
        <w:t>forward the matter for criminal prosecution</w:t>
      </w:r>
      <w:r w:rsidR="006875BE" w:rsidRPr="0066315F">
        <w:rPr>
          <w:rFonts w:ascii="Calibri Light" w:hAnsi="Calibri Light" w:cs="Calibri Light"/>
          <w:lang w:val="en-GB"/>
        </w:rPr>
        <w:t>, if deemed necessary</w:t>
      </w:r>
    </w:p>
    <w:p w:rsidR="0060074E" w:rsidRPr="0066315F" w:rsidRDefault="0060074E" w:rsidP="0060074E">
      <w:pPr>
        <w:rPr>
          <w:rFonts w:cs="Calibri Light"/>
          <w:sz w:val="20"/>
          <w:szCs w:val="20"/>
          <w:lang w:val="en-GB"/>
        </w:rPr>
      </w:pPr>
    </w:p>
    <w:p w:rsidR="00EB29DD" w:rsidRPr="0066315F" w:rsidRDefault="00EB29DD" w:rsidP="00EB29DD">
      <w:pPr>
        <w:rPr>
          <w:rFonts w:ascii="Arial" w:hAnsi="Arial" w:cs="Arial"/>
          <w:sz w:val="20"/>
          <w:szCs w:val="20"/>
          <w:lang w:val="en-GB"/>
        </w:rPr>
      </w:pPr>
    </w:p>
    <w:p w:rsidR="00EB29DD" w:rsidRPr="0066315F" w:rsidRDefault="00EB29DD" w:rsidP="00EB29DD">
      <w:pPr>
        <w:rPr>
          <w:rFonts w:asciiTheme="minorHAnsi" w:hAnsiTheme="minorHAnsi" w:cstheme="minorHAnsi"/>
          <w:lang w:val="en-GB"/>
        </w:rPr>
      </w:pPr>
      <w:r w:rsidRPr="0066315F">
        <w:rPr>
          <w:rFonts w:asciiTheme="minorHAnsi" w:hAnsiTheme="minorHAnsi" w:cstheme="minorHAnsi"/>
          <w:b/>
          <w:bCs/>
          <w:lang w:val="en-GB"/>
        </w:rPr>
        <w:t>Signature of Bidder(s)</w:t>
      </w:r>
      <w:r w:rsidRPr="0066315F">
        <w:rPr>
          <w:rFonts w:asciiTheme="minorHAnsi" w:hAnsiTheme="minorHAnsi" w:cstheme="minorHAnsi"/>
          <w:lang w:val="en-GB"/>
        </w:rPr>
        <w:t>___________________________________________________________</w:t>
      </w:r>
    </w:p>
    <w:p w:rsidR="00EB29DD" w:rsidRPr="0066315F" w:rsidRDefault="00EB29DD" w:rsidP="00EB29DD">
      <w:pPr>
        <w:rPr>
          <w:rFonts w:asciiTheme="minorHAnsi" w:hAnsiTheme="minorHAnsi" w:cstheme="minorHAnsi"/>
          <w:lang w:val="en-GB"/>
        </w:rPr>
      </w:pPr>
    </w:p>
    <w:p w:rsidR="00EB29DD" w:rsidRPr="0066315F" w:rsidRDefault="00EB29DD" w:rsidP="00EB29DD">
      <w:pPr>
        <w:rPr>
          <w:rFonts w:asciiTheme="minorHAnsi" w:hAnsiTheme="minorHAnsi" w:cstheme="minorHAnsi"/>
          <w:lang w:val="en-GB"/>
        </w:rPr>
      </w:pPr>
      <w:r w:rsidRPr="0066315F">
        <w:rPr>
          <w:rFonts w:asciiTheme="minorHAnsi" w:hAnsiTheme="minorHAnsi" w:cstheme="minorHAnsi"/>
          <w:b/>
          <w:bCs/>
          <w:lang w:val="en-GB"/>
        </w:rPr>
        <w:t>Address</w:t>
      </w:r>
      <w:r w:rsidRPr="0066315F">
        <w:rPr>
          <w:rFonts w:asciiTheme="minorHAnsi" w:hAnsiTheme="minorHAnsi" w:cstheme="minorHAnsi"/>
          <w:lang w:val="en-GB"/>
        </w:rPr>
        <w:t>_______________________________________________________________________</w:t>
      </w:r>
    </w:p>
    <w:p w:rsidR="00EB29DD" w:rsidRPr="0066315F" w:rsidRDefault="00EB29DD" w:rsidP="00EB29DD">
      <w:pPr>
        <w:rPr>
          <w:rFonts w:asciiTheme="minorHAnsi" w:hAnsiTheme="minorHAnsi" w:cstheme="minorHAnsi"/>
          <w:lang w:val="en-GB"/>
        </w:rPr>
      </w:pPr>
    </w:p>
    <w:p w:rsidR="00EB29DD" w:rsidRPr="0066315F" w:rsidRDefault="00EB29DD" w:rsidP="00EB29DD">
      <w:pPr>
        <w:rPr>
          <w:rFonts w:asciiTheme="minorHAnsi" w:hAnsiTheme="minorHAnsi" w:cstheme="minorHAnsi"/>
          <w:lang w:val="en-GB"/>
        </w:rPr>
      </w:pPr>
      <w:r w:rsidRPr="0066315F">
        <w:rPr>
          <w:rFonts w:asciiTheme="minorHAnsi" w:hAnsiTheme="minorHAnsi" w:cstheme="minorHAnsi"/>
          <w:b/>
          <w:bCs/>
          <w:lang w:val="en-GB"/>
        </w:rPr>
        <w:t>Date</w:t>
      </w:r>
      <w:r w:rsidRPr="0066315F">
        <w:rPr>
          <w:rFonts w:asciiTheme="minorHAnsi" w:hAnsiTheme="minorHAnsi" w:cstheme="minorHAnsi"/>
          <w:lang w:val="en-GB"/>
        </w:rPr>
        <w:t>____________________</w:t>
      </w:r>
      <w:r w:rsidRPr="0066315F">
        <w:rPr>
          <w:rFonts w:asciiTheme="minorHAnsi" w:hAnsiTheme="minorHAnsi" w:cstheme="minorHAnsi"/>
          <w:lang w:val="en-GB"/>
        </w:rPr>
        <w:tab/>
      </w:r>
      <w:r w:rsidRPr="0066315F">
        <w:rPr>
          <w:rFonts w:asciiTheme="minorHAnsi" w:hAnsiTheme="minorHAnsi" w:cstheme="minorHAnsi"/>
          <w:lang w:val="en-GB"/>
        </w:rPr>
        <w:tab/>
      </w:r>
      <w:r w:rsidRPr="0066315F">
        <w:rPr>
          <w:rFonts w:asciiTheme="minorHAnsi" w:hAnsiTheme="minorHAnsi" w:cstheme="minorHAnsi"/>
          <w:lang w:val="en-GB"/>
        </w:rPr>
        <w:tab/>
      </w:r>
      <w:r w:rsidRPr="0066315F">
        <w:rPr>
          <w:rFonts w:asciiTheme="minorHAnsi" w:hAnsiTheme="minorHAnsi" w:cstheme="minorHAnsi"/>
          <w:b/>
          <w:bCs/>
          <w:lang w:val="en-GB"/>
        </w:rPr>
        <w:t>Witnesses</w:t>
      </w:r>
      <w:r w:rsidRPr="0066315F">
        <w:rPr>
          <w:rFonts w:asciiTheme="minorHAnsi" w:hAnsiTheme="minorHAnsi" w:cstheme="minorHAnsi"/>
          <w:lang w:val="en-GB"/>
        </w:rPr>
        <w:tab/>
        <w:t>1)______________________________</w:t>
      </w:r>
    </w:p>
    <w:p w:rsidR="00EB29DD" w:rsidRPr="0066315F" w:rsidRDefault="00EB29DD" w:rsidP="00EB29DD">
      <w:pPr>
        <w:rPr>
          <w:rFonts w:asciiTheme="minorHAnsi" w:hAnsiTheme="minorHAnsi" w:cstheme="minorHAnsi"/>
          <w:lang w:val="en-GB"/>
        </w:rPr>
      </w:pPr>
    </w:p>
    <w:p w:rsidR="00EB29DD" w:rsidRPr="0066315F" w:rsidRDefault="00EB29DD" w:rsidP="00EB29DD">
      <w:pPr>
        <w:rPr>
          <w:rFonts w:asciiTheme="minorHAnsi" w:hAnsiTheme="minorHAnsi" w:cstheme="minorHAnsi"/>
          <w:lang w:val="en-GB"/>
        </w:rPr>
      </w:pPr>
      <w:r w:rsidRPr="0066315F">
        <w:rPr>
          <w:rFonts w:asciiTheme="minorHAnsi" w:hAnsiTheme="minorHAnsi" w:cstheme="minorHAnsi"/>
          <w:lang w:val="en-GB"/>
        </w:rPr>
        <w:tab/>
      </w:r>
      <w:r w:rsidRPr="0066315F">
        <w:rPr>
          <w:rFonts w:asciiTheme="minorHAnsi" w:hAnsiTheme="minorHAnsi" w:cstheme="minorHAnsi"/>
          <w:lang w:val="en-GB"/>
        </w:rPr>
        <w:tab/>
      </w:r>
      <w:r w:rsidRPr="0066315F">
        <w:rPr>
          <w:rFonts w:asciiTheme="minorHAnsi" w:hAnsiTheme="minorHAnsi" w:cstheme="minorHAnsi"/>
          <w:lang w:val="en-GB"/>
        </w:rPr>
        <w:tab/>
      </w:r>
      <w:r w:rsidRPr="0066315F">
        <w:rPr>
          <w:rFonts w:asciiTheme="minorHAnsi" w:hAnsiTheme="minorHAnsi" w:cstheme="minorHAnsi"/>
          <w:lang w:val="en-GB"/>
        </w:rPr>
        <w:tab/>
      </w:r>
      <w:r w:rsidRPr="0066315F">
        <w:rPr>
          <w:rFonts w:asciiTheme="minorHAnsi" w:hAnsiTheme="minorHAnsi" w:cstheme="minorHAnsi"/>
          <w:lang w:val="en-GB"/>
        </w:rPr>
        <w:tab/>
      </w:r>
      <w:r w:rsidRPr="0066315F">
        <w:rPr>
          <w:rFonts w:asciiTheme="minorHAnsi" w:hAnsiTheme="minorHAnsi" w:cstheme="minorHAnsi"/>
          <w:lang w:val="en-GB"/>
        </w:rPr>
        <w:tab/>
      </w:r>
      <w:r w:rsidRPr="0066315F">
        <w:rPr>
          <w:rFonts w:asciiTheme="minorHAnsi" w:hAnsiTheme="minorHAnsi" w:cstheme="minorHAnsi"/>
          <w:lang w:val="en-GB"/>
        </w:rPr>
        <w:tab/>
      </w:r>
      <w:r w:rsidRPr="0066315F">
        <w:rPr>
          <w:rFonts w:asciiTheme="minorHAnsi" w:hAnsiTheme="minorHAnsi" w:cstheme="minorHAnsi"/>
          <w:lang w:val="en-GB"/>
        </w:rPr>
        <w:tab/>
      </w:r>
      <w:r w:rsidRPr="0066315F">
        <w:rPr>
          <w:rFonts w:asciiTheme="minorHAnsi" w:hAnsiTheme="minorHAnsi" w:cstheme="minorHAnsi"/>
          <w:lang w:val="en-GB"/>
        </w:rPr>
        <w:tab/>
        <w:t>2)______________________________</w:t>
      </w:r>
    </w:p>
    <w:p w:rsidR="00EB29DD" w:rsidRPr="0066315F" w:rsidRDefault="00EB29DD" w:rsidP="00EB29DD">
      <w:pPr>
        <w:pStyle w:val="ListParagraph"/>
        <w:ind w:left="1701"/>
        <w:rPr>
          <w:rFonts w:ascii="Arial" w:hAnsi="Arial" w:cs="Arial"/>
          <w:sz w:val="20"/>
          <w:szCs w:val="20"/>
          <w:lang w:val="en-GB"/>
        </w:rPr>
      </w:pPr>
    </w:p>
    <w:p w:rsidR="0060074E" w:rsidRPr="0066315F" w:rsidRDefault="0060074E">
      <w:pPr>
        <w:jc w:val="left"/>
        <w:rPr>
          <w:rFonts w:ascii="Arial" w:hAnsi="Arial" w:cs="Arial"/>
          <w:b/>
          <w:color w:val="000080"/>
          <w:sz w:val="28"/>
          <w:szCs w:val="28"/>
          <w:u w:val="single"/>
        </w:rPr>
      </w:pPr>
    </w:p>
    <w:p w:rsidR="00B21670" w:rsidRPr="0066315F" w:rsidRDefault="00B21670" w:rsidP="00B21670">
      <w:pPr>
        <w:pStyle w:val="Heading1"/>
        <w:rPr>
          <w:rFonts w:ascii="Calibri Light" w:hAnsi="Calibri Light" w:cs="Calibri Light"/>
          <w:sz w:val="28"/>
          <w:szCs w:val="28"/>
        </w:rPr>
      </w:pPr>
      <w:bookmarkStart w:id="80" w:name="_Toc127265586"/>
      <w:r w:rsidRPr="0066315F">
        <w:rPr>
          <w:rFonts w:ascii="Calibri Light" w:hAnsi="Calibri Light" w:cs="Calibri Light"/>
          <w:sz w:val="28"/>
          <w:szCs w:val="28"/>
        </w:rPr>
        <w:t>Government Procurement: General Conditions of Contract</w:t>
      </w:r>
      <w:r w:rsidR="009C21F4" w:rsidRPr="0066315F">
        <w:rPr>
          <w:rFonts w:ascii="Calibri Light" w:hAnsi="Calibri Light" w:cs="Calibri Light"/>
          <w:sz w:val="28"/>
          <w:szCs w:val="28"/>
        </w:rPr>
        <w:t xml:space="preserve"> (GCC)</w:t>
      </w:r>
      <w:bookmarkEnd w:id="80"/>
    </w:p>
    <w:p w:rsidR="00B21670" w:rsidRPr="0066315F" w:rsidRDefault="00B21670" w:rsidP="00B21670">
      <w:pPr>
        <w:pStyle w:val="Heading2"/>
        <w:rPr>
          <w:rFonts w:ascii="Calibri Light" w:hAnsi="Calibri Light" w:cs="Calibri Light"/>
          <w:sz w:val="22"/>
          <w:szCs w:val="22"/>
          <w:lang w:val="en-GB"/>
        </w:rPr>
      </w:pPr>
      <w:bookmarkStart w:id="81" w:name="_Toc127265587"/>
      <w:r w:rsidRPr="0066315F">
        <w:rPr>
          <w:rFonts w:ascii="Calibri Light" w:hAnsi="Calibri Light" w:cs="Calibri Light"/>
          <w:sz w:val="22"/>
          <w:szCs w:val="22"/>
          <w:lang w:val="en-GB"/>
        </w:rPr>
        <w:t>Purpose</w:t>
      </w:r>
      <w:bookmarkEnd w:id="81"/>
    </w:p>
    <w:p w:rsidR="00B21670" w:rsidRPr="0066315F" w:rsidRDefault="00B21670" w:rsidP="00C81B24">
      <w:pPr>
        <w:pStyle w:val="Tabletext0"/>
        <w:numPr>
          <w:ilvl w:val="0"/>
          <w:numId w:val="49"/>
        </w:numPr>
        <w:spacing w:line="276" w:lineRule="auto"/>
        <w:rPr>
          <w:rFonts w:ascii="Calibri Light" w:hAnsi="Calibri Light" w:cs="Calibri Light"/>
          <w:sz w:val="22"/>
          <w:szCs w:val="22"/>
        </w:rPr>
      </w:pPr>
      <w:r w:rsidRPr="0066315F">
        <w:rPr>
          <w:rFonts w:ascii="Calibri Light" w:hAnsi="Calibri Light" w:cs="Calibri Light"/>
          <w:sz w:val="22"/>
          <w:szCs w:val="22"/>
        </w:rPr>
        <w:t xml:space="preserve">The purpose of this document is to: </w:t>
      </w:r>
    </w:p>
    <w:p w:rsidR="00B21670" w:rsidRPr="0066315F" w:rsidRDefault="00B21670" w:rsidP="00C81B24">
      <w:pPr>
        <w:pStyle w:val="ListParagraph"/>
        <w:numPr>
          <w:ilvl w:val="1"/>
          <w:numId w:val="50"/>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Draw special attention to certain general conditions</w:t>
      </w:r>
      <w:r w:rsidR="005E4CC1" w:rsidRPr="0066315F">
        <w:rPr>
          <w:rStyle w:val="Hyperlink"/>
          <w:rFonts w:ascii="Calibri Light" w:hAnsi="Calibri Light" w:cs="Calibri Light"/>
          <w:color w:val="auto"/>
          <w:u w:val="none"/>
        </w:rPr>
        <w:t xml:space="preserve"> (clauses)</w:t>
      </w:r>
      <w:r w:rsidRPr="0066315F">
        <w:rPr>
          <w:rStyle w:val="Hyperlink"/>
          <w:rFonts w:ascii="Calibri Light" w:hAnsi="Calibri Light" w:cs="Calibri Light"/>
          <w:color w:val="auto"/>
          <w:u w:val="none"/>
        </w:rPr>
        <w:t xml:space="preserve"> applicable to government </w:t>
      </w:r>
      <w:r w:rsidR="005E4CC1" w:rsidRPr="0066315F">
        <w:rPr>
          <w:rStyle w:val="Hyperlink"/>
          <w:rFonts w:ascii="Calibri Light" w:hAnsi="Calibri Light" w:cs="Calibri Light"/>
          <w:color w:val="auto"/>
          <w:u w:val="none"/>
        </w:rPr>
        <w:t>b</w:t>
      </w:r>
      <w:r w:rsidRPr="0066315F">
        <w:rPr>
          <w:rStyle w:val="Hyperlink"/>
          <w:rFonts w:ascii="Calibri Light" w:hAnsi="Calibri Light" w:cs="Calibri Light"/>
          <w:color w:val="auto"/>
          <w:u w:val="none"/>
        </w:rPr>
        <w:t>ids, contracts and orders; and</w:t>
      </w:r>
    </w:p>
    <w:p w:rsidR="00B21670" w:rsidRPr="0066315F" w:rsidRDefault="00B21670" w:rsidP="00C81B24">
      <w:pPr>
        <w:pStyle w:val="ListParagraph"/>
        <w:numPr>
          <w:ilvl w:val="1"/>
          <w:numId w:val="50"/>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To ensure that clients are familiar with regard to the rights and obligations of all parties involved in doing business with government.</w:t>
      </w:r>
    </w:p>
    <w:p w:rsidR="00B21670" w:rsidRPr="0066315F" w:rsidRDefault="00B21670" w:rsidP="00C81B24">
      <w:pPr>
        <w:pStyle w:val="ListParagraph"/>
        <w:numPr>
          <w:ilvl w:val="0"/>
          <w:numId w:val="50"/>
        </w:numPr>
        <w:rPr>
          <w:rFonts w:ascii="Calibri Light" w:hAnsi="Calibri Light" w:cs="Calibri Light"/>
          <w:lang w:val="en-US"/>
        </w:rPr>
      </w:pPr>
      <w:r w:rsidRPr="0066315F">
        <w:rPr>
          <w:rFonts w:ascii="Calibri Light" w:hAnsi="Calibri Light" w:cs="Calibri Light"/>
          <w:lang w:val="en-US"/>
        </w:rPr>
        <w:t>In this document words in the singular also mean in the plural and vice versa and words in the masculine also mean in the feminine and neuter.</w:t>
      </w:r>
    </w:p>
    <w:p w:rsidR="00B21670" w:rsidRPr="0066315F" w:rsidRDefault="00B21670" w:rsidP="00C81B24">
      <w:pPr>
        <w:pStyle w:val="ListParagraph"/>
        <w:numPr>
          <w:ilvl w:val="0"/>
          <w:numId w:val="50"/>
        </w:numPr>
        <w:rPr>
          <w:rFonts w:ascii="Calibri Light" w:hAnsi="Calibri Light" w:cs="Calibri Light"/>
          <w:lang w:val="en-US"/>
        </w:rPr>
      </w:pPr>
      <w:r w:rsidRPr="0066315F">
        <w:rPr>
          <w:rFonts w:ascii="Calibri Light" w:hAnsi="Calibri Light" w:cs="Calibri Light"/>
          <w:lang w:val="en-US"/>
        </w:rPr>
        <w:t>The GCC will form part of all bid documents and may not be amended</w:t>
      </w:r>
    </w:p>
    <w:p w:rsidR="00B21670" w:rsidRPr="0066315F" w:rsidRDefault="00B21670" w:rsidP="00C81B24">
      <w:pPr>
        <w:pStyle w:val="ListParagraph"/>
        <w:numPr>
          <w:ilvl w:val="0"/>
          <w:numId w:val="50"/>
        </w:numPr>
        <w:rPr>
          <w:rFonts w:ascii="Calibri Light" w:hAnsi="Calibri Light" w:cs="Calibri Light"/>
          <w:lang w:val="en-US"/>
        </w:rPr>
      </w:pPr>
      <w:r w:rsidRPr="0066315F">
        <w:rPr>
          <w:rFonts w:ascii="Calibri Light" w:hAnsi="Calibri Light" w:cs="Calibri Light"/>
        </w:rPr>
        <w:t xml:space="preserve">Conditions of </w:t>
      </w:r>
      <w:r w:rsidR="004533CB" w:rsidRPr="0066315F">
        <w:rPr>
          <w:rFonts w:ascii="Calibri Light" w:hAnsi="Calibri Light" w:cs="Calibri Light"/>
        </w:rPr>
        <w:t>c</w:t>
      </w:r>
      <w:r w:rsidRPr="0066315F">
        <w:rPr>
          <w:rFonts w:ascii="Calibri Light" w:hAnsi="Calibri Light" w:cs="Calibri Light"/>
        </w:rPr>
        <w:t xml:space="preserve">ontract relevant to </w:t>
      </w:r>
      <w:r w:rsidR="004533CB" w:rsidRPr="0066315F">
        <w:rPr>
          <w:rFonts w:ascii="Calibri Light" w:hAnsi="Calibri Light" w:cs="Calibri Light"/>
        </w:rPr>
        <w:t>this</w:t>
      </w:r>
      <w:r w:rsidRPr="0066315F">
        <w:rPr>
          <w:rFonts w:ascii="Calibri Light" w:hAnsi="Calibri Light" w:cs="Calibri Light"/>
        </w:rPr>
        <w:t xml:space="preserve"> bid, </w:t>
      </w:r>
      <w:r w:rsidR="004533CB" w:rsidRPr="0066315F">
        <w:rPr>
          <w:rFonts w:ascii="Calibri Light" w:hAnsi="Calibri Light" w:cs="Calibri Light"/>
        </w:rPr>
        <w:t>will</w:t>
      </w:r>
      <w:r w:rsidRPr="0066315F">
        <w:rPr>
          <w:rFonts w:ascii="Calibri Light" w:hAnsi="Calibri Light" w:cs="Calibri Light"/>
        </w:rPr>
        <w:t xml:space="preserve"> be compiled separately (if</w:t>
      </w:r>
      <w:r w:rsidR="004533CB" w:rsidRPr="0066315F">
        <w:rPr>
          <w:rFonts w:ascii="Calibri Light" w:hAnsi="Calibri Light" w:cs="Calibri Light"/>
        </w:rPr>
        <w:t xml:space="preserve"> </w:t>
      </w:r>
      <w:r w:rsidRPr="0066315F">
        <w:rPr>
          <w:rFonts w:ascii="Calibri Light" w:hAnsi="Calibri Light" w:cs="Calibri Light"/>
        </w:rPr>
        <w:t xml:space="preserve">applicable) and will supplement the GCC.  Whenever there is a conflict, the provisions in the </w:t>
      </w:r>
      <w:r w:rsidR="004533CB" w:rsidRPr="0066315F">
        <w:rPr>
          <w:rFonts w:ascii="Calibri Light" w:hAnsi="Calibri Light" w:cs="Calibri Light"/>
        </w:rPr>
        <w:t>contract</w:t>
      </w:r>
      <w:r w:rsidRPr="0066315F">
        <w:rPr>
          <w:rFonts w:ascii="Calibri Light" w:hAnsi="Calibri Light" w:cs="Calibri Light"/>
        </w:rPr>
        <w:t xml:space="preserve"> shall prevail</w:t>
      </w:r>
    </w:p>
    <w:p w:rsidR="00B21670" w:rsidRPr="0066315F" w:rsidRDefault="00B21670" w:rsidP="00B21670">
      <w:pPr>
        <w:pStyle w:val="Heading2"/>
        <w:rPr>
          <w:rFonts w:ascii="Calibri Light" w:hAnsi="Calibri Light" w:cs="Calibri Light"/>
          <w:sz w:val="22"/>
          <w:szCs w:val="22"/>
        </w:rPr>
      </w:pPr>
      <w:bookmarkStart w:id="82" w:name="_Toc127265588"/>
      <w:r w:rsidRPr="0066315F">
        <w:rPr>
          <w:rFonts w:ascii="Calibri Light" w:hAnsi="Calibri Light" w:cs="Calibri Light"/>
          <w:sz w:val="22"/>
          <w:szCs w:val="22"/>
        </w:rPr>
        <w:t>Application</w:t>
      </w:r>
      <w:bookmarkEnd w:id="82"/>
    </w:p>
    <w:p w:rsidR="00B21670" w:rsidRPr="0066315F" w:rsidRDefault="00B21670" w:rsidP="00C81B24">
      <w:pPr>
        <w:pStyle w:val="ListParagraph"/>
        <w:numPr>
          <w:ilvl w:val="0"/>
          <w:numId w:val="51"/>
        </w:numPr>
        <w:rPr>
          <w:rFonts w:ascii="Calibri Light" w:hAnsi="Calibri Light" w:cs="Calibri Light"/>
        </w:rPr>
      </w:pPr>
      <w:r w:rsidRPr="0066315F">
        <w:rPr>
          <w:rFonts w:ascii="Calibri Light" w:hAnsi="Calibri Light" w:cs="Calibri Light"/>
        </w:rPr>
        <w:tab/>
        <w:t xml:space="preserve">These general conditions are applicable to all </w:t>
      </w:r>
      <w:r w:rsidR="005E4CC1" w:rsidRPr="0066315F">
        <w:rPr>
          <w:rFonts w:ascii="Calibri Light" w:hAnsi="Calibri Light" w:cs="Calibri Light"/>
        </w:rPr>
        <w:t>b</w:t>
      </w:r>
      <w:r w:rsidRPr="0066315F">
        <w:rPr>
          <w:rFonts w:ascii="Calibri Light" w:hAnsi="Calibri Light" w:cs="Calibri Light"/>
        </w:rPr>
        <w:t xml:space="preserve">ids, contracts and orders including </w:t>
      </w:r>
      <w:r w:rsidR="005E4CC1" w:rsidRPr="0066315F">
        <w:rPr>
          <w:rFonts w:ascii="Calibri Light" w:hAnsi="Calibri Light" w:cs="Calibri Light"/>
        </w:rPr>
        <w:t>b</w:t>
      </w:r>
      <w:r w:rsidRPr="0066315F">
        <w:rPr>
          <w:rFonts w:ascii="Calibri Light" w:hAnsi="Calibri Light" w:cs="Calibri Light"/>
        </w:rPr>
        <w:t xml:space="preserve">ids for functional and professional services, sales, hiring, letting and the granting or acquiring of rights, but excluding immovable property, unless otherwise indicated in the bidding documents. </w:t>
      </w:r>
    </w:p>
    <w:p w:rsidR="00B21670" w:rsidRPr="0066315F" w:rsidRDefault="00B21670" w:rsidP="00C81B24">
      <w:pPr>
        <w:pStyle w:val="ListParagraph"/>
        <w:numPr>
          <w:ilvl w:val="0"/>
          <w:numId w:val="51"/>
        </w:numPr>
        <w:rPr>
          <w:rFonts w:ascii="Calibri Light" w:hAnsi="Calibri Light" w:cs="Calibri Light"/>
        </w:rPr>
      </w:pPr>
      <w:r w:rsidRPr="0066315F">
        <w:rPr>
          <w:rFonts w:ascii="Calibri Light" w:hAnsi="Calibri Light" w:cs="Calibri Light"/>
        </w:rPr>
        <w:tab/>
        <w:t xml:space="preserve">Where applicable, </w:t>
      </w:r>
      <w:r w:rsidR="004533CB" w:rsidRPr="0066315F">
        <w:rPr>
          <w:rFonts w:ascii="Calibri Light" w:hAnsi="Calibri Light" w:cs="Calibri Light"/>
        </w:rPr>
        <w:t>contractual provisions will be</w:t>
      </w:r>
      <w:r w:rsidRPr="0066315F">
        <w:rPr>
          <w:rFonts w:ascii="Calibri Light" w:hAnsi="Calibri Light" w:cs="Calibri Light"/>
        </w:rPr>
        <w:t xml:space="preserve"> </w:t>
      </w:r>
      <w:r w:rsidR="004533CB" w:rsidRPr="0066315F">
        <w:rPr>
          <w:rFonts w:ascii="Calibri Light" w:hAnsi="Calibri Light" w:cs="Calibri Light"/>
        </w:rPr>
        <w:t>drafted</w:t>
      </w:r>
      <w:r w:rsidRPr="0066315F">
        <w:rPr>
          <w:rFonts w:ascii="Calibri Light" w:hAnsi="Calibri Light" w:cs="Calibri Light"/>
        </w:rPr>
        <w:t xml:space="preserve"> to cover specific supplies, services or works.  </w:t>
      </w:r>
    </w:p>
    <w:p w:rsidR="00B21670" w:rsidRPr="0066315F" w:rsidRDefault="00B21670" w:rsidP="00B21670">
      <w:pPr>
        <w:pStyle w:val="Heading2"/>
        <w:rPr>
          <w:rFonts w:ascii="Calibri Light" w:hAnsi="Calibri Light" w:cs="Calibri Light"/>
          <w:sz w:val="22"/>
          <w:szCs w:val="22"/>
        </w:rPr>
      </w:pPr>
      <w:bookmarkStart w:id="83" w:name="_Toc127265589"/>
      <w:r w:rsidRPr="0066315F">
        <w:rPr>
          <w:rFonts w:ascii="Calibri Light" w:hAnsi="Calibri Light" w:cs="Calibri Light"/>
          <w:sz w:val="22"/>
          <w:szCs w:val="22"/>
        </w:rPr>
        <w:t>General</w:t>
      </w:r>
      <w:bookmarkEnd w:id="83"/>
    </w:p>
    <w:p w:rsidR="009C21F4" w:rsidRPr="0066315F" w:rsidRDefault="00B21670" w:rsidP="00C81B24">
      <w:pPr>
        <w:pStyle w:val="ListParagraph"/>
        <w:numPr>
          <w:ilvl w:val="0"/>
          <w:numId w:val="52"/>
        </w:numPr>
        <w:rPr>
          <w:rFonts w:ascii="Calibri Light" w:hAnsi="Calibri Light" w:cs="Calibri Light"/>
        </w:rPr>
      </w:pPr>
      <w:r w:rsidRPr="0066315F">
        <w:rPr>
          <w:rFonts w:ascii="Calibri Light" w:hAnsi="Calibri Light" w:cs="Calibri Light"/>
        </w:rPr>
        <w:tab/>
        <w:t xml:space="preserve">Unless otherwise indicated in the bidding documents, the purchaser shall not be liable for any expense incurred in the preparation and submission of a bid. Where applicable a non-refundable fee for documents may be charged.  </w:t>
      </w:r>
    </w:p>
    <w:p w:rsidR="00B21670" w:rsidRPr="0066315F" w:rsidRDefault="00B21670" w:rsidP="00B21670">
      <w:pPr>
        <w:pStyle w:val="Heading2"/>
        <w:rPr>
          <w:rFonts w:ascii="Calibri Light" w:hAnsi="Calibri Light" w:cs="Calibri Light"/>
          <w:sz w:val="22"/>
          <w:szCs w:val="22"/>
        </w:rPr>
      </w:pPr>
      <w:bookmarkStart w:id="84" w:name="_Toc127265590"/>
      <w:r w:rsidRPr="0066315F">
        <w:rPr>
          <w:rFonts w:ascii="Calibri Light" w:hAnsi="Calibri Light" w:cs="Calibri Light"/>
          <w:sz w:val="22"/>
          <w:szCs w:val="22"/>
        </w:rPr>
        <w:t>Standards</w:t>
      </w:r>
      <w:bookmarkEnd w:id="84"/>
    </w:p>
    <w:p w:rsidR="00B21670" w:rsidRPr="0066315F" w:rsidRDefault="00B21670" w:rsidP="00C81B24">
      <w:pPr>
        <w:pStyle w:val="ListParagraph"/>
        <w:numPr>
          <w:ilvl w:val="0"/>
          <w:numId w:val="53"/>
        </w:numPr>
        <w:rPr>
          <w:rFonts w:ascii="Calibri Light" w:hAnsi="Calibri Light" w:cs="Calibri Light"/>
        </w:rPr>
      </w:pPr>
      <w:r w:rsidRPr="0066315F">
        <w:rPr>
          <w:rFonts w:ascii="Calibri Light" w:hAnsi="Calibri Light" w:cs="Calibri Light"/>
        </w:rPr>
        <w:t xml:space="preserve">The goods supplied shall conform to the standards mentioned in the bidding documents and specifications. </w:t>
      </w:r>
    </w:p>
    <w:p w:rsidR="00B21670" w:rsidRPr="0066315F" w:rsidRDefault="00B21670" w:rsidP="00B21670">
      <w:pPr>
        <w:pStyle w:val="Heading2"/>
        <w:rPr>
          <w:rFonts w:ascii="Calibri Light" w:hAnsi="Calibri Light" w:cs="Calibri Light"/>
          <w:sz w:val="22"/>
          <w:szCs w:val="22"/>
        </w:rPr>
      </w:pPr>
      <w:bookmarkStart w:id="85" w:name="_Toc127265591"/>
      <w:r w:rsidRPr="0066315F">
        <w:rPr>
          <w:rFonts w:ascii="Calibri Light" w:hAnsi="Calibri Light" w:cs="Calibri Light"/>
          <w:sz w:val="22"/>
          <w:szCs w:val="22"/>
        </w:rPr>
        <w:t>Use of contract documents</w:t>
      </w:r>
      <w:r w:rsidR="00C32641" w:rsidRPr="0066315F">
        <w:rPr>
          <w:rFonts w:ascii="Calibri Light" w:hAnsi="Calibri Light" w:cs="Calibri Light"/>
          <w:sz w:val="22"/>
          <w:szCs w:val="22"/>
        </w:rPr>
        <w:t>,</w:t>
      </w:r>
      <w:r w:rsidRPr="0066315F">
        <w:rPr>
          <w:rFonts w:ascii="Calibri Light" w:hAnsi="Calibri Light" w:cs="Calibri Light"/>
          <w:sz w:val="22"/>
          <w:szCs w:val="22"/>
        </w:rPr>
        <w:t xml:space="preserve"> information</w:t>
      </w:r>
      <w:r w:rsidR="00C32641" w:rsidRPr="0066315F">
        <w:rPr>
          <w:rFonts w:ascii="Calibri Light" w:hAnsi="Calibri Light" w:cs="Calibri Light"/>
          <w:sz w:val="22"/>
          <w:szCs w:val="22"/>
        </w:rPr>
        <w:t xml:space="preserve"> and</w:t>
      </w:r>
      <w:r w:rsidRPr="0066315F">
        <w:rPr>
          <w:rFonts w:ascii="Calibri Light" w:hAnsi="Calibri Light" w:cs="Calibri Light"/>
          <w:sz w:val="22"/>
          <w:szCs w:val="22"/>
        </w:rPr>
        <w:t xml:space="preserve"> inspection</w:t>
      </w:r>
      <w:bookmarkEnd w:id="85"/>
    </w:p>
    <w:p w:rsidR="00B21670" w:rsidRPr="0066315F" w:rsidRDefault="00B21670" w:rsidP="00C81B24">
      <w:pPr>
        <w:pStyle w:val="ListParagraph"/>
        <w:numPr>
          <w:ilvl w:val="0"/>
          <w:numId w:val="54"/>
        </w:numPr>
        <w:rPr>
          <w:rFonts w:ascii="Calibri Light" w:hAnsi="Calibri Light" w:cs="Calibri Light"/>
        </w:rPr>
      </w:pPr>
      <w:r w:rsidRPr="0066315F">
        <w:rPr>
          <w:rFonts w:ascii="Calibri Light" w:hAnsi="Calibri Light" w:cs="Calibri Light"/>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B21670" w:rsidRPr="0066315F" w:rsidRDefault="00B21670" w:rsidP="00C81B24">
      <w:pPr>
        <w:pStyle w:val="ListParagraph"/>
        <w:numPr>
          <w:ilvl w:val="0"/>
          <w:numId w:val="54"/>
        </w:numPr>
        <w:rPr>
          <w:rFonts w:ascii="Calibri Light" w:hAnsi="Calibri Light" w:cs="Calibri Light"/>
        </w:rPr>
      </w:pPr>
      <w:r w:rsidRPr="0066315F">
        <w:rPr>
          <w:rFonts w:ascii="Calibri Light" w:hAnsi="Calibri Light" w:cs="Calibri Light"/>
        </w:rPr>
        <w:t xml:space="preserve">The supplier shall not, without the purchaser’s prior written consent, make use of any document or information mentioned in </w:t>
      </w:r>
      <w:r w:rsidR="00DC2B91" w:rsidRPr="0066315F">
        <w:rPr>
          <w:rFonts w:ascii="Calibri Light" w:hAnsi="Calibri Light" w:cs="Calibri Light"/>
        </w:rPr>
        <w:t xml:space="preserve">GCC </w:t>
      </w:r>
      <w:r w:rsidR="005E4CC1" w:rsidRPr="0066315F">
        <w:rPr>
          <w:rFonts w:ascii="Calibri Light" w:hAnsi="Calibri Light" w:cs="Calibri Light"/>
        </w:rPr>
        <w:t>clause</w:t>
      </w:r>
      <w:r w:rsidRPr="0066315F">
        <w:rPr>
          <w:rFonts w:ascii="Calibri Light" w:hAnsi="Calibri Light" w:cs="Calibri Light"/>
        </w:rPr>
        <w:t xml:space="preserve"> </w:t>
      </w:r>
      <w:r w:rsidR="009C21F4" w:rsidRPr="0066315F">
        <w:rPr>
          <w:rFonts w:ascii="Calibri Light" w:hAnsi="Calibri Light" w:cs="Calibri Light"/>
        </w:rPr>
        <w:t>5</w:t>
      </w:r>
      <w:r w:rsidRPr="0066315F">
        <w:rPr>
          <w:rFonts w:ascii="Calibri Light" w:hAnsi="Calibri Light" w:cs="Calibri Light"/>
        </w:rPr>
        <w:t xml:space="preserve">.5(a) except for purposes of performing the contract. </w:t>
      </w:r>
    </w:p>
    <w:p w:rsidR="00B21670" w:rsidRPr="0066315F" w:rsidRDefault="00B21670" w:rsidP="00C81B24">
      <w:pPr>
        <w:pStyle w:val="ListParagraph"/>
        <w:numPr>
          <w:ilvl w:val="0"/>
          <w:numId w:val="54"/>
        </w:numPr>
        <w:rPr>
          <w:rFonts w:ascii="Calibri Light" w:hAnsi="Calibri Light" w:cs="Calibri Light"/>
        </w:rPr>
      </w:pPr>
      <w:r w:rsidRPr="0066315F">
        <w:rPr>
          <w:rFonts w:ascii="Calibri Light" w:hAnsi="Calibri Light" w:cs="Calibri Light"/>
        </w:rPr>
        <w:tab/>
        <w:t xml:space="preserve">Any document, other than the contract itself mentioned in </w:t>
      </w:r>
      <w:r w:rsidR="00DC2B91" w:rsidRPr="0066315F">
        <w:rPr>
          <w:rFonts w:ascii="Calibri Light" w:hAnsi="Calibri Light" w:cs="Calibri Light"/>
        </w:rPr>
        <w:t xml:space="preserve">GCC </w:t>
      </w:r>
      <w:r w:rsidR="005E4CC1" w:rsidRPr="0066315F">
        <w:rPr>
          <w:rFonts w:ascii="Calibri Light" w:hAnsi="Calibri Light" w:cs="Calibri Light"/>
        </w:rPr>
        <w:t>clause</w:t>
      </w:r>
      <w:r w:rsidRPr="0066315F">
        <w:rPr>
          <w:rFonts w:ascii="Calibri Light" w:hAnsi="Calibri Light" w:cs="Calibri Light"/>
        </w:rPr>
        <w:t xml:space="preserve"> </w:t>
      </w:r>
      <w:r w:rsidR="009C21F4" w:rsidRPr="0066315F">
        <w:rPr>
          <w:rFonts w:ascii="Calibri Light" w:hAnsi="Calibri Light" w:cs="Calibri Light"/>
        </w:rPr>
        <w:t>5</w:t>
      </w:r>
      <w:r w:rsidRPr="0066315F">
        <w:rPr>
          <w:rFonts w:ascii="Calibri Light" w:hAnsi="Calibri Light" w:cs="Calibri Light"/>
        </w:rPr>
        <w:t xml:space="preserve">.5(a) shall remain the property of the purchaser and shall be returned (all copies) to the purchaser on completion of the supplier’s performance under the contract if so required by the purchaser. </w:t>
      </w:r>
    </w:p>
    <w:p w:rsidR="00B21670" w:rsidRPr="0066315F" w:rsidRDefault="00B21670" w:rsidP="00C81B24">
      <w:pPr>
        <w:pStyle w:val="ListParagraph"/>
        <w:numPr>
          <w:ilvl w:val="0"/>
          <w:numId w:val="54"/>
        </w:numPr>
        <w:rPr>
          <w:rFonts w:ascii="Calibri Light" w:hAnsi="Calibri Light" w:cs="Calibri Light"/>
        </w:rPr>
      </w:pPr>
      <w:r w:rsidRPr="0066315F">
        <w:rPr>
          <w:rFonts w:ascii="Calibri Light" w:hAnsi="Calibri Light" w:cs="Calibri Light"/>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66315F" w:rsidRDefault="00B21670" w:rsidP="00B21670">
      <w:pPr>
        <w:pStyle w:val="Heading2"/>
        <w:rPr>
          <w:rFonts w:ascii="Calibri Light" w:hAnsi="Calibri Light" w:cs="Calibri Light"/>
          <w:sz w:val="22"/>
          <w:szCs w:val="22"/>
        </w:rPr>
      </w:pPr>
      <w:bookmarkStart w:id="86" w:name="_Toc127265592"/>
      <w:r w:rsidRPr="0066315F">
        <w:rPr>
          <w:rFonts w:ascii="Calibri Light" w:hAnsi="Calibri Light" w:cs="Calibri Light"/>
          <w:sz w:val="22"/>
          <w:szCs w:val="22"/>
        </w:rPr>
        <w:t>Patent rights</w:t>
      </w:r>
      <w:bookmarkEnd w:id="86"/>
    </w:p>
    <w:p w:rsidR="00B21670" w:rsidRPr="0066315F" w:rsidRDefault="00B21670" w:rsidP="00C81B24">
      <w:pPr>
        <w:pStyle w:val="ListParagraph"/>
        <w:numPr>
          <w:ilvl w:val="0"/>
          <w:numId w:val="55"/>
        </w:numPr>
        <w:rPr>
          <w:rFonts w:ascii="Calibri Light" w:hAnsi="Calibri Light" w:cs="Calibri Light"/>
        </w:rPr>
      </w:pPr>
      <w:r w:rsidRPr="0066315F">
        <w:rPr>
          <w:rFonts w:ascii="Calibri Light" w:hAnsi="Calibri Light" w:cs="Calibri Light"/>
        </w:rPr>
        <w:t>The supplier shall indemnify the purchaser against all third-party claims of infringement of patent, trademark, or industrial design rights arising from use of the goods or any part thereof by the purchaser.</w:t>
      </w:r>
    </w:p>
    <w:p w:rsidR="00B21670" w:rsidRPr="0066315F" w:rsidRDefault="00B21670" w:rsidP="00B21670">
      <w:pPr>
        <w:pStyle w:val="Heading2"/>
        <w:rPr>
          <w:rFonts w:ascii="Calibri Light" w:hAnsi="Calibri Light" w:cs="Calibri Light"/>
          <w:sz w:val="22"/>
          <w:szCs w:val="22"/>
        </w:rPr>
      </w:pPr>
      <w:bookmarkStart w:id="87" w:name="_Toc127265593"/>
      <w:r w:rsidRPr="0066315F">
        <w:rPr>
          <w:rFonts w:ascii="Calibri Light" w:hAnsi="Calibri Light" w:cs="Calibri Light"/>
          <w:sz w:val="22"/>
          <w:szCs w:val="22"/>
        </w:rPr>
        <w:t>Performance security</w:t>
      </w:r>
      <w:bookmarkEnd w:id="87"/>
    </w:p>
    <w:p w:rsidR="00B21670" w:rsidRPr="0066315F" w:rsidRDefault="00B21670" w:rsidP="00C81B24">
      <w:pPr>
        <w:pStyle w:val="ListParagraph"/>
        <w:numPr>
          <w:ilvl w:val="0"/>
          <w:numId w:val="56"/>
        </w:numPr>
        <w:rPr>
          <w:rFonts w:ascii="Calibri Light" w:hAnsi="Calibri Light" w:cs="Calibri Light"/>
        </w:rPr>
      </w:pPr>
      <w:r w:rsidRPr="0066315F">
        <w:rPr>
          <w:rFonts w:ascii="Calibri Light" w:hAnsi="Calibri Light" w:cs="Calibri Light"/>
        </w:rPr>
        <w:tab/>
        <w:t xml:space="preserve">Within thirty (30) days of receipt of the notification of contract award, the successful bidder shall furnish to the purchaser the performance security of the amount specified in </w:t>
      </w:r>
      <w:r w:rsidR="009C21F4" w:rsidRPr="0066315F">
        <w:rPr>
          <w:rFonts w:ascii="Calibri Light" w:hAnsi="Calibri Light" w:cs="Calibri Light"/>
        </w:rPr>
        <w:t>the contract</w:t>
      </w:r>
      <w:r w:rsidRPr="0066315F">
        <w:rPr>
          <w:rFonts w:ascii="Calibri Light" w:hAnsi="Calibri Light" w:cs="Calibri Light"/>
        </w:rPr>
        <w:t xml:space="preserve">. </w:t>
      </w:r>
    </w:p>
    <w:p w:rsidR="00B21670" w:rsidRPr="0066315F" w:rsidRDefault="00B21670" w:rsidP="00C81B24">
      <w:pPr>
        <w:pStyle w:val="ListParagraph"/>
        <w:numPr>
          <w:ilvl w:val="0"/>
          <w:numId w:val="56"/>
        </w:numPr>
        <w:rPr>
          <w:rFonts w:ascii="Calibri Light" w:hAnsi="Calibri Light" w:cs="Calibri Light"/>
        </w:rPr>
      </w:pPr>
      <w:r w:rsidRPr="0066315F">
        <w:rPr>
          <w:rFonts w:ascii="Calibri Light" w:hAnsi="Calibri Light" w:cs="Calibri Light"/>
        </w:rPr>
        <w:t xml:space="preserve">The proceeds of the performance security shall be payable to the purchaser as compensation for any loss resulting from the supplier’s failure to complete his obligations under the contract. </w:t>
      </w:r>
    </w:p>
    <w:p w:rsidR="00B21670" w:rsidRPr="0066315F" w:rsidRDefault="00B21670" w:rsidP="00C81B24">
      <w:pPr>
        <w:pStyle w:val="ListParagraph"/>
        <w:numPr>
          <w:ilvl w:val="0"/>
          <w:numId w:val="56"/>
        </w:numPr>
        <w:rPr>
          <w:rFonts w:ascii="Calibri Light" w:hAnsi="Calibri Light" w:cs="Calibri Light"/>
        </w:rPr>
      </w:pPr>
      <w:r w:rsidRPr="0066315F">
        <w:rPr>
          <w:rFonts w:ascii="Calibri Light" w:hAnsi="Calibri Light" w:cs="Calibri Light"/>
        </w:rPr>
        <w:t xml:space="preserve">The performance security shall be denominated in the currency of the contract, or in a freely convertible currency acceptable to the purchaser and shall be in one of the following forms: </w:t>
      </w:r>
    </w:p>
    <w:p w:rsidR="00B21670" w:rsidRPr="0066315F" w:rsidRDefault="00B21670" w:rsidP="00C81B24">
      <w:pPr>
        <w:pStyle w:val="ListParagraph"/>
        <w:numPr>
          <w:ilvl w:val="1"/>
          <w:numId w:val="57"/>
        </w:numPr>
        <w:rPr>
          <w:rFonts w:ascii="Calibri Light" w:hAnsi="Calibri Light" w:cs="Calibri Light"/>
        </w:rPr>
      </w:pPr>
      <w:r w:rsidRPr="0066315F">
        <w:rPr>
          <w:rFonts w:ascii="Calibri Light" w:hAnsi="Calibri Light" w:cs="Calibri Light"/>
        </w:rPr>
        <w:tab/>
      </w:r>
      <w:r w:rsidRPr="0066315F">
        <w:rPr>
          <w:rStyle w:val="Hyperlink"/>
          <w:rFonts w:ascii="Calibri Light" w:hAnsi="Calibri Light" w:cs="Calibri Light"/>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66315F" w:rsidRDefault="00B21670" w:rsidP="00C81B24">
      <w:pPr>
        <w:pStyle w:val="ListParagraph"/>
        <w:numPr>
          <w:ilvl w:val="1"/>
          <w:numId w:val="57"/>
        </w:numPr>
        <w:rPr>
          <w:rFonts w:ascii="Calibri Light" w:hAnsi="Calibri Light" w:cs="Calibri Light"/>
        </w:rPr>
      </w:pPr>
      <w:r w:rsidRPr="0066315F">
        <w:rPr>
          <w:rFonts w:ascii="Calibri Light" w:hAnsi="Calibri Light" w:cs="Calibri Light"/>
        </w:rPr>
        <w:t xml:space="preserve">a cashier’s or certified cheque </w:t>
      </w:r>
    </w:p>
    <w:p w:rsidR="00B21670" w:rsidRPr="0066315F" w:rsidRDefault="00B21670" w:rsidP="00C81B24">
      <w:pPr>
        <w:pStyle w:val="ListParagraph"/>
        <w:numPr>
          <w:ilvl w:val="0"/>
          <w:numId w:val="56"/>
        </w:numPr>
        <w:rPr>
          <w:rFonts w:ascii="Calibri Light" w:hAnsi="Calibri Light" w:cs="Calibri Light"/>
        </w:rPr>
      </w:pPr>
      <w:r w:rsidRPr="0066315F">
        <w:rPr>
          <w:rFonts w:ascii="Calibri Light" w:hAnsi="Calibri Light" w:cs="Calibri Light"/>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sidRPr="0066315F">
        <w:rPr>
          <w:rFonts w:ascii="Calibri Light" w:hAnsi="Calibri Light" w:cs="Calibri Light"/>
        </w:rPr>
        <w:t>the contract.</w:t>
      </w:r>
    </w:p>
    <w:p w:rsidR="00B21670" w:rsidRPr="0066315F" w:rsidRDefault="00B21670" w:rsidP="00B21670">
      <w:pPr>
        <w:pStyle w:val="Heading2"/>
        <w:rPr>
          <w:rFonts w:ascii="Calibri Light" w:hAnsi="Calibri Light" w:cs="Calibri Light"/>
          <w:sz w:val="22"/>
          <w:szCs w:val="22"/>
        </w:rPr>
      </w:pPr>
      <w:bookmarkStart w:id="88" w:name="_Toc127265594"/>
      <w:r w:rsidRPr="0066315F">
        <w:rPr>
          <w:rFonts w:ascii="Calibri Light" w:hAnsi="Calibri Light" w:cs="Calibri Light"/>
          <w:sz w:val="22"/>
          <w:szCs w:val="22"/>
        </w:rPr>
        <w:t>Inspections, tests and analyses</w:t>
      </w:r>
      <w:bookmarkEnd w:id="88"/>
    </w:p>
    <w:p w:rsidR="00B21670" w:rsidRPr="0066315F" w:rsidRDefault="00B21670" w:rsidP="00C81B24">
      <w:pPr>
        <w:pStyle w:val="ListParagraph"/>
        <w:numPr>
          <w:ilvl w:val="0"/>
          <w:numId w:val="58"/>
        </w:numPr>
        <w:rPr>
          <w:rFonts w:ascii="Calibri Light" w:hAnsi="Calibri Light" w:cs="Calibri Light"/>
        </w:rPr>
      </w:pPr>
      <w:r w:rsidRPr="0066315F">
        <w:rPr>
          <w:rFonts w:ascii="Calibri Light" w:hAnsi="Calibri Light" w:cs="Calibri Light"/>
        </w:rPr>
        <w:tab/>
        <w:t xml:space="preserve">All pre-bidding testing will be for the account of the bidder. </w:t>
      </w:r>
    </w:p>
    <w:p w:rsidR="00B21670" w:rsidRPr="0066315F" w:rsidRDefault="00B21670" w:rsidP="00C81B24">
      <w:pPr>
        <w:pStyle w:val="ListParagraph"/>
        <w:numPr>
          <w:ilvl w:val="0"/>
          <w:numId w:val="58"/>
        </w:numPr>
        <w:rPr>
          <w:rFonts w:ascii="Calibri Light" w:hAnsi="Calibri Light" w:cs="Calibri Light"/>
        </w:rPr>
      </w:pPr>
      <w:r w:rsidRPr="0066315F">
        <w:rPr>
          <w:rFonts w:ascii="Calibri Light" w:hAnsi="Calibri Light" w:cs="Calibri Light"/>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66315F" w:rsidRDefault="00B21670" w:rsidP="00C81B24">
      <w:pPr>
        <w:pStyle w:val="ListParagraph"/>
        <w:numPr>
          <w:ilvl w:val="0"/>
          <w:numId w:val="58"/>
        </w:numPr>
        <w:rPr>
          <w:rFonts w:ascii="Calibri Light" w:hAnsi="Calibri Light" w:cs="Calibri Light"/>
        </w:rPr>
      </w:pPr>
      <w:r w:rsidRPr="0066315F">
        <w:rPr>
          <w:rFonts w:ascii="Calibri Light" w:hAnsi="Calibri Light" w:cs="Calibri Light"/>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66315F" w:rsidRDefault="00B21670" w:rsidP="00C81B24">
      <w:pPr>
        <w:pStyle w:val="ListParagraph"/>
        <w:numPr>
          <w:ilvl w:val="0"/>
          <w:numId w:val="58"/>
        </w:numPr>
        <w:rPr>
          <w:rFonts w:ascii="Calibri Light" w:hAnsi="Calibri Light" w:cs="Calibri Light"/>
        </w:rPr>
      </w:pPr>
      <w:r w:rsidRPr="0066315F">
        <w:rPr>
          <w:rFonts w:ascii="Calibri Light" w:hAnsi="Calibri Light" w:cs="Calibri Light"/>
        </w:rPr>
        <w:t xml:space="preserve">If the inspections, tests and analyses referred to in </w:t>
      </w:r>
      <w:r w:rsidR="003238E8" w:rsidRPr="0066315F">
        <w:rPr>
          <w:rFonts w:ascii="Calibri Light" w:hAnsi="Calibri Light" w:cs="Calibri Light"/>
        </w:rPr>
        <w:t xml:space="preserve">GCC </w:t>
      </w:r>
      <w:r w:rsidRPr="0066315F">
        <w:rPr>
          <w:rFonts w:ascii="Calibri Light" w:hAnsi="Calibri Light" w:cs="Calibri Light"/>
        </w:rPr>
        <w:t xml:space="preserve">clauses </w:t>
      </w:r>
      <w:r w:rsidR="009C21F4" w:rsidRPr="0066315F">
        <w:rPr>
          <w:rFonts w:ascii="Calibri Light" w:hAnsi="Calibri Light" w:cs="Calibri Light"/>
        </w:rPr>
        <w:t>5</w:t>
      </w:r>
      <w:r w:rsidRPr="0066315F">
        <w:rPr>
          <w:rFonts w:ascii="Calibri Light" w:hAnsi="Calibri Light" w:cs="Calibri Light"/>
        </w:rPr>
        <w:t xml:space="preserve">.8(b) and </w:t>
      </w:r>
      <w:r w:rsidR="009C21F4" w:rsidRPr="0066315F">
        <w:rPr>
          <w:rFonts w:ascii="Calibri Light" w:hAnsi="Calibri Light" w:cs="Calibri Light"/>
        </w:rPr>
        <w:t>5</w:t>
      </w:r>
      <w:r w:rsidRPr="0066315F">
        <w:rPr>
          <w:rFonts w:ascii="Calibri Light" w:hAnsi="Calibri Light" w:cs="Calibri Light"/>
        </w:rPr>
        <w:t xml:space="preserve">.8(c) show the supplies to be in accordance with the contract requirements, the cost of the inspections, tests and analyses shall be defrayed by the purchaser. </w:t>
      </w:r>
    </w:p>
    <w:p w:rsidR="00B21670" w:rsidRPr="0066315F" w:rsidRDefault="00B21670" w:rsidP="00C81B24">
      <w:pPr>
        <w:pStyle w:val="ListParagraph"/>
        <w:numPr>
          <w:ilvl w:val="0"/>
          <w:numId w:val="58"/>
        </w:numPr>
        <w:rPr>
          <w:rFonts w:ascii="Calibri Light" w:hAnsi="Calibri Light" w:cs="Calibri Light"/>
        </w:rPr>
      </w:pPr>
      <w:r w:rsidRPr="0066315F">
        <w:rPr>
          <w:rFonts w:ascii="Calibri Light" w:hAnsi="Calibri Light" w:cs="Calibri Light"/>
        </w:rPr>
        <w:tab/>
        <w:t xml:space="preserve">Where the supplies or services referred to in </w:t>
      </w:r>
      <w:r w:rsidR="003238E8" w:rsidRPr="0066315F">
        <w:rPr>
          <w:rFonts w:ascii="Calibri Light" w:hAnsi="Calibri Light" w:cs="Calibri Light"/>
        </w:rPr>
        <w:t xml:space="preserve">GCC </w:t>
      </w:r>
      <w:r w:rsidRPr="0066315F">
        <w:rPr>
          <w:rFonts w:ascii="Calibri Light" w:hAnsi="Calibri Light" w:cs="Calibri Light"/>
        </w:rPr>
        <w:t xml:space="preserve">clauses </w:t>
      </w:r>
      <w:r w:rsidR="009C21F4" w:rsidRPr="0066315F">
        <w:rPr>
          <w:rFonts w:ascii="Calibri Light" w:hAnsi="Calibri Light" w:cs="Calibri Light"/>
        </w:rPr>
        <w:t>5</w:t>
      </w:r>
      <w:r w:rsidRPr="0066315F">
        <w:rPr>
          <w:rFonts w:ascii="Calibri Light" w:hAnsi="Calibri Light" w:cs="Calibri Light"/>
        </w:rPr>
        <w:t xml:space="preserve">.8(b) and </w:t>
      </w:r>
      <w:r w:rsidR="009C21F4" w:rsidRPr="0066315F">
        <w:rPr>
          <w:rFonts w:ascii="Calibri Light" w:hAnsi="Calibri Light" w:cs="Calibri Light"/>
        </w:rPr>
        <w:t>5</w:t>
      </w:r>
      <w:r w:rsidRPr="0066315F">
        <w:rPr>
          <w:rFonts w:ascii="Calibri Light" w:hAnsi="Calibri Light" w:cs="Calibri Light"/>
        </w:rPr>
        <w:t xml:space="preserve">.8(c) do not comply with the contract requirements, irrespective of whether such supplies or services are accepted or not, the cost in connection with these inspections, tests or analyses shall be defrayed by the supplier. </w:t>
      </w:r>
    </w:p>
    <w:p w:rsidR="00B21670" w:rsidRPr="0066315F" w:rsidRDefault="00B21670" w:rsidP="00C81B24">
      <w:pPr>
        <w:pStyle w:val="ListParagraph"/>
        <w:numPr>
          <w:ilvl w:val="0"/>
          <w:numId w:val="58"/>
        </w:numPr>
        <w:rPr>
          <w:rFonts w:ascii="Calibri Light" w:hAnsi="Calibri Light" w:cs="Calibri Light"/>
        </w:rPr>
      </w:pPr>
      <w:r w:rsidRPr="0066315F">
        <w:rPr>
          <w:rFonts w:ascii="Calibri Light" w:hAnsi="Calibri Light" w:cs="Calibri Light"/>
        </w:rPr>
        <w:t xml:space="preserve">Supplies and services which are referred to in </w:t>
      </w:r>
      <w:r w:rsidR="003238E8" w:rsidRPr="0066315F">
        <w:rPr>
          <w:rFonts w:ascii="Calibri Light" w:hAnsi="Calibri Light" w:cs="Calibri Light"/>
        </w:rPr>
        <w:t xml:space="preserve">GCC </w:t>
      </w:r>
      <w:r w:rsidRPr="0066315F">
        <w:rPr>
          <w:rFonts w:ascii="Calibri Light" w:hAnsi="Calibri Light" w:cs="Calibri Light"/>
        </w:rPr>
        <w:t xml:space="preserve">clauses </w:t>
      </w:r>
      <w:r w:rsidR="009C21F4" w:rsidRPr="0066315F">
        <w:rPr>
          <w:rFonts w:ascii="Calibri Light" w:hAnsi="Calibri Light" w:cs="Calibri Light"/>
        </w:rPr>
        <w:t>5</w:t>
      </w:r>
      <w:r w:rsidRPr="0066315F">
        <w:rPr>
          <w:rFonts w:ascii="Calibri Light" w:hAnsi="Calibri Light" w:cs="Calibri Light"/>
        </w:rPr>
        <w:t xml:space="preserve">.8(b) and </w:t>
      </w:r>
      <w:r w:rsidR="009C21F4" w:rsidRPr="0066315F">
        <w:rPr>
          <w:rFonts w:ascii="Calibri Light" w:hAnsi="Calibri Light" w:cs="Calibri Light"/>
        </w:rPr>
        <w:t>5</w:t>
      </w:r>
      <w:r w:rsidRPr="0066315F">
        <w:rPr>
          <w:rFonts w:ascii="Calibri Light" w:hAnsi="Calibri Light" w:cs="Calibri Light"/>
        </w:rPr>
        <w:t xml:space="preserve">.8(c) and which do not comply with the contract requirements may be rejected.  </w:t>
      </w:r>
    </w:p>
    <w:p w:rsidR="00B21670" w:rsidRPr="0066315F" w:rsidRDefault="00B21670" w:rsidP="00C81B24">
      <w:pPr>
        <w:pStyle w:val="ListParagraph"/>
        <w:numPr>
          <w:ilvl w:val="0"/>
          <w:numId w:val="58"/>
        </w:numPr>
        <w:rPr>
          <w:rFonts w:ascii="Calibri Light" w:hAnsi="Calibri Light" w:cs="Calibri Light"/>
        </w:rPr>
      </w:pPr>
      <w:r w:rsidRPr="0066315F">
        <w:rPr>
          <w:rFonts w:ascii="Calibri Light" w:hAnsi="Calibri Light" w:cs="Calibri Light"/>
        </w:rP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DE2482" w:rsidRPr="0066315F">
        <w:rPr>
          <w:rFonts w:ascii="Calibri Light" w:hAnsi="Calibri Light" w:cs="Calibri Light"/>
        </w:rPr>
        <w:t>removal,</w:t>
      </w:r>
      <w:r w:rsidRPr="0066315F">
        <w:rPr>
          <w:rFonts w:ascii="Calibri Light" w:hAnsi="Calibri Light" w:cs="Calibri Light"/>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66315F" w:rsidRDefault="00B21670" w:rsidP="00C81B24">
      <w:pPr>
        <w:pStyle w:val="ListParagraph"/>
        <w:numPr>
          <w:ilvl w:val="0"/>
          <w:numId w:val="58"/>
        </w:numPr>
        <w:rPr>
          <w:rFonts w:ascii="Calibri Light" w:hAnsi="Calibri Light" w:cs="Calibri Light"/>
        </w:rPr>
      </w:pPr>
      <w:r w:rsidRPr="0066315F">
        <w:rPr>
          <w:rFonts w:ascii="Calibri Light" w:hAnsi="Calibri Light" w:cs="Calibri Light"/>
        </w:rPr>
        <w:t xml:space="preserve">The provisions of </w:t>
      </w:r>
      <w:r w:rsidR="003238E8" w:rsidRPr="0066315F">
        <w:rPr>
          <w:rFonts w:ascii="Calibri Light" w:hAnsi="Calibri Light" w:cs="Calibri Light"/>
        </w:rPr>
        <w:t xml:space="preserve">GCC </w:t>
      </w:r>
      <w:r w:rsidRPr="0066315F">
        <w:rPr>
          <w:rFonts w:ascii="Calibri Light" w:hAnsi="Calibri Light" w:cs="Calibri Light"/>
        </w:rPr>
        <w:t xml:space="preserve">clauses </w:t>
      </w:r>
      <w:r w:rsidR="005E4CC1" w:rsidRPr="0066315F">
        <w:rPr>
          <w:rFonts w:ascii="Calibri Light" w:hAnsi="Calibri Light" w:cs="Calibri Light"/>
        </w:rPr>
        <w:t>5</w:t>
      </w:r>
      <w:r w:rsidRPr="0066315F">
        <w:rPr>
          <w:rFonts w:ascii="Calibri Light" w:hAnsi="Calibri Light" w:cs="Calibri Light"/>
        </w:rPr>
        <w:t xml:space="preserve">.8(d) to </w:t>
      </w:r>
      <w:r w:rsidR="005E4CC1" w:rsidRPr="0066315F">
        <w:rPr>
          <w:rFonts w:ascii="Calibri Light" w:hAnsi="Calibri Light" w:cs="Calibri Light"/>
        </w:rPr>
        <w:t>5</w:t>
      </w:r>
      <w:r w:rsidRPr="0066315F">
        <w:rPr>
          <w:rFonts w:ascii="Calibri Light" w:hAnsi="Calibri Light" w:cs="Calibri Light"/>
        </w:rPr>
        <w:t>.8(</w:t>
      </w:r>
      <w:r w:rsidR="005E4CC1" w:rsidRPr="0066315F">
        <w:rPr>
          <w:rFonts w:ascii="Calibri Light" w:hAnsi="Calibri Light" w:cs="Calibri Light"/>
        </w:rPr>
        <w:t>g</w:t>
      </w:r>
      <w:r w:rsidRPr="0066315F">
        <w:rPr>
          <w:rFonts w:ascii="Calibri Light" w:hAnsi="Calibri Light" w:cs="Calibri Light"/>
        </w:rPr>
        <w:t xml:space="preserve">) shall not prejudice the right of the purchaser to cancel the contract on account of a breach of the conditions thereof, or to act in terms of </w:t>
      </w:r>
      <w:r w:rsidR="005E4CC1" w:rsidRPr="0066315F">
        <w:rPr>
          <w:rFonts w:ascii="Calibri Light" w:hAnsi="Calibri Light" w:cs="Calibri Light"/>
        </w:rPr>
        <w:t>c</w:t>
      </w:r>
      <w:r w:rsidRPr="0066315F">
        <w:rPr>
          <w:rFonts w:ascii="Calibri Light" w:hAnsi="Calibri Light" w:cs="Calibri Light"/>
        </w:rPr>
        <w:t xml:space="preserve">lause </w:t>
      </w:r>
      <w:r w:rsidR="005E4CC1" w:rsidRPr="0066315F">
        <w:rPr>
          <w:rFonts w:ascii="Calibri Light" w:hAnsi="Calibri Light" w:cs="Calibri Light"/>
        </w:rPr>
        <w:t>5</w:t>
      </w:r>
      <w:r w:rsidRPr="0066315F">
        <w:rPr>
          <w:rFonts w:ascii="Calibri Light" w:hAnsi="Calibri Light" w:cs="Calibri Light"/>
        </w:rPr>
        <w:t xml:space="preserve">.23 of </w:t>
      </w:r>
      <w:r w:rsidR="005E4CC1" w:rsidRPr="0066315F">
        <w:rPr>
          <w:rFonts w:ascii="Calibri Light" w:hAnsi="Calibri Light" w:cs="Calibri Light"/>
        </w:rPr>
        <w:t xml:space="preserve">the </w:t>
      </w:r>
      <w:r w:rsidRPr="0066315F">
        <w:rPr>
          <w:rFonts w:ascii="Calibri Light" w:hAnsi="Calibri Light" w:cs="Calibri Light"/>
        </w:rPr>
        <w:t xml:space="preserve">GCC.  </w:t>
      </w:r>
    </w:p>
    <w:p w:rsidR="00B21670" w:rsidRPr="0066315F" w:rsidRDefault="00B21670" w:rsidP="00B21670">
      <w:pPr>
        <w:pStyle w:val="Heading2"/>
        <w:rPr>
          <w:rFonts w:ascii="Calibri Light" w:hAnsi="Calibri Light" w:cs="Calibri Light"/>
          <w:sz w:val="22"/>
          <w:szCs w:val="22"/>
        </w:rPr>
      </w:pPr>
      <w:bookmarkStart w:id="89" w:name="_Toc127265595"/>
      <w:r w:rsidRPr="0066315F">
        <w:rPr>
          <w:rFonts w:ascii="Calibri Light" w:hAnsi="Calibri Light" w:cs="Calibri Light"/>
          <w:sz w:val="22"/>
          <w:szCs w:val="22"/>
        </w:rPr>
        <w:t>Packing</w:t>
      </w:r>
      <w:bookmarkEnd w:id="89"/>
    </w:p>
    <w:p w:rsidR="00B21670" w:rsidRPr="0066315F" w:rsidRDefault="00B21670" w:rsidP="00C81B24">
      <w:pPr>
        <w:pStyle w:val="ListParagraph"/>
        <w:numPr>
          <w:ilvl w:val="0"/>
          <w:numId w:val="59"/>
        </w:numPr>
        <w:rPr>
          <w:rFonts w:ascii="Calibri Light" w:hAnsi="Calibri Light" w:cs="Calibri Light"/>
        </w:rPr>
      </w:pPr>
      <w:r w:rsidRPr="0066315F">
        <w:rPr>
          <w:rFonts w:ascii="Calibri Light" w:hAnsi="Calibri Light" w:cs="Calibri Light"/>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66315F" w:rsidRDefault="00B21670" w:rsidP="00C81B24">
      <w:pPr>
        <w:pStyle w:val="ListParagraph"/>
        <w:numPr>
          <w:ilvl w:val="0"/>
          <w:numId w:val="59"/>
        </w:numPr>
        <w:rPr>
          <w:rFonts w:ascii="Calibri Light" w:hAnsi="Calibri Light" w:cs="Calibri Light"/>
        </w:rPr>
      </w:pPr>
      <w:r w:rsidRPr="0066315F">
        <w:rPr>
          <w:rFonts w:ascii="Calibri Light" w:hAnsi="Calibri Light" w:cs="Calibri Light"/>
        </w:rPr>
        <w:t xml:space="preserve">The packing, marking, and documentation within and outside the packages shall comply strictly with such special requirements as shall be expressly provided for in the contract, including additional requirements, if any, specified in </w:t>
      </w:r>
      <w:r w:rsidR="005E4CC1" w:rsidRPr="0066315F">
        <w:rPr>
          <w:rFonts w:ascii="Calibri Light" w:hAnsi="Calibri Light" w:cs="Calibri Light"/>
        </w:rPr>
        <w:t>the contract</w:t>
      </w:r>
      <w:r w:rsidRPr="0066315F">
        <w:rPr>
          <w:rFonts w:ascii="Calibri Light" w:hAnsi="Calibri Light" w:cs="Calibri Light"/>
        </w:rPr>
        <w:t xml:space="preserve">, and in any subsequent instructions ordered by the purchaser. </w:t>
      </w:r>
    </w:p>
    <w:p w:rsidR="00B21670" w:rsidRPr="0066315F" w:rsidRDefault="00B21670" w:rsidP="00B21670">
      <w:pPr>
        <w:pStyle w:val="Heading2"/>
        <w:rPr>
          <w:rFonts w:ascii="Calibri Light" w:hAnsi="Calibri Light" w:cs="Calibri Light"/>
          <w:sz w:val="22"/>
          <w:szCs w:val="22"/>
        </w:rPr>
      </w:pPr>
      <w:bookmarkStart w:id="90" w:name="_Toc127265596"/>
      <w:r w:rsidRPr="0066315F">
        <w:rPr>
          <w:rFonts w:ascii="Calibri Light" w:hAnsi="Calibri Light" w:cs="Calibri Light"/>
          <w:sz w:val="22"/>
          <w:szCs w:val="22"/>
        </w:rPr>
        <w:t>Delivery and documents</w:t>
      </w:r>
      <w:bookmarkEnd w:id="90"/>
      <w:r w:rsidRPr="0066315F">
        <w:rPr>
          <w:rFonts w:ascii="Calibri Light" w:hAnsi="Calibri Light" w:cs="Calibri Light"/>
          <w:sz w:val="22"/>
          <w:szCs w:val="22"/>
        </w:rPr>
        <w:t xml:space="preserve"> </w:t>
      </w:r>
    </w:p>
    <w:p w:rsidR="00B21670" w:rsidRPr="0066315F" w:rsidRDefault="00B21670" w:rsidP="00C81B24">
      <w:pPr>
        <w:pStyle w:val="ListParagraph"/>
        <w:numPr>
          <w:ilvl w:val="0"/>
          <w:numId w:val="60"/>
        </w:numPr>
        <w:rPr>
          <w:rFonts w:ascii="Calibri Light" w:hAnsi="Calibri Light" w:cs="Calibri Light"/>
        </w:rPr>
      </w:pPr>
      <w:r w:rsidRPr="0066315F">
        <w:rPr>
          <w:rFonts w:ascii="Calibri Light" w:hAnsi="Calibri Light" w:cs="Calibri Light"/>
        </w:rPr>
        <w:t xml:space="preserve">Delivery of the goods shall be made by the supplier in accordance with the terms specified in the contract.  The details of shipping and/or other documents to be furnished by the supplier are specified in </w:t>
      </w:r>
      <w:r w:rsidR="005E4CC1" w:rsidRPr="0066315F">
        <w:rPr>
          <w:rFonts w:ascii="Calibri Light" w:hAnsi="Calibri Light" w:cs="Calibri Light"/>
        </w:rPr>
        <w:t>the contract</w:t>
      </w:r>
      <w:r w:rsidRPr="0066315F">
        <w:rPr>
          <w:rFonts w:ascii="Calibri Light" w:hAnsi="Calibri Light" w:cs="Calibri Light"/>
        </w:rPr>
        <w:t xml:space="preserve">. </w:t>
      </w:r>
    </w:p>
    <w:p w:rsidR="00B21670" w:rsidRPr="0066315F" w:rsidRDefault="00B21670" w:rsidP="00C81B24">
      <w:pPr>
        <w:pStyle w:val="ListParagraph"/>
        <w:numPr>
          <w:ilvl w:val="0"/>
          <w:numId w:val="60"/>
        </w:numPr>
        <w:rPr>
          <w:rFonts w:ascii="Calibri Light" w:hAnsi="Calibri Light" w:cs="Calibri Light"/>
        </w:rPr>
      </w:pPr>
      <w:r w:rsidRPr="0066315F">
        <w:rPr>
          <w:rFonts w:ascii="Calibri Light" w:hAnsi="Calibri Light" w:cs="Calibri Light"/>
        </w:rPr>
        <w:t xml:space="preserve">Documents to be submitted by the supplier are specified in </w:t>
      </w:r>
      <w:r w:rsidR="005E4CC1" w:rsidRPr="0066315F">
        <w:rPr>
          <w:rFonts w:ascii="Calibri Light" w:hAnsi="Calibri Light" w:cs="Calibri Light"/>
        </w:rPr>
        <w:t>the contract</w:t>
      </w:r>
      <w:r w:rsidRPr="0066315F">
        <w:rPr>
          <w:rFonts w:ascii="Calibri Light" w:hAnsi="Calibri Light" w:cs="Calibri Light"/>
        </w:rPr>
        <w:t xml:space="preserve">. </w:t>
      </w:r>
    </w:p>
    <w:p w:rsidR="00B21670" w:rsidRPr="0066315F" w:rsidRDefault="00B21670" w:rsidP="00B21670">
      <w:pPr>
        <w:pStyle w:val="Heading2"/>
        <w:rPr>
          <w:rFonts w:ascii="Calibri Light" w:hAnsi="Calibri Light" w:cs="Calibri Light"/>
          <w:sz w:val="22"/>
          <w:szCs w:val="22"/>
        </w:rPr>
      </w:pPr>
      <w:bookmarkStart w:id="91" w:name="_Toc127265597"/>
      <w:r w:rsidRPr="0066315F">
        <w:rPr>
          <w:rFonts w:ascii="Calibri Light" w:hAnsi="Calibri Light" w:cs="Calibri Light"/>
          <w:sz w:val="22"/>
          <w:szCs w:val="22"/>
        </w:rPr>
        <w:t>Insurance</w:t>
      </w:r>
      <w:bookmarkEnd w:id="91"/>
    </w:p>
    <w:p w:rsidR="00B21670" w:rsidRPr="0066315F" w:rsidRDefault="00B21670" w:rsidP="00C81B24">
      <w:pPr>
        <w:pStyle w:val="ListParagraph"/>
        <w:numPr>
          <w:ilvl w:val="0"/>
          <w:numId w:val="61"/>
        </w:numPr>
        <w:rPr>
          <w:rFonts w:ascii="Calibri Light" w:hAnsi="Calibri Light" w:cs="Calibri Light"/>
        </w:rPr>
      </w:pPr>
      <w:r w:rsidRPr="0066315F">
        <w:rPr>
          <w:rFonts w:ascii="Calibri Light" w:hAnsi="Calibri Light" w:cs="Calibri Light"/>
        </w:rPr>
        <w:t xml:space="preserve">The goods supplied under the contract shall be fully insured in a freely convertible currency against loss or damage incidental to manufacture or acquisition, transportation, storage and delivery in the manner specified in the </w:t>
      </w:r>
      <w:r w:rsidR="005E4CC1" w:rsidRPr="0066315F">
        <w:rPr>
          <w:rFonts w:ascii="Calibri Light" w:hAnsi="Calibri Light" w:cs="Calibri Light"/>
        </w:rPr>
        <w:t>contract</w:t>
      </w:r>
      <w:r w:rsidRPr="0066315F">
        <w:rPr>
          <w:rFonts w:ascii="Calibri Light" w:hAnsi="Calibri Light" w:cs="Calibri Light"/>
        </w:rPr>
        <w:t xml:space="preserve">. </w:t>
      </w:r>
    </w:p>
    <w:p w:rsidR="00B21670" w:rsidRPr="0066315F" w:rsidRDefault="00B21670" w:rsidP="00B21670">
      <w:pPr>
        <w:pStyle w:val="Heading2"/>
        <w:rPr>
          <w:rFonts w:ascii="Calibri Light" w:hAnsi="Calibri Light" w:cs="Calibri Light"/>
          <w:sz w:val="22"/>
          <w:szCs w:val="22"/>
        </w:rPr>
      </w:pPr>
      <w:bookmarkStart w:id="92" w:name="_Toc127265598"/>
      <w:r w:rsidRPr="0066315F">
        <w:rPr>
          <w:rFonts w:ascii="Calibri Light" w:hAnsi="Calibri Light" w:cs="Calibri Light"/>
          <w:sz w:val="22"/>
          <w:szCs w:val="22"/>
        </w:rPr>
        <w:t>Transportation</w:t>
      </w:r>
      <w:bookmarkEnd w:id="92"/>
    </w:p>
    <w:p w:rsidR="00B21670" w:rsidRPr="0066315F" w:rsidRDefault="00B21670" w:rsidP="00C81B24">
      <w:pPr>
        <w:pStyle w:val="ListParagraph"/>
        <w:numPr>
          <w:ilvl w:val="0"/>
          <w:numId w:val="62"/>
        </w:numPr>
        <w:rPr>
          <w:rFonts w:ascii="Calibri Light" w:hAnsi="Calibri Light" w:cs="Calibri Light"/>
        </w:rPr>
      </w:pPr>
      <w:r w:rsidRPr="0066315F">
        <w:rPr>
          <w:rFonts w:ascii="Calibri Light" w:hAnsi="Calibri Light" w:cs="Calibri Light"/>
        </w:rPr>
        <w:t xml:space="preserve">Should a price other than an all-inclusive delivered price be required, this shall be specified in the </w:t>
      </w:r>
      <w:r w:rsidR="005E4CC1" w:rsidRPr="0066315F">
        <w:rPr>
          <w:rFonts w:ascii="Calibri Light" w:hAnsi="Calibri Light" w:cs="Calibri Light"/>
        </w:rPr>
        <w:t>contract.</w:t>
      </w:r>
    </w:p>
    <w:p w:rsidR="00B21670" w:rsidRPr="0066315F" w:rsidRDefault="00B21670" w:rsidP="00B21670">
      <w:pPr>
        <w:pStyle w:val="Heading2"/>
        <w:rPr>
          <w:rFonts w:ascii="Calibri Light" w:hAnsi="Calibri Light" w:cs="Calibri Light"/>
          <w:sz w:val="22"/>
          <w:szCs w:val="22"/>
        </w:rPr>
      </w:pPr>
      <w:bookmarkStart w:id="93" w:name="_Toc127265599"/>
      <w:r w:rsidRPr="0066315F">
        <w:rPr>
          <w:rFonts w:ascii="Calibri Light" w:hAnsi="Calibri Light" w:cs="Calibri Light"/>
          <w:sz w:val="22"/>
          <w:szCs w:val="22"/>
        </w:rPr>
        <w:t>Incidental services</w:t>
      </w:r>
      <w:bookmarkEnd w:id="93"/>
    </w:p>
    <w:p w:rsidR="00B21670" w:rsidRPr="0066315F" w:rsidRDefault="00B21670" w:rsidP="00C81B24">
      <w:pPr>
        <w:pStyle w:val="ListParagraph"/>
        <w:numPr>
          <w:ilvl w:val="0"/>
          <w:numId w:val="63"/>
        </w:numPr>
        <w:rPr>
          <w:rFonts w:ascii="Calibri Light" w:hAnsi="Calibri Light" w:cs="Calibri Light"/>
        </w:rPr>
      </w:pPr>
      <w:r w:rsidRPr="0066315F">
        <w:rPr>
          <w:rFonts w:ascii="Calibri Light" w:hAnsi="Calibri Light" w:cs="Calibri Light"/>
        </w:rPr>
        <w:t xml:space="preserve">The supplier may be required to provide any or all of the following services, including additional services, if any, specified in </w:t>
      </w:r>
      <w:r w:rsidR="005E4CC1" w:rsidRPr="0066315F">
        <w:rPr>
          <w:rFonts w:ascii="Calibri Light" w:hAnsi="Calibri Light" w:cs="Calibri Light"/>
        </w:rPr>
        <w:t>the contract</w:t>
      </w:r>
      <w:r w:rsidRPr="0066315F">
        <w:rPr>
          <w:rFonts w:ascii="Calibri Light" w:hAnsi="Calibri Light" w:cs="Calibri Light"/>
        </w:rPr>
        <w:t xml:space="preserve">: </w:t>
      </w:r>
    </w:p>
    <w:p w:rsidR="00B21670" w:rsidRPr="0066315F" w:rsidRDefault="00B21670" w:rsidP="00C81B24">
      <w:pPr>
        <w:pStyle w:val="ListParagraph"/>
        <w:numPr>
          <w:ilvl w:val="1"/>
          <w:numId w:val="64"/>
        </w:numPr>
        <w:rPr>
          <w:rFonts w:ascii="Calibri Light" w:hAnsi="Calibri Light" w:cs="Calibri Light"/>
        </w:rPr>
      </w:pPr>
      <w:r w:rsidRPr="0066315F">
        <w:rPr>
          <w:rFonts w:ascii="Calibri Light" w:hAnsi="Calibri Light" w:cs="Calibri Light"/>
        </w:rPr>
        <w:tab/>
        <w:t xml:space="preserve">performance or supervision of on-site assembly and/or commissioning of the supplied goods; </w:t>
      </w:r>
    </w:p>
    <w:p w:rsidR="00B21670" w:rsidRPr="0066315F" w:rsidRDefault="00B21670" w:rsidP="00C81B24">
      <w:pPr>
        <w:pStyle w:val="ListParagraph"/>
        <w:numPr>
          <w:ilvl w:val="1"/>
          <w:numId w:val="64"/>
        </w:numPr>
        <w:rPr>
          <w:rFonts w:ascii="Calibri Light" w:hAnsi="Calibri Light" w:cs="Calibri Light"/>
        </w:rPr>
      </w:pPr>
      <w:r w:rsidRPr="0066315F">
        <w:rPr>
          <w:rFonts w:ascii="Calibri Light" w:hAnsi="Calibri Light" w:cs="Calibri Light"/>
        </w:rPr>
        <w:tab/>
        <w:t xml:space="preserve">furnishing of tools required for assembly and/or maintenance of the supplied goods; </w:t>
      </w:r>
    </w:p>
    <w:p w:rsidR="00B21670" w:rsidRPr="0066315F" w:rsidRDefault="00B21670" w:rsidP="00B21670">
      <w:pPr>
        <w:pStyle w:val="ListParagraph"/>
        <w:ind w:left="1701"/>
        <w:rPr>
          <w:rFonts w:ascii="Calibri Light" w:hAnsi="Calibri Light" w:cs="Calibri Light"/>
        </w:rPr>
      </w:pPr>
      <w:r w:rsidRPr="0066315F">
        <w:rPr>
          <w:rFonts w:ascii="Calibri Light" w:hAnsi="Calibri Light" w:cs="Calibri Light"/>
        </w:rPr>
        <w:tab/>
        <w:t xml:space="preserve">furnishing of a detailed operations and maintenance manual for each appropriate unit of the supplied goods; </w:t>
      </w:r>
    </w:p>
    <w:p w:rsidR="00B21670" w:rsidRPr="0066315F" w:rsidRDefault="00B21670" w:rsidP="00C81B24">
      <w:pPr>
        <w:pStyle w:val="ListParagraph"/>
        <w:numPr>
          <w:ilvl w:val="1"/>
          <w:numId w:val="64"/>
        </w:numPr>
        <w:rPr>
          <w:rFonts w:ascii="Calibri Light" w:hAnsi="Calibri Light" w:cs="Calibri Light"/>
        </w:rPr>
      </w:pPr>
      <w:r w:rsidRPr="0066315F">
        <w:rPr>
          <w:rFonts w:ascii="Calibri Light" w:hAnsi="Calibri Light" w:cs="Calibri Light"/>
        </w:rPr>
        <w:t>performance or supervision or maintenance and/or repair of the supplied goods, for</w:t>
      </w:r>
      <w:r w:rsidR="003238E8" w:rsidRPr="0066315F">
        <w:rPr>
          <w:rFonts w:ascii="Calibri Light" w:hAnsi="Calibri Light" w:cs="Calibri Light"/>
        </w:rPr>
        <w:t xml:space="preserve"> </w:t>
      </w:r>
      <w:r w:rsidRPr="0066315F">
        <w:rPr>
          <w:rFonts w:ascii="Calibri Light" w:hAnsi="Calibri Light" w:cs="Calibri Light"/>
        </w:rPr>
        <w:t>a</w:t>
      </w:r>
      <w:r w:rsidR="003238E8" w:rsidRPr="0066315F">
        <w:rPr>
          <w:rFonts w:ascii="Calibri Light" w:hAnsi="Calibri Light" w:cs="Calibri Light"/>
        </w:rPr>
        <w:t xml:space="preserve"> </w:t>
      </w:r>
      <w:r w:rsidRPr="0066315F">
        <w:rPr>
          <w:rFonts w:ascii="Calibri Light" w:hAnsi="Calibri Light" w:cs="Calibri Light"/>
        </w:rPr>
        <w:t xml:space="preserve">period of time agreed by the parties, provided that this service shall not relieve the supplier of any warranty obligations under this contract; and </w:t>
      </w:r>
    </w:p>
    <w:p w:rsidR="00B21670" w:rsidRPr="0066315F" w:rsidRDefault="00B21670" w:rsidP="00C81B24">
      <w:pPr>
        <w:pStyle w:val="ListParagraph"/>
        <w:numPr>
          <w:ilvl w:val="1"/>
          <w:numId w:val="64"/>
        </w:numPr>
        <w:rPr>
          <w:rFonts w:ascii="Calibri Light" w:hAnsi="Calibri Light" w:cs="Calibri Light"/>
        </w:rPr>
      </w:pPr>
      <w:r w:rsidRPr="0066315F">
        <w:rPr>
          <w:rFonts w:ascii="Calibri Light" w:hAnsi="Calibri Light" w:cs="Calibri Light"/>
        </w:rPr>
        <w:t xml:space="preserve">training of the purchaser’s personnel, at the supplier’s plant and/or on-site, in assembly, start-up, operation, maintenance, and/or repair of the supplied goods. </w:t>
      </w:r>
    </w:p>
    <w:p w:rsidR="00B21670" w:rsidRPr="0066315F" w:rsidRDefault="00B21670" w:rsidP="00C81B24">
      <w:pPr>
        <w:pStyle w:val="ListParagraph"/>
        <w:numPr>
          <w:ilvl w:val="0"/>
          <w:numId w:val="62"/>
        </w:numPr>
        <w:rPr>
          <w:rFonts w:ascii="Calibri Light" w:hAnsi="Calibri Light" w:cs="Calibri Light"/>
        </w:rPr>
      </w:pPr>
      <w:r w:rsidRPr="0066315F">
        <w:rPr>
          <w:rFonts w:ascii="Calibri Light" w:hAnsi="Calibri Light" w:cs="Calibri Light"/>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66315F" w:rsidRDefault="00B21670" w:rsidP="00B21670">
      <w:pPr>
        <w:pStyle w:val="Heading2"/>
        <w:rPr>
          <w:rFonts w:ascii="Calibri Light" w:hAnsi="Calibri Light" w:cs="Calibri Light"/>
          <w:sz w:val="22"/>
          <w:szCs w:val="22"/>
        </w:rPr>
      </w:pPr>
      <w:bookmarkStart w:id="94" w:name="_Toc127265600"/>
      <w:r w:rsidRPr="0066315F">
        <w:rPr>
          <w:rFonts w:ascii="Calibri Light" w:hAnsi="Calibri Light" w:cs="Calibri Light"/>
          <w:sz w:val="22"/>
          <w:szCs w:val="22"/>
        </w:rPr>
        <w:t>Spare parts</w:t>
      </w:r>
      <w:bookmarkEnd w:id="94"/>
    </w:p>
    <w:p w:rsidR="00B21670" w:rsidRPr="0066315F" w:rsidRDefault="00B21670" w:rsidP="00C81B24">
      <w:pPr>
        <w:pStyle w:val="ListParagraph"/>
        <w:numPr>
          <w:ilvl w:val="0"/>
          <w:numId w:val="65"/>
        </w:numPr>
        <w:rPr>
          <w:rFonts w:ascii="Calibri Light" w:hAnsi="Calibri Light" w:cs="Calibri Light"/>
        </w:rPr>
      </w:pPr>
      <w:r w:rsidRPr="0066315F">
        <w:rPr>
          <w:rFonts w:ascii="Calibri Light" w:hAnsi="Calibri Light" w:cs="Calibri Light"/>
        </w:rPr>
        <w:t xml:space="preserve">As specified in </w:t>
      </w:r>
      <w:r w:rsidR="005E4CC1" w:rsidRPr="0066315F">
        <w:rPr>
          <w:rFonts w:ascii="Calibri Light" w:hAnsi="Calibri Light" w:cs="Calibri Light"/>
        </w:rPr>
        <w:t>the contract</w:t>
      </w:r>
      <w:r w:rsidRPr="0066315F">
        <w:rPr>
          <w:rFonts w:ascii="Calibri Light" w:hAnsi="Calibri Light" w:cs="Calibri Light"/>
        </w:rPr>
        <w:t xml:space="preserve">, the supplier may be required to provide any or all of the following materials, notifications, and information pertaining to spare parts manufactured or distributed by the supplier: </w:t>
      </w:r>
    </w:p>
    <w:p w:rsidR="00B21670" w:rsidRPr="0066315F" w:rsidRDefault="00B21670" w:rsidP="00C81B24">
      <w:pPr>
        <w:pStyle w:val="ListParagraph"/>
        <w:numPr>
          <w:ilvl w:val="1"/>
          <w:numId w:val="66"/>
        </w:numPr>
        <w:rPr>
          <w:rFonts w:ascii="Calibri Light" w:hAnsi="Calibri Light" w:cs="Calibri Light"/>
        </w:rPr>
      </w:pPr>
      <w:r w:rsidRPr="0066315F">
        <w:rPr>
          <w:rFonts w:ascii="Calibri Light" w:hAnsi="Calibri Light" w:cs="Calibri Light"/>
        </w:rPr>
        <w:t xml:space="preserve">such spare parts as the purchaser may elect to purchase from the supplier, provided that this election shall not relieve the supplier of any warranty obligations under the contract; and </w:t>
      </w:r>
    </w:p>
    <w:p w:rsidR="00B21670" w:rsidRPr="0066315F" w:rsidRDefault="00B21670" w:rsidP="00C81B24">
      <w:pPr>
        <w:pStyle w:val="ListParagraph"/>
        <w:numPr>
          <w:ilvl w:val="1"/>
          <w:numId w:val="66"/>
        </w:numPr>
        <w:rPr>
          <w:rFonts w:ascii="Calibri Light" w:hAnsi="Calibri Light" w:cs="Calibri Light"/>
        </w:rPr>
      </w:pPr>
      <w:r w:rsidRPr="0066315F">
        <w:rPr>
          <w:rFonts w:ascii="Calibri Light" w:hAnsi="Calibri Light" w:cs="Calibri Light"/>
        </w:rPr>
        <w:tab/>
        <w:t xml:space="preserve">in the event of termination of production of the spare parts: </w:t>
      </w:r>
    </w:p>
    <w:p w:rsidR="00B21670" w:rsidRPr="0066315F" w:rsidRDefault="00B21670" w:rsidP="00C81B24">
      <w:pPr>
        <w:pStyle w:val="ListParagraph"/>
        <w:numPr>
          <w:ilvl w:val="2"/>
          <w:numId w:val="67"/>
        </w:numPr>
        <w:rPr>
          <w:rFonts w:ascii="Calibri Light" w:hAnsi="Calibri Light" w:cs="Calibri Light"/>
        </w:rPr>
      </w:pPr>
      <w:r w:rsidRPr="0066315F">
        <w:rPr>
          <w:rFonts w:ascii="Calibri Light" w:hAnsi="Calibri Light" w:cs="Calibri Light"/>
        </w:rPr>
        <w:tab/>
      </w:r>
      <w:r w:rsidRPr="0066315F">
        <w:rPr>
          <w:rStyle w:val="Hyperlink"/>
          <w:rFonts w:ascii="Calibri Light" w:hAnsi="Calibri Light" w:cs="Calibri Light"/>
          <w:color w:val="auto"/>
          <w:u w:val="none"/>
        </w:rPr>
        <w:t>Advance notification to the purchaser of the pending termination, in sufficient time to permit the purchaser to procure needed requirements; and</w:t>
      </w:r>
      <w:r w:rsidRPr="0066315F">
        <w:rPr>
          <w:rFonts w:ascii="Calibri Light" w:hAnsi="Calibri Light" w:cs="Calibri Light"/>
        </w:rPr>
        <w:t xml:space="preserve"> </w:t>
      </w:r>
    </w:p>
    <w:p w:rsidR="00B21670" w:rsidRPr="0066315F" w:rsidRDefault="00B21670" w:rsidP="00C81B24">
      <w:pPr>
        <w:pStyle w:val="ListParagraph"/>
        <w:numPr>
          <w:ilvl w:val="2"/>
          <w:numId w:val="67"/>
        </w:numPr>
        <w:rPr>
          <w:rFonts w:ascii="Calibri Light" w:hAnsi="Calibri Light" w:cs="Calibri Light"/>
        </w:rPr>
      </w:pPr>
      <w:r w:rsidRPr="0066315F">
        <w:rPr>
          <w:rFonts w:ascii="Calibri Light" w:hAnsi="Calibri Light" w:cs="Calibri Light"/>
        </w:rPr>
        <w:tab/>
        <w:t xml:space="preserve">following such termination, furnishing at no cost to the purchaser, the blueprints, drawings, and specifications of the spare parts, if requested. </w:t>
      </w:r>
    </w:p>
    <w:p w:rsidR="00B21670" w:rsidRPr="0066315F" w:rsidRDefault="00B21670" w:rsidP="00B21670">
      <w:pPr>
        <w:pStyle w:val="Heading2"/>
        <w:rPr>
          <w:rFonts w:ascii="Calibri Light" w:hAnsi="Calibri Light" w:cs="Calibri Light"/>
          <w:sz w:val="22"/>
          <w:szCs w:val="22"/>
        </w:rPr>
      </w:pPr>
      <w:bookmarkStart w:id="95" w:name="_Toc127265601"/>
      <w:r w:rsidRPr="0066315F">
        <w:rPr>
          <w:rFonts w:ascii="Calibri Light" w:hAnsi="Calibri Light" w:cs="Calibri Light"/>
          <w:sz w:val="22"/>
          <w:szCs w:val="22"/>
        </w:rPr>
        <w:t>Warranty</w:t>
      </w:r>
      <w:bookmarkEnd w:id="95"/>
    </w:p>
    <w:p w:rsidR="00B21670" w:rsidRPr="0066315F" w:rsidRDefault="00B21670" w:rsidP="00C81B24">
      <w:pPr>
        <w:pStyle w:val="ListParagraph"/>
        <w:numPr>
          <w:ilvl w:val="0"/>
          <w:numId w:val="68"/>
        </w:numPr>
        <w:rPr>
          <w:rFonts w:ascii="Calibri Light" w:hAnsi="Calibri Light" w:cs="Calibri Light"/>
        </w:rPr>
      </w:pPr>
      <w:r w:rsidRPr="0066315F">
        <w:rPr>
          <w:rFonts w:ascii="Calibri Light" w:hAnsi="Calibri Light" w:cs="Calibri Light"/>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66315F" w:rsidRDefault="00B21670" w:rsidP="00C81B24">
      <w:pPr>
        <w:pStyle w:val="ListParagraph"/>
        <w:numPr>
          <w:ilvl w:val="0"/>
          <w:numId w:val="68"/>
        </w:numPr>
        <w:rPr>
          <w:rFonts w:ascii="Calibri Light" w:hAnsi="Calibri Light" w:cs="Calibri Light"/>
        </w:rPr>
      </w:pPr>
      <w:r w:rsidRPr="0066315F">
        <w:rPr>
          <w:rFonts w:ascii="Calibri Light" w:hAnsi="Calibri Light" w:cs="Calibri Light"/>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sidRPr="0066315F">
        <w:rPr>
          <w:rFonts w:ascii="Calibri Light" w:hAnsi="Calibri Light" w:cs="Calibri Light"/>
        </w:rPr>
        <w:t>the contract</w:t>
      </w:r>
      <w:r w:rsidRPr="0066315F">
        <w:rPr>
          <w:rFonts w:ascii="Calibri Light" w:hAnsi="Calibri Light" w:cs="Calibri Light"/>
        </w:rPr>
        <w:t xml:space="preserve">. </w:t>
      </w:r>
    </w:p>
    <w:p w:rsidR="00B21670" w:rsidRPr="0066315F" w:rsidRDefault="00B21670" w:rsidP="00C81B24">
      <w:pPr>
        <w:pStyle w:val="ListParagraph"/>
        <w:numPr>
          <w:ilvl w:val="0"/>
          <w:numId w:val="68"/>
        </w:numPr>
        <w:rPr>
          <w:rFonts w:ascii="Calibri Light" w:hAnsi="Calibri Light" w:cs="Calibri Light"/>
        </w:rPr>
      </w:pPr>
      <w:r w:rsidRPr="0066315F">
        <w:rPr>
          <w:rFonts w:ascii="Calibri Light" w:hAnsi="Calibri Light" w:cs="Calibri Light"/>
        </w:rPr>
        <w:tab/>
        <w:t xml:space="preserve">The purchaser shall promptly notify the supplier in writing of any claims arising under this warranty. </w:t>
      </w:r>
    </w:p>
    <w:p w:rsidR="00B21670" w:rsidRPr="0066315F" w:rsidRDefault="00B21670" w:rsidP="00C81B24">
      <w:pPr>
        <w:pStyle w:val="ListParagraph"/>
        <w:numPr>
          <w:ilvl w:val="0"/>
          <w:numId w:val="68"/>
        </w:numPr>
        <w:rPr>
          <w:rFonts w:ascii="Calibri Light" w:hAnsi="Calibri Light" w:cs="Calibri Light"/>
        </w:rPr>
      </w:pPr>
      <w:r w:rsidRPr="0066315F">
        <w:rPr>
          <w:rFonts w:ascii="Calibri Light" w:hAnsi="Calibri Light" w:cs="Calibri Light"/>
        </w:rPr>
        <w:tab/>
        <w:t>Upon receipt of such notice, the supplier shall, within the period specified in</w:t>
      </w:r>
      <w:r w:rsidR="005E4CC1" w:rsidRPr="0066315F">
        <w:rPr>
          <w:rFonts w:ascii="Calibri Light" w:hAnsi="Calibri Light" w:cs="Calibri Light"/>
        </w:rPr>
        <w:t xml:space="preserve"> the contract</w:t>
      </w:r>
      <w:r w:rsidRPr="0066315F">
        <w:rPr>
          <w:rFonts w:ascii="Calibri Light" w:hAnsi="Calibri Light" w:cs="Calibri Light"/>
        </w:rPr>
        <w:t xml:space="preserve"> and with all reasonable speed, repair or replace the defective goods or parts thereof, without costs to the purchaser. </w:t>
      </w:r>
    </w:p>
    <w:p w:rsidR="00B21670" w:rsidRPr="0066315F" w:rsidRDefault="00B21670" w:rsidP="00C81B24">
      <w:pPr>
        <w:pStyle w:val="ListParagraph"/>
        <w:numPr>
          <w:ilvl w:val="0"/>
          <w:numId w:val="68"/>
        </w:numPr>
        <w:rPr>
          <w:rFonts w:ascii="Calibri Light" w:hAnsi="Calibri Light" w:cs="Calibri Light"/>
        </w:rPr>
      </w:pPr>
      <w:r w:rsidRPr="0066315F">
        <w:rPr>
          <w:rFonts w:ascii="Calibri Light" w:hAnsi="Calibri Light" w:cs="Calibri Light"/>
        </w:rPr>
        <w:tab/>
        <w:t xml:space="preserve">If the supplier, having been notified, fails to remedy the defect(s) within the period specified in </w:t>
      </w:r>
      <w:r w:rsidR="005E4CC1" w:rsidRPr="0066315F">
        <w:rPr>
          <w:rFonts w:ascii="Calibri Light" w:hAnsi="Calibri Light" w:cs="Calibri Light"/>
        </w:rPr>
        <w:t>the contract</w:t>
      </w:r>
      <w:r w:rsidRPr="0066315F">
        <w:rPr>
          <w:rFonts w:ascii="Calibri Light" w:hAnsi="Calibri Light" w:cs="Calibri Light"/>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66315F" w:rsidRDefault="00B21670" w:rsidP="00B21670">
      <w:pPr>
        <w:pStyle w:val="Heading2"/>
        <w:rPr>
          <w:rFonts w:ascii="Calibri Light" w:hAnsi="Calibri Light" w:cs="Calibri Light"/>
          <w:sz w:val="22"/>
          <w:szCs w:val="22"/>
        </w:rPr>
      </w:pPr>
      <w:bookmarkStart w:id="96" w:name="_Toc127265602"/>
      <w:r w:rsidRPr="0066315F">
        <w:rPr>
          <w:rFonts w:ascii="Calibri Light" w:hAnsi="Calibri Light" w:cs="Calibri Light"/>
          <w:sz w:val="22"/>
          <w:szCs w:val="22"/>
        </w:rPr>
        <w:t>Payment</w:t>
      </w:r>
      <w:bookmarkEnd w:id="96"/>
    </w:p>
    <w:p w:rsidR="00B21670" w:rsidRPr="0066315F" w:rsidRDefault="00B21670" w:rsidP="00C81B24">
      <w:pPr>
        <w:pStyle w:val="ListParagraph"/>
        <w:numPr>
          <w:ilvl w:val="0"/>
          <w:numId w:val="69"/>
        </w:numPr>
        <w:rPr>
          <w:rFonts w:ascii="Calibri Light" w:hAnsi="Calibri Light" w:cs="Calibri Light"/>
        </w:rPr>
      </w:pPr>
      <w:r w:rsidRPr="0066315F">
        <w:rPr>
          <w:rFonts w:ascii="Calibri Light" w:hAnsi="Calibri Light" w:cs="Calibri Light"/>
        </w:rPr>
        <w:tab/>
        <w:t xml:space="preserve">The method and conditions of payment to be made to the supplier under this contract shall be specified in </w:t>
      </w:r>
      <w:r w:rsidR="005E4CC1" w:rsidRPr="0066315F">
        <w:rPr>
          <w:rFonts w:ascii="Calibri Light" w:hAnsi="Calibri Light" w:cs="Calibri Light"/>
        </w:rPr>
        <w:t>the contract</w:t>
      </w:r>
      <w:r w:rsidRPr="0066315F">
        <w:rPr>
          <w:rFonts w:ascii="Calibri Light" w:hAnsi="Calibri Light" w:cs="Calibri Light"/>
        </w:rPr>
        <w:t xml:space="preserve">. </w:t>
      </w:r>
    </w:p>
    <w:p w:rsidR="00B21670" w:rsidRPr="0066315F" w:rsidRDefault="00B21670" w:rsidP="00C81B24">
      <w:pPr>
        <w:pStyle w:val="ListParagraph"/>
        <w:numPr>
          <w:ilvl w:val="0"/>
          <w:numId w:val="69"/>
        </w:numPr>
        <w:rPr>
          <w:rFonts w:ascii="Calibri Light" w:hAnsi="Calibri Light" w:cs="Calibri Light"/>
        </w:rPr>
      </w:pPr>
      <w:r w:rsidRPr="0066315F">
        <w:rPr>
          <w:rFonts w:ascii="Calibri Light" w:hAnsi="Calibri Light" w:cs="Calibri Light"/>
        </w:rPr>
        <w:tab/>
        <w:t xml:space="preserve">The supplier shall furnish the purchaser with an invoice accompanied by a copy of the delivery note and upon fulfilment of other obligations stipulated in the contract. </w:t>
      </w:r>
    </w:p>
    <w:p w:rsidR="00B21670" w:rsidRPr="0066315F" w:rsidRDefault="00B21670" w:rsidP="00C81B24">
      <w:pPr>
        <w:pStyle w:val="ListParagraph"/>
        <w:numPr>
          <w:ilvl w:val="0"/>
          <w:numId w:val="69"/>
        </w:numPr>
        <w:rPr>
          <w:rFonts w:ascii="Calibri Light" w:hAnsi="Calibri Light" w:cs="Calibri Light"/>
        </w:rPr>
      </w:pPr>
      <w:r w:rsidRPr="0066315F">
        <w:rPr>
          <w:rFonts w:ascii="Calibri Light" w:hAnsi="Calibri Light" w:cs="Calibri Light"/>
        </w:rPr>
        <w:tab/>
        <w:t>Payments shall be made promptly by the purchaser</w:t>
      </w:r>
      <w:r w:rsidR="002E2228" w:rsidRPr="0066315F">
        <w:rPr>
          <w:rFonts w:ascii="Calibri Light" w:hAnsi="Calibri Light" w:cs="Calibri Light"/>
        </w:rPr>
        <w:t xml:space="preserve"> in accordance with the terms and conditions of contract.</w:t>
      </w:r>
      <w:r w:rsidRPr="0066315F">
        <w:rPr>
          <w:rFonts w:ascii="Calibri Light" w:hAnsi="Calibri Light" w:cs="Calibri Light"/>
        </w:rPr>
        <w:t xml:space="preserve"> </w:t>
      </w:r>
    </w:p>
    <w:p w:rsidR="00B21670" w:rsidRPr="0066315F" w:rsidRDefault="00B21670" w:rsidP="00C81B24">
      <w:pPr>
        <w:pStyle w:val="ListParagraph"/>
        <w:numPr>
          <w:ilvl w:val="0"/>
          <w:numId w:val="69"/>
        </w:numPr>
        <w:rPr>
          <w:rFonts w:ascii="Calibri Light" w:hAnsi="Calibri Light" w:cs="Calibri Light"/>
        </w:rPr>
      </w:pPr>
      <w:r w:rsidRPr="0066315F">
        <w:rPr>
          <w:rFonts w:ascii="Calibri Light" w:hAnsi="Calibri Light" w:cs="Calibri Light"/>
        </w:rPr>
        <w:tab/>
        <w:t xml:space="preserve">Payment will be made in South African Rand (ZAR) unless otherwise stipulated in </w:t>
      </w:r>
      <w:r w:rsidR="00471487" w:rsidRPr="0066315F">
        <w:rPr>
          <w:rFonts w:ascii="Calibri Light" w:hAnsi="Calibri Light" w:cs="Calibri Light"/>
        </w:rPr>
        <w:t>the contract.</w:t>
      </w:r>
      <w:r w:rsidRPr="0066315F">
        <w:rPr>
          <w:rFonts w:ascii="Calibri Light" w:hAnsi="Calibri Light" w:cs="Calibri Light"/>
        </w:rPr>
        <w:t xml:space="preserve"> </w:t>
      </w:r>
    </w:p>
    <w:p w:rsidR="00B21670" w:rsidRPr="0066315F" w:rsidRDefault="00B21670" w:rsidP="00B21670">
      <w:pPr>
        <w:pStyle w:val="Heading2"/>
        <w:rPr>
          <w:rFonts w:ascii="Calibri Light" w:hAnsi="Calibri Light" w:cs="Calibri Light"/>
          <w:sz w:val="22"/>
          <w:szCs w:val="22"/>
        </w:rPr>
      </w:pPr>
      <w:bookmarkStart w:id="97" w:name="_Toc127265603"/>
      <w:r w:rsidRPr="0066315F">
        <w:rPr>
          <w:rFonts w:ascii="Calibri Light" w:hAnsi="Calibri Light" w:cs="Calibri Light"/>
          <w:sz w:val="22"/>
          <w:szCs w:val="22"/>
        </w:rPr>
        <w:t>Prices</w:t>
      </w:r>
      <w:bookmarkEnd w:id="97"/>
    </w:p>
    <w:p w:rsidR="00B21670" w:rsidRPr="0066315F" w:rsidRDefault="00B21670" w:rsidP="00C81B24">
      <w:pPr>
        <w:pStyle w:val="ListParagraph"/>
        <w:numPr>
          <w:ilvl w:val="0"/>
          <w:numId w:val="70"/>
        </w:numPr>
        <w:rPr>
          <w:rFonts w:ascii="Calibri Light" w:hAnsi="Calibri Light" w:cs="Calibri Light"/>
        </w:rPr>
      </w:pPr>
      <w:r w:rsidRPr="0066315F">
        <w:rPr>
          <w:rFonts w:ascii="Calibri Light" w:hAnsi="Calibri Light" w:cs="Calibri Light"/>
        </w:rPr>
        <w:tab/>
        <w:t xml:space="preserve">Prices charged by the supplier for goods delivered and services performed under the contract shall not vary from the prices quoted by the supplier in his bid, with the exception of any price adjustments authorised in </w:t>
      </w:r>
      <w:r w:rsidR="00DC2B91" w:rsidRPr="0066315F">
        <w:rPr>
          <w:rFonts w:ascii="Calibri Light" w:hAnsi="Calibri Light" w:cs="Calibri Light"/>
        </w:rPr>
        <w:t>the contract</w:t>
      </w:r>
      <w:r w:rsidRPr="0066315F">
        <w:rPr>
          <w:rFonts w:ascii="Calibri Light" w:hAnsi="Calibri Light" w:cs="Calibri Light"/>
        </w:rPr>
        <w:t xml:space="preserve"> or in the purchaser’s Request for Quotation validity extension, as the case may be. </w:t>
      </w:r>
    </w:p>
    <w:p w:rsidR="00B21670" w:rsidRPr="0066315F" w:rsidRDefault="00B21670" w:rsidP="00B21670">
      <w:pPr>
        <w:pStyle w:val="Heading2"/>
        <w:rPr>
          <w:rFonts w:ascii="Calibri Light" w:hAnsi="Calibri Light" w:cs="Calibri Light"/>
          <w:sz w:val="22"/>
          <w:szCs w:val="22"/>
        </w:rPr>
      </w:pPr>
      <w:bookmarkStart w:id="98" w:name="_Toc127265604"/>
      <w:r w:rsidRPr="0066315F">
        <w:rPr>
          <w:rFonts w:ascii="Calibri Light" w:hAnsi="Calibri Light" w:cs="Calibri Light"/>
          <w:sz w:val="22"/>
          <w:szCs w:val="22"/>
        </w:rPr>
        <w:t>Contract amendments</w:t>
      </w:r>
      <w:bookmarkEnd w:id="98"/>
      <w:r w:rsidRPr="0066315F">
        <w:rPr>
          <w:rFonts w:ascii="Calibri Light" w:hAnsi="Calibri Light" w:cs="Calibri Light"/>
          <w:sz w:val="22"/>
          <w:szCs w:val="22"/>
        </w:rPr>
        <w:t xml:space="preserve"> </w:t>
      </w:r>
    </w:p>
    <w:p w:rsidR="00B21670" w:rsidRPr="0066315F" w:rsidRDefault="00B21670" w:rsidP="00C81B24">
      <w:pPr>
        <w:pStyle w:val="ListParagraph"/>
        <w:numPr>
          <w:ilvl w:val="0"/>
          <w:numId w:val="71"/>
        </w:numPr>
        <w:rPr>
          <w:rFonts w:ascii="Calibri Light" w:hAnsi="Calibri Light" w:cs="Calibri Light"/>
        </w:rPr>
      </w:pPr>
      <w:r w:rsidRPr="0066315F">
        <w:rPr>
          <w:rFonts w:ascii="Calibri Light" w:hAnsi="Calibri Light" w:cs="Calibri Light"/>
        </w:rPr>
        <w:tab/>
        <w:t xml:space="preserve">No variation in or modification of the terms of the contract shall be made except by written amendment signed by the parties concerned. </w:t>
      </w:r>
    </w:p>
    <w:p w:rsidR="00B21670" w:rsidRPr="0066315F" w:rsidRDefault="00B21670" w:rsidP="00B21670">
      <w:pPr>
        <w:pStyle w:val="Heading2"/>
        <w:rPr>
          <w:rFonts w:ascii="Calibri Light" w:hAnsi="Calibri Light" w:cs="Calibri Light"/>
          <w:sz w:val="22"/>
          <w:szCs w:val="22"/>
        </w:rPr>
      </w:pPr>
      <w:bookmarkStart w:id="99" w:name="_Toc127265605"/>
      <w:r w:rsidRPr="0066315F">
        <w:rPr>
          <w:rFonts w:ascii="Calibri Light" w:hAnsi="Calibri Light" w:cs="Calibri Light"/>
          <w:sz w:val="22"/>
          <w:szCs w:val="22"/>
        </w:rPr>
        <w:t>Assignment</w:t>
      </w:r>
      <w:bookmarkEnd w:id="99"/>
      <w:r w:rsidRPr="0066315F">
        <w:rPr>
          <w:rFonts w:ascii="Calibri Light" w:hAnsi="Calibri Light" w:cs="Calibri Light"/>
          <w:sz w:val="22"/>
          <w:szCs w:val="22"/>
        </w:rPr>
        <w:t xml:space="preserve"> </w:t>
      </w:r>
    </w:p>
    <w:p w:rsidR="00B21670" w:rsidRPr="0066315F" w:rsidRDefault="00B21670" w:rsidP="00C81B24">
      <w:pPr>
        <w:pStyle w:val="ListParagraph"/>
        <w:numPr>
          <w:ilvl w:val="0"/>
          <w:numId w:val="72"/>
        </w:numPr>
        <w:rPr>
          <w:rFonts w:ascii="Calibri Light" w:hAnsi="Calibri Light" w:cs="Calibri Light"/>
        </w:rPr>
      </w:pPr>
      <w:r w:rsidRPr="0066315F">
        <w:rPr>
          <w:rFonts w:ascii="Calibri Light" w:hAnsi="Calibri Light" w:cs="Calibri Light"/>
        </w:rPr>
        <w:tab/>
        <w:t xml:space="preserve">The supplier shall not assign, in whole or in part, its obligations to perform under the contract, except with the purchaser’s prior written consent.  </w:t>
      </w:r>
    </w:p>
    <w:p w:rsidR="00B21670" w:rsidRPr="0066315F" w:rsidRDefault="00B21670" w:rsidP="00B21670">
      <w:pPr>
        <w:pStyle w:val="Heading2"/>
        <w:rPr>
          <w:rFonts w:ascii="Calibri Light" w:hAnsi="Calibri Light" w:cs="Calibri Light"/>
          <w:sz w:val="22"/>
          <w:szCs w:val="22"/>
        </w:rPr>
      </w:pPr>
      <w:bookmarkStart w:id="100" w:name="_Toc127265606"/>
      <w:r w:rsidRPr="0066315F">
        <w:rPr>
          <w:rFonts w:ascii="Calibri Light" w:hAnsi="Calibri Light" w:cs="Calibri Light"/>
          <w:sz w:val="22"/>
          <w:szCs w:val="22"/>
        </w:rPr>
        <w:t>Subcontracts</w:t>
      </w:r>
      <w:bookmarkEnd w:id="100"/>
      <w:r w:rsidRPr="0066315F">
        <w:rPr>
          <w:rFonts w:ascii="Calibri Light" w:hAnsi="Calibri Light" w:cs="Calibri Light"/>
          <w:sz w:val="22"/>
          <w:szCs w:val="22"/>
        </w:rPr>
        <w:t xml:space="preserve"> </w:t>
      </w:r>
    </w:p>
    <w:p w:rsidR="00B21670" w:rsidRPr="0066315F" w:rsidRDefault="00B21670" w:rsidP="00C81B24">
      <w:pPr>
        <w:pStyle w:val="ListParagraph"/>
        <w:numPr>
          <w:ilvl w:val="0"/>
          <w:numId w:val="73"/>
        </w:numPr>
        <w:rPr>
          <w:rFonts w:ascii="Calibri Light" w:hAnsi="Calibri Light" w:cs="Calibri Light"/>
        </w:rPr>
      </w:pPr>
      <w:r w:rsidRPr="0066315F">
        <w:rPr>
          <w:rFonts w:ascii="Calibri Light" w:hAnsi="Calibri Light" w:cs="Calibri Light"/>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66315F" w:rsidRDefault="00B21670" w:rsidP="00B21670">
      <w:pPr>
        <w:pStyle w:val="Heading2"/>
        <w:rPr>
          <w:rFonts w:ascii="Calibri Light" w:hAnsi="Calibri Light" w:cs="Calibri Light"/>
          <w:sz w:val="22"/>
          <w:szCs w:val="22"/>
        </w:rPr>
      </w:pPr>
      <w:bookmarkStart w:id="101" w:name="_Toc127265607"/>
      <w:r w:rsidRPr="0066315F">
        <w:rPr>
          <w:rFonts w:ascii="Calibri Light" w:hAnsi="Calibri Light" w:cs="Calibri Light"/>
          <w:sz w:val="22"/>
          <w:szCs w:val="22"/>
        </w:rPr>
        <w:t>Delays in the supplier’s performance</w:t>
      </w:r>
      <w:bookmarkEnd w:id="101"/>
    </w:p>
    <w:p w:rsidR="00B21670" w:rsidRPr="0066315F" w:rsidRDefault="00B21670" w:rsidP="00C81B24">
      <w:pPr>
        <w:pStyle w:val="ListParagraph"/>
        <w:numPr>
          <w:ilvl w:val="0"/>
          <w:numId w:val="74"/>
        </w:numPr>
        <w:rPr>
          <w:rFonts w:ascii="Calibri Light" w:hAnsi="Calibri Light" w:cs="Calibri Light"/>
        </w:rPr>
      </w:pPr>
      <w:r w:rsidRPr="0066315F">
        <w:rPr>
          <w:rFonts w:ascii="Calibri Light" w:hAnsi="Calibri Light" w:cs="Calibri Light"/>
        </w:rPr>
        <w:tab/>
        <w:t xml:space="preserve">Delivery of the goods and performance of services shall be made by the supplier in accordance with the time schedule prescribed by the purchaser in the contract. </w:t>
      </w:r>
    </w:p>
    <w:p w:rsidR="00B21670" w:rsidRPr="0066315F" w:rsidRDefault="00B21670" w:rsidP="00C81B24">
      <w:pPr>
        <w:pStyle w:val="ListParagraph"/>
        <w:numPr>
          <w:ilvl w:val="0"/>
          <w:numId w:val="74"/>
        </w:numPr>
        <w:rPr>
          <w:rFonts w:ascii="Calibri Light" w:hAnsi="Calibri Light" w:cs="Calibri Light"/>
        </w:rPr>
      </w:pPr>
      <w:r w:rsidRPr="0066315F">
        <w:rPr>
          <w:rFonts w:ascii="Calibri Light" w:hAnsi="Calibri Light" w:cs="Calibri Light"/>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66315F" w:rsidRDefault="00B21670" w:rsidP="00C81B24">
      <w:pPr>
        <w:pStyle w:val="ListParagraph"/>
        <w:numPr>
          <w:ilvl w:val="0"/>
          <w:numId w:val="74"/>
        </w:numPr>
        <w:rPr>
          <w:rFonts w:ascii="Calibri Light" w:hAnsi="Calibri Light" w:cs="Calibri Light"/>
        </w:rPr>
      </w:pPr>
      <w:r w:rsidRPr="0066315F">
        <w:rPr>
          <w:rFonts w:ascii="Calibri Light" w:hAnsi="Calibri Light" w:cs="Calibri Light"/>
        </w:rPr>
        <w:tab/>
        <w:t xml:space="preserve">No provision in a contract shall be deemed to prohibit the obtaining of supplies or services from a national department, provincial department, or a local authority. </w:t>
      </w:r>
    </w:p>
    <w:p w:rsidR="00B21670" w:rsidRPr="0066315F" w:rsidRDefault="00B21670" w:rsidP="00C81B24">
      <w:pPr>
        <w:pStyle w:val="ListParagraph"/>
        <w:numPr>
          <w:ilvl w:val="0"/>
          <w:numId w:val="74"/>
        </w:numPr>
        <w:rPr>
          <w:rFonts w:ascii="Calibri Light" w:hAnsi="Calibri Light" w:cs="Calibri Light"/>
        </w:rPr>
      </w:pPr>
      <w:r w:rsidRPr="0066315F">
        <w:rPr>
          <w:rFonts w:ascii="Calibri Light" w:hAnsi="Calibri Light" w:cs="Calibri Light"/>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66315F" w:rsidRDefault="00B21670" w:rsidP="00C81B24">
      <w:pPr>
        <w:pStyle w:val="ListParagraph"/>
        <w:numPr>
          <w:ilvl w:val="0"/>
          <w:numId w:val="74"/>
        </w:numPr>
        <w:rPr>
          <w:rFonts w:ascii="Calibri Light" w:hAnsi="Calibri Light" w:cs="Calibri Light"/>
        </w:rPr>
      </w:pPr>
      <w:r w:rsidRPr="0066315F">
        <w:rPr>
          <w:rFonts w:ascii="Calibri Light" w:hAnsi="Calibri Light" w:cs="Calibri Light"/>
        </w:rPr>
        <w:tab/>
        <w:t xml:space="preserve">Except as provided under </w:t>
      </w:r>
      <w:r w:rsidR="00DC2B91" w:rsidRPr="0066315F">
        <w:rPr>
          <w:rFonts w:ascii="Calibri Light" w:hAnsi="Calibri Light" w:cs="Calibri Light"/>
        </w:rPr>
        <w:t>GCC c</w:t>
      </w:r>
      <w:r w:rsidRPr="0066315F">
        <w:rPr>
          <w:rFonts w:ascii="Calibri Light" w:hAnsi="Calibri Light" w:cs="Calibri Light"/>
        </w:rPr>
        <w:t xml:space="preserve">lause </w:t>
      </w:r>
      <w:r w:rsidR="00DC2B91" w:rsidRPr="0066315F">
        <w:rPr>
          <w:rFonts w:ascii="Calibri Light" w:hAnsi="Calibri Light" w:cs="Calibri Light"/>
        </w:rPr>
        <w:t>5</w:t>
      </w:r>
      <w:r w:rsidRPr="0066315F">
        <w:rPr>
          <w:rFonts w:ascii="Calibri Light" w:hAnsi="Calibri Light" w:cs="Calibri Light"/>
        </w:rPr>
        <w:t xml:space="preserve">.25, a delay by the supplier in the performance of its delivery obligations shall render the supplier liable to the imposition of penalties, pursuant to GCC </w:t>
      </w:r>
      <w:r w:rsidR="00DC2B91" w:rsidRPr="0066315F">
        <w:rPr>
          <w:rFonts w:ascii="Calibri Light" w:hAnsi="Calibri Light" w:cs="Calibri Light"/>
        </w:rPr>
        <w:t>c</w:t>
      </w:r>
      <w:r w:rsidRPr="0066315F">
        <w:rPr>
          <w:rFonts w:ascii="Calibri Light" w:hAnsi="Calibri Light" w:cs="Calibri Light"/>
        </w:rPr>
        <w:t xml:space="preserve">lause </w:t>
      </w:r>
      <w:r w:rsidR="00DC2B91" w:rsidRPr="0066315F">
        <w:rPr>
          <w:rFonts w:ascii="Calibri Light" w:hAnsi="Calibri Light" w:cs="Calibri Light"/>
        </w:rPr>
        <w:t>5</w:t>
      </w:r>
      <w:r w:rsidRPr="0066315F">
        <w:rPr>
          <w:rFonts w:ascii="Calibri Light" w:hAnsi="Calibri Light" w:cs="Calibri Light"/>
        </w:rPr>
        <w:t xml:space="preserve">.22, unless an extension of time is agreed upon pursuant to GCC </w:t>
      </w:r>
      <w:r w:rsidR="00DC2B91" w:rsidRPr="0066315F">
        <w:rPr>
          <w:rFonts w:ascii="Calibri Light" w:hAnsi="Calibri Light" w:cs="Calibri Light"/>
        </w:rPr>
        <w:t>c</w:t>
      </w:r>
      <w:r w:rsidRPr="0066315F">
        <w:rPr>
          <w:rFonts w:ascii="Calibri Light" w:hAnsi="Calibri Light" w:cs="Calibri Light"/>
        </w:rPr>
        <w:t xml:space="preserve">lause </w:t>
      </w:r>
      <w:r w:rsidR="00DC2B91" w:rsidRPr="0066315F">
        <w:rPr>
          <w:rFonts w:ascii="Calibri Light" w:hAnsi="Calibri Light" w:cs="Calibri Light"/>
        </w:rPr>
        <w:t>5</w:t>
      </w:r>
      <w:r w:rsidRPr="0066315F">
        <w:rPr>
          <w:rFonts w:ascii="Calibri Light" w:hAnsi="Calibri Light" w:cs="Calibri Light"/>
        </w:rPr>
        <w:t xml:space="preserve">.21(b) without the application of penalties. </w:t>
      </w:r>
    </w:p>
    <w:p w:rsidR="00B21670" w:rsidRPr="0066315F" w:rsidRDefault="00B21670" w:rsidP="00C81B24">
      <w:pPr>
        <w:pStyle w:val="ListParagraph"/>
        <w:numPr>
          <w:ilvl w:val="0"/>
          <w:numId w:val="74"/>
        </w:numPr>
        <w:rPr>
          <w:rFonts w:ascii="Calibri Light" w:hAnsi="Calibri Light" w:cs="Calibri Light"/>
        </w:rPr>
      </w:pPr>
      <w:r w:rsidRPr="0066315F">
        <w:rPr>
          <w:rFonts w:ascii="Calibri Light" w:hAnsi="Calibri Light" w:cs="Calibri Light"/>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66315F" w:rsidRDefault="00B21670" w:rsidP="00B21670">
      <w:pPr>
        <w:pStyle w:val="Heading2"/>
        <w:rPr>
          <w:rFonts w:ascii="Calibri Light" w:hAnsi="Calibri Light" w:cs="Calibri Light"/>
          <w:sz w:val="22"/>
          <w:szCs w:val="22"/>
        </w:rPr>
      </w:pPr>
      <w:bookmarkStart w:id="102" w:name="_Toc127265608"/>
      <w:r w:rsidRPr="0066315F">
        <w:rPr>
          <w:rFonts w:ascii="Calibri Light" w:hAnsi="Calibri Light" w:cs="Calibri Light"/>
          <w:sz w:val="22"/>
          <w:szCs w:val="22"/>
        </w:rPr>
        <w:t>Penalties</w:t>
      </w:r>
      <w:bookmarkEnd w:id="102"/>
    </w:p>
    <w:p w:rsidR="00B21670" w:rsidRPr="0066315F" w:rsidRDefault="00B21670" w:rsidP="00C81B24">
      <w:pPr>
        <w:pStyle w:val="ListParagraph"/>
        <w:numPr>
          <w:ilvl w:val="0"/>
          <w:numId w:val="75"/>
        </w:numPr>
        <w:tabs>
          <w:tab w:val="left" w:pos="851"/>
        </w:tabs>
        <w:ind w:left="851" w:hanging="851"/>
        <w:rPr>
          <w:rFonts w:ascii="Calibri Light" w:hAnsi="Calibri Light" w:cs="Calibri Light"/>
        </w:rPr>
      </w:pPr>
      <w:r w:rsidRPr="0066315F">
        <w:rPr>
          <w:rFonts w:ascii="Calibri Light" w:hAnsi="Calibri Light" w:cs="Calibri Light"/>
        </w:rPr>
        <w:t xml:space="preserve">Subject to GCC clause </w:t>
      </w:r>
      <w:r w:rsidR="00DC2B91" w:rsidRPr="0066315F">
        <w:rPr>
          <w:rFonts w:ascii="Calibri Light" w:hAnsi="Calibri Light" w:cs="Calibri Light"/>
        </w:rPr>
        <w:t>5</w:t>
      </w:r>
      <w:r w:rsidRPr="0066315F">
        <w:rPr>
          <w:rFonts w:ascii="Calibri Light" w:hAnsi="Calibri Light" w:cs="Calibri Light"/>
        </w:rPr>
        <w:t xml:space="preserve">.25,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w:t>
      </w:r>
      <w:r w:rsidR="00DC2B91" w:rsidRPr="0066315F">
        <w:rPr>
          <w:rFonts w:ascii="Calibri Light" w:hAnsi="Calibri Light" w:cs="Calibri Light"/>
        </w:rPr>
        <w:t>cl</w:t>
      </w:r>
      <w:r w:rsidRPr="0066315F">
        <w:rPr>
          <w:rFonts w:ascii="Calibri Light" w:hAnsi="Calibri Light" w:cs="Calibri Light"/>
        </w:rPr>
        <w:t xml:space="preserve">ause </w:t>
      </w:r>
      <w:r w:rsidR="00DC2B91" w:rsidRPr="0066315F">
        <w:rPr>
          <w:rFonts w:ascii="Calibri Light" w:hAnsi="Calibri Light" w:cs="Calibri Light"/>
        </w:rPr>
        <w:t>5</w:t>
      </w:r>
      <w:r w:rsidRPr="0066315F">
        <w:rPr>
          <w:rFonts w:ascii="Calibri Light" w:hAnsi="Calibri Light" w:cs="Calibri Light"/>
        </w:rPr>
        <w:t xml:space="preserve">.23. </w:t>
      </w:r>
    </w:p>
    <w:p w:rsidR="00B21670" w:rsidRPr="0066315F" w:rsidRDefault="00B21670" w:rsidP="00B21670">
      <w:pPr>
        <w:pStyle w:val="Heading2"/>
        <w:rPr>
          <w:rFonts w:ascii="Calibri Light" w:hAnsi="Calibri Light" w:cs="Calibri Light"/>
          <w:sz w:val="22"/>
          <w:szCs w:val="22"/>
        </w:rPr>
      </w:pPr>
      <w:bookmarkStart w:id="103" w:name="_Toc127265609"/>
      <w:r w:rsidRPr="0066315F">
        <w:rPr>
          <w:rFonts w:ascii="Calibri Light" w:hAnsi="Calibri Light" w:cs="Calibri Light"/>
          <w:sz w:val="22"/>
          <w:szCs w:val="22"/>
        </w:rPr>
        <w:t>Termination for default</w:t>
      </w:r>
      <w:bookmarkEnd w:id="103"/>
      <w:r w:rsidRPr="0066315F">
        <w:rPr>
          <w:rFonts w:ascii="Calibri Light" w:hAnsi="Calibri Light" w:cs="Calibri Light"/>
          <w:sz w:val="22"/>
          <w:szCs w:val="22"/>
        </w:rPr>
        <w:t xml:space="preserve"> </w:t>
      </w:r>
    </w:p>
    <w:p w:rsidR="00B21670" w:rsidRPr="0066315F" w:rsidRDefault="00B21670" w:rsidP="00C81B24">
      <w:pPr>
        <w:pStyle w:val="ListParagraph"/>
        <w:numPr>
          <w:ilvl w:val="0"/>
          <w:numId w:val="77"/>
        </w:numPr>
        <w:ind w:left="851" w:hanging="851"/>
        <w:rPr>
          <w:rFonts w:ascii="Calibri Light" w:hAnsi="Calibri Light" w:cs="Calibri Light"/>
        </w:rPr>
      </w:pPr>
      <w:r w:rsidRPr="0066315F">
        <w:rPr>
          <w:rFonts w:ascii="Calibri Light" w:hAnsi="Calibri Light" w:cs="Calibri Light"/>
        </w:rPr>
        <w:t xml:space="preserve">The purchaser, without prejudice to any other remedy for breach of contract, by written notice of default sent to the supplier, may terminate this contract in whole or in part: </w:t>
      </w:r>
    </w:p>
    <w:p w:rsidR="00B21670" w:rsidRPr="0066315F" w:rsidRDefault="00B21670" w:rsidP="00C81B24">
      <w:pPr>
        <w:pStyle w:val="ListParagraph"/>
        <w:numPr>
          <w:ilvl w:val="1"/>
          <w:numId w:val="76"/>
        </w:numPr>
        <w:rPr>
          <w:rFonts w:ascii="Calibri Light" w:hAnsi="Calibri Light" w:cs="Calibri Light"/>
        </w:rPr>
      </w:pPr>
      <w:r w:rsidRPr="0066315F">
        <w:rPr>
          <w:rFonts w:ascii="Calibri Light" w:hAnsi="Calibri Light" w:cs="Calibri Light"/>
        </w:rPr>
        <w:tab/>
        <w:t xml:space="preserve">if the supplier fails to deliver any or all of the goods within the period(s) specified in the contract, or within any extension thereof granted by the purchaser pursuant to GCC </w:t>
      </w:r>
      <w:r w:rsidR="003238E8" w:rsidRPr="0066315F">
        <w:rPr>
          <w:rFonts w:ascii="Calibri Light" w:hAnsi="Calibri Light" w:cs="Calibri Light"/>
        </w:rPr>
        <w:t>c</w:t>
      </w:r>
      <w:r w:rsidRPr="0066315F">
        <w:rPr>
          <w:rFonts w:ascii="Calibri Light" w:hAnsi="Calibri Light" w:cs="Calibri Light"/>
        </w:rPr>
        <w:t xml:space="preserve">lause </w:t>
      </w:r>
      <w:r w:rsidR="00DC2B91" w:rsidRPr="0066315F">
        <w:rPr>
          <w:rFonts w:ascii="Calibri Light" w:hAnsi="Calibri Light" w:cs="Calibri Light"/>
        </w:rPr>
        <w:t>5</w:t>
      </w:r>
      <w:r w:rsidRPr="0066315F">
        <w:rPr>
          <w:rFonts w:ascii="Calibri Light" w:hAnsi="Calibri Light" w:cs="Calibri Light"/>
        </w:rPr>
        <w:t xml:space="preserve">.21(b)  </w:t>
      </w:r>
    </w:p>
    <w:p w:rsidR="00B21670" w:rsidRPr="0066315F" w:rsidRDefault="00B21670" w:rsidP="00C81B24">
      <w:pPr>
        <w:pStyle w:val="ListParagraph"/>
        <w:numPr>
          <w:ilvl w:val="1"/>
          <w:numId w:val="76"/>
        </w:numPr>
        <w:rPr>
          <w:rFonts w:ascii="Calibri Light" w:hAnsi="Calibri Light" w:cs="Calibri Light"/>
        </w:rPr>
      </w:pPr>
      <w:r w:rsidRPr="0066315F">
        <w:rPr>
          <w:rFonts w:ascii="Calibri Light" w:hAnsi="Calibri Light" w:cs="Calibri Light"/>
        </w:rPr>
        <w:tab/>
        <w:t xml:space="preserve">if the Supplier fails to perform any other obligation(s) under the contract; or </w:t>
      </w:r>
    </w:p>
    <w:p w:rsidR="00B21670" w:rsidRPr="0066315F" w:rsidRDefault="00B21670" w:rsidP="00C81B24">
      <w:pPr>
        <w:pStyle w:val="ListParagraph"/>
        <w:numPr>
          <w:ilvl w:val="1"/>
          <w:numId w:val="76"/>
        </w:numPr>
        <w:rPr>
          <w:rFonts w:ascii="Calibri Light" w:hAnsi="Calibri Light" w:cs="Calibri Light"/>
        </w:rPr>
      </w:pPr>
      <w:r w:rsidRPr="0066315F">
        <w:rPr>
          <w:rFonts w:ascii="Calibri Light" w:hAnsi="Calibri Light" w:cs="Calibri Light"/>
        </w:rPr>
        <w:t xml:space="preserve">if the supplier, in the judgment of the purchaser, has engaged in corrupt or fraudulent practices in competing for or in executing the contract. </w:t>
      </w:r>
    </w:p>
    <w:p w:rsidR="00B21670" w:rsidRPr="0066315F" w:rsidRDefault="00B21670" w:rsidP="00C81B24">
      <w:pPr>
        <w:pStyle w:val="ListParagraph"/>
        <w:numPr>
          <w:ilvl w:val="0"/>
          <w:numId w:val="77"/>
        </w:numPr>
        <w:tabs>
          <w:tab w:val="left" w:pos="851"/>
        </w:tabs>
        <w:ind w:left="851" w:hanging="851"/>
        <w:rPr>
          <w:rFonts w:ascii="Calibri Light" w:hAnsi="Calibri Light" w:cs="Calibri Light"/>
        </w:rPr>
      </w:pPr>
      <w:r w:rsidRPr="0066315F">
        <w:rPr>
          <w:rFonts w:ascii="Calibri Light" w:hAnsi="Calibri Light" w:cs="Calibri Light"/>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66315F" w:rsidRDefault="00B21670" w:rsidP="00C81B24">
      <w:pPr>
        <w:pStyle w:val="ListParagraph"/>
        <w:numPr>
          <w:ilvl w:val="0"/>
          <w:numId w:val="77"/>
        </w:numPr>
        <w:tabs>
          <w:tab w:val="left" w:pos="851"/>
        </w:tabs>
        <w:ind w:left="851" w:hanging="851"/>
        <w:rPr>
          <w:rFonts w:ascii="Calibri Light" w:hAnsi="Calibri Light" w:cs="Calibri Light"/>
        </w:rPr>
      </w:pPr>
      <w:r w:rsidRPr="0066315F">
        <w:rPr>
          <w:rFonts w:ascii="Calibri Light" w:hAnsi="Calibri Light" w:cs="Calibri Light"/>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66315F" w:rsidRDefault="00B21670" w:rsidP="00C81B24">
      <w:pPr>
        <w:pStyle w:val="ListParagraph"/>
        <w:numPr>
          <w:ilvl w:val="0"/>
          <w:numId w:val="77"/>
        </w:numPr>
        <w:tabs>
          <w:tab w:val="left" w:pos="851"/>
        </w:tabs>
        <w:ind w:left="851" w:hanging="851"/>
        <w:rPr>
          <w:rFonts w:ascii="Calibri Light" w:hAnsi="Calibri Light" w:cs="Calibri Light"/>
        </w:rPr>
      </w:pPr>
      <w:r w:rsidRPr="0066315F">
        <w:rPr>
          <w:rFonts w:ascii="Calibri Light" w:hAnsi="Calibri Light" w:cs="Calibri Light"/>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66315F" w:rsidRDefault="00B21670" w:rsidP="00C81B24">
      <w:pPr>
        <w:pStyle w:val="ListParagraph"/>
        <w:numPr>
          <w:ilvl w:val="0"/>
          <w:numId w:val="77"/>
        </w:numPr>
        <w:tabs>
          <w:tab w:val="left" w:pos="851"/>
        </w:tabs>
        <w:ind w:left="851" w:hanging="851"/>
        <w:rPr>
          <w:rFonts w:ascii="Calibri Light" w:hAnsi="Calibri Light" w:cs="Calibri Light"/>
        </w:rPr>
      </w:pPr>
      <w:r w:rsidRPr="0066315F">
        <w:rPr>
          <w:rFonts w:ascii="Calibri Light" w:hAnsi="Calibri Light" w:cs="Calibri Light"/>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66315F" w:rsidRDefault="00B21670" w:rsidP="00C81B24">
      <w:pPr>
        <w:pStyle w:val="ListParagraph"/>
        <w:numPr>
          <w:ilvl w:val="0"/>
          <w:numId w:val="77"/>
        </w:numPr>
        <w:tabs>
          <w:tab w:val="left" w:pos="851"/>
        </w:tabs>
        <w:ind w:left="851" w:hanging="851"/>
        <w:rPr>
          <w:rFonts w:ascii="Calibri Light" w:hAnsi="Calibri Light" w:cs="Calibri Light"/>
        </w:rPr>
      </w:pPr>
      <w:r w:rsidRPr="0066315F">
        <w:rPr>
          <w:rFonts w:ascii="Calibri Light" w:hAnsi="Calibri Light" w:cs="Calibri Light"/>
        </w:rPr>
        <w:t xml:space="preserve">If a restriction is imposed, the purchaser must, within five (5) working days of such imposition, furnish the National Treasury, with the following information: </w:t>
      </w:r>
    </w:p>
    <w:p w:rsidR="00B21670" w:rsidRPr="0066315F" w:rsidRDefault="00B21670" w:rsidP="00C81B24">
      <w:pPr>
        <w:pStyle w:val="ListParagraph"/>
        <w:numPr>
          <w:ilvl w:val="1"/>
          <w:numId w:val="78"/>
        </w:numPr>
        <w:rPr>
          <w:rFonts w:ascii="Calibri Light" w:hAnsi="Calibri Light" w:cs="Calibri Light"/>
        </w:rPr>
      </w:pPr>
      <w:r w:rsidRPr="0066315F">
        <w:rPr>
          <w:rFonts w:ascii="Calibri Light" w:hAnsi="Calibri Light" w:cs="Calibri Light"/>
        </w:rPr>
        <w:tab/>
        <w:t xml:space="preserve">the name and address of the supplier and / or person restricted by the purchaser; </w:t>
      </w:r>
    </w:p>
    <w:p w:rsidR="00B21670" w:rsidRPr="0066315F" w:rsidRDefault="00B21670" w:rsidP="00C81B24">
      <w:pPr>
        <w:pStyle w:val="ListParagraph"/>
        <w:numPr>
          <w:ilvl w:val="1"/>
          <w:numId w:val="78"/>
        </w:numPr>
        <w:rPr>
          <w:rFonts w:ascii="Calibri Light" w:hAnsi="Calibri Light" w:cs="Calibri Light"/>
        </w:rPr>
      </w:pPr>
      <w:r w:rsidRPr="0066315F">
        <w:rPr>
          <w:rFonts w:ascii="Calibri Light" w:hAnsi="Calibri Light" w:cs="Calibri Light"/>
        </w:rPr>
        <w:tab/>
        <w:t xml:space="preserve">the date of commencement of the restriction </w:t>
      </w:r>
    </w:p>
    <w:p w:rsidR="00B21670" w:rsidRPr="0066315F" w:rsidRDefault="00B21670" w:rsidP="00C81B24">
      <w:pPr>
        <w:pStyle w:val="ListParagraph"/>
        <w:numPr>
          <w:ilvl w:val="1"/>
          <w:numId w:val="78"/>
        </w:numPr>
        <w:rPr>
          <w:rFonts w:ascii="Calibri Light" w:hAnsi="Calibri Light" w:cs="Calibri Light"/>
        </w:rPr>
      </w:pPr>
      <w:r w:rsidRPr="0066315F">
        <w:rPr>
          <w:rFonts w:ascii="Calibri Light" w:hAnsi="Calibri Light" w:cs="Calibri Light"/>
        </w:rPr>
        <w:tab/>
        <w:t xml:space="preserve">the period of restriction; and  </w:t>
      </w:r>
    </w:p>
    <w:p w:rsidR="00B21670" w:rsidRPr="0066315F" w:rsidRDefault="00B21670" w:rsidP="00C81B24">
      <w:pPr>
        <w:pStyle w:val="ListParagraph"/>
        <w:numPr>
          <w:ilvl w:val="1"/>
          <w:numId w:val="78"/>
        </w:numPr>
        <w:rPr>
          <w:rFonts w:ascii="Calibri Light" w:hAnsi="Calibri Light" w:cs="Calibri Light"/>
        </w:rPr>
      </w:pPr>
      <w:r w:rsidRPr="0066315F">
        <w:rPr>
          <w:rFonts w:ascii="Calibri Light" w:hAnsi="Calibri Light" w:cs="Calibri Light"/>
        </w:rPr>
        <w:tab/>
        <w:t xml:space="preserve">the reasons for the restriction.  </w:t>
      </w:r>
    </w:p>
    <w:p w:rsidR="00B21670" w:rsidRPr="0066315F" w:rsidRDefault="00B21670" w:rsidP="00C81B24">
      <w:pPr>
        <w:pStyle w:val="ListParagraph"/>
        <w:numPr>
          <w:ilvl w:val="0"/>
          <w:numId w:val="77"/>
        </w:numPr>
        <w:tabs>
          <w:tab w:val="left" w:pos="851"/>
        </w:tabs>
        <w:ind w:left="851" w:hanging="851"/>
        <w:rPr>
          <w:rFonts w:ascii="Calibri Light" w:hAnsi="Calibri Light" w:cs="Calibri Light"/>
        </w:rPr>
      </w:pPr>
      <w:r w:rsidRPr="0066315F">
        <w:rPr>
          <w:rFonts w:ascii="Calibri Light" w:hAnsi="Calibri Light" w:cs="Calibri Light"/>
        </w:rPr>
        <w:t xml:space="preserve">These details will be loaded in the National Treasury’s central database of suppliers or persons prohibited from doing business with the public sector. </w:t>
      </w:r>
    </w:p>
    <w:p w:rsidR="00B21670" w:rsidRPr="0066315F" w:rsidRDefault="00B21670" w:rsidP="00C81B24">
      <w:pPr>
        <w:pStyle w:val="ListParagraph"/>
        <w:numPr>
          <w:ilvl w:val="0"/>
          <w:numId w:val="77"/>
        </w:numPr>
        <w:tabs>
          <w:tab w:val="left" w:pos="851"/>
        </w:tabs>
        <w:ind w:left="851" w:hanging="851"/>
        <w:rPr>
          <w:rFonts w:ascii="Calibri Light" w:hAnsi="Calibri Light" w:cs="Calibri Light"/>
        </w:rPr>
      </w:pPr>
      <w:r w:rsidRPr="0066315F">
        <w:rPr>
          <w:rFonts w:ascii="Calibri Light" w:hAnsi="Calibri Light" w:cs="Calibri Light"/>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66315F" w:rsidRDefault="00B21670" w:rsidP="00B21670">
      <w:pPr>
        <w:pStyle w:val="Heading2"/>
        <w:rPr>
          <w:rFonts w:ascii="Calibri Light" w:hAnsi="Calibri Light" w:cs="Calibri Light"/>
          <w:sz w:val="22"/>
          <w:szCs w:val="22"/>
        </w:rPr>
      </w:pPr>
      <w:bookmarkStart w:id="104" w:name="_Toc127265610"/>
      <w:r w:rsidRPr="0066315F">
        <w:rPr>
          <w:rFonts w:ascii="Calibri Light" w:hAnsi="Calibri Light" w:cs="Calibri Light"/>
          <w:sz w:val="22"/>
          <w:szCs w:val="22"/>
        </w:rPr>
        <w:t>Anti-dumping and countervailing duties and rights</w:t>
      </w:r>
      <w:bookmarkEnd w:id="104"/>
      <w:r w:rsidRPr="0066315F">
        <w:rPr>
          <w:rFonts w:ascii="Calibri Light" w:hAnsi="Calibri Light" w:cs="Calibri Light"/>
          <w:sz w:val="22"/>
          <w:szCs w:val="22"/>
        </w:rPr>
        <w:t xml:space="preserve"> </w:t>
      </w:r>
    </w:p>
    <w:p w:rsidR="00B21670" w:rsidRPr="0066315F" w:rsidRDefault="00B21670" w:rsidP="00C81B24">
      <w:pPr>
        <w:pStyle w:val="ListParagraph"/>
        <w:numPr>
          <w:ilvl w:val="0"/>
          <w:numId w:val="79"/>
        </w:numPr>
        <w:tabs>
          <w:tab w:val="left" w:pos="851"/>
        </w:tabs>
        <w:ind w:left="851" w:hanging="851"/>
        <w:rPr>
          <w:rFonts w:ascii="Calibri Light" w:hAnsi="Calibri Light" w:cs="Calibri Light"/>
        </w:rPr>
      </w:pPr>
      <w:r w:rsidRPr="0066315F">
        <w:rPr>
          <w:rFonts w:ascii="Calibri Light" w:hAnsi="Calibri Light" w:cs="Calibri Light"/>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66315F" w:rsidRDefault="00B21670" w:rsidP="00B21670">
      <w:pPr>
        <w:pStyle w:val="Heading2"/>
        <w:rPr>
          <w:rFonts w:ascii="Calibri Light" w:hAnsi="Calibri Light" w:cs="Calibri Light"/>
          <w:sz w:val="22"/>
          <w:szCs w:val="22"/>
        </w:rPr>
      </w:pPr>
      <w:bookmarkStart w:id="105" w:name="_Toc127265611"/>
      <w:r w:rsidRPr="0066315F">
        <w:rPr>
          <w:rFonts w:ascii="Calibri Light" w:hAnsi="Calibri Light" w:cs="Calibri Light"/>
          <w:sz w:val="22"/>
          <w:szCs w:val="22"/>
        </w:rPr>
        <w:t>Force majeure</w:t>
      </w:r>
      <w:bookmarkEnd w:id="105"/>
    </w:p>
    <w:p w:rsidR="00B21670" w:rsidRPr="0066315F" w:rsidRDefault="00B21670" w:rsidP="00C81B24">
      <w:pPr>
        <w:pStyle w:val="ListParagraph"/>
        <w:numPr>
          <w:ilvl w:val="0"/>
          <w:numId w:val="80"/>
        </w:numPr>
        <w:tabs>
          <w:tab w:val="left" w:pos="851"/>
        </w:tabs>
        <w:ind w:left="851" w:hanging="851"/>
        <w:rPr>
          <w:rFonts w:ascii="Calibri Light" w:hAnsi="Calibri Light" w:cs="Calibri Light"/>
        </w:rPr>
      </w:pPr>
      <w:r w:rsidRPr="0066315F">
        <w:rPr>
          <w:rFonts w:ascii="Calibri Light" w:hAnsi="Calibri Light" w:cs="Calibri Light"/>
        </w:rPr>
        <w:t xml:space="preserve">Notwithstanding the provisions of GCC </w:t>
      </w:r>
      <w:r w:rsidR="00A232F5" w:rsidRPr="0066315F">
        <w:rPr>
          <w:rFonts w:ascii="Calibri Light" w:hAnsi="Calibri Light" w:cs="Calibri Light"/>
        </w:rPr>
        <w:t>c</w:t>
      </w:r>
      <w:r w:rsidRPr="0066315F">
        <w:rPr>
          <w:rFonts w:ascii="Calibri Light" w:hAnsi="Calibri Light" w:cs="Calibri Light"/>
        </w:rPr>
        <w:t xml:space="preserve">lauses </w:t>
      </w:r>
      <w:r w:rsidR="003238E8" w:rsidRPr="0066315F">
        <w:rPr>
          <w:rFonts w:ascii="Calibri Light" w:hAnsi="Calibri Light" w:cs="Calibri Light"/>
        </w:rPr>
        <w:t>5</w:t>
      </w:r>
      <w:r w:rsidRPr="0066315F">
        <w:rPr>
          <w:rFonts w:ascii="Calibri Light" w:hAnsi="Calibri Light" w:cs="Calibri Light"/>
        </w:rPr>
        <w:t xml:space="preserve">.22 and </w:t>
      </w:r>
      <w:r w:rsidR="003238E8" w:rsidRPr="0066315F">
        <w:rPr>
          <w:rFonts w:ascii="Calibri Light" w:hAnsi="Calibri Light" w:cs="Calibri Light"/>
        </w:rPr>
        <w:t>5</w:t>
      </w:r>
      <w:r w:rsidRPr="0066315F">
        <w:rPr>
          <w:rFonts w:ascii="Calibri Light" w:hAnsi="Calibri Light" w:cs="Calibri Light"/>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66315F" w:rsidRDefault="00B21670" w:rsidP="00C81B24">
      <w:pPr>
        <w:pStyle w:val="ListParagraph"/>
        <w:numPr>
          <w:ilvl w:val="0"/>
          <w:numId w:val="80"/>
        </w:numPr>
        <w:tabs>
          <w:tab w:val="left" w:pos="851"/>
        </w:tabs>
        <w:ind w:left="851" w:hanging="851"/>
        <w:rPr>
          <w:rFonts w:ascii="Calibri Light" w:hAnsi="Calibri Light" w:cs="Calibri Light"/>
        </w:rPr>
      </w:pPr>
      <w:r w:rsidRPr="0066315F">
        <w:rPr>
          <w:rFonts w:ascii="Calibri Light" w:hAnsi="Calibri Light" w:cs="Calibri Light"/>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66315F" w:rsidRDefault="00B21670" w:rsidP="00B21670">
      <w:pPr>
        <w:pStyle w:val="Heading2"/>
        <w:rPr>
          <w:rFonts w:ascii="Calibri Light" w:hAnsi="Calibri Light" w:cs="Calibri Light"/>
          <w:sz w:val="22"/>
          <w:szCs w:val="22"/>
        </w:rPr>
      </w:pPr>
      <w:bookmarkStart w:id="106" w:name="_Toc127265612"/>
      <w:r w:rsidRPr="0066315F">
        <w:rPr>
          <w:rFonts w:ascii="Calibri Light" w:hAnsi="Calibri Light" w:cs="Calibri Light"/>
          <w:sz w:val="22"/>
          <w:szCs w:val="22"/>
        </w:rPr>
        <w:t>Termination for insolvency</w:t>
      </w:r>
      <w:bookmarkEnd w:id="106"/>
    </w:p>
    <w:p w:rsidR="00B21670" w:rsidRPr="0066315F" w:rsidRDefault="00B21670" w:rsidP="00C81B24">
      <w:pPr>
        <w:pStyle w:val="ListParagraph"/>
        <w:numPr>
          <w:ilvl w:val="0"/>
          <w:numId w:val="81"/>
        </w:numPr>
        <w:tabs>
          <w:tab w:val="left" w:pos="851"/>
        </w:tabs>
        <w:ind w:left="709" w:hanging="709"/>
        <w:rPr>
          <w:rFonts w:ascii="Calibri Light" w:hAnsi="Calibri Light" w:cs="Calibri Light"/>
        </w:rPr>
      </w:pPr>
      <w:r w:rsidRPr="0066315F">
        <w:rPr>
          <w:rFonts w:ascii="Calibri Light" w:hAnsi="Calibri Light" w:cs="Calibri Light"/>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66315F" w:rsidRDefault="00B21670" w:rsidP="00B21670">
      <w:pPr>
        <w:pStyle w:val="Heading2"/>
        <w:rPr>
          <w:rFonts w:ascii="Calibri Light" w:hAnsi="Calibri Light" w:cs="Calibri Light"/>
          <w:sz w:val="22"/>
          <w:szCs w:val="22"/>
        </w:rPr>
      </w:pPr>
      <w:bookmarkStart w:id="107" w:name="_Toc127265613"/>
      <w:r w:rsidRPr="0066315F">
        <w:rPr>
          <w:rFonts w:ascii="Calibri Light" w:hAnsi="Calibri Light" w:cs="Calibri Light"/>
          <w:sz w:val="22"/>
          <w:szCs w:val="22"/>
        </w:rPr>
        <w:t>Settlement of disputes</w:t>
      </w:r>
      <w:bookmarkEnd w:id="107"/>
      <w:r w:rsidRPr="0066315F">
        <w:rPr>
          <w:rFonts w:ascii="Calibri Light" w:hAnsi="Calibri Light" w:cs="Calibri Light"/>
          <w:sz w:val="22"/>
          <w:szCs w:val="22"/>
        </w:rPr>
        <w:t xml:space="preserve"> </w:t>
      </w:r>
    </w:p>
    <w:p w:rsidR="00B21670" w:rsidRPr="0066315F" w:rsidRDefault="00B21670" w:rsidP="00C81B24">
      <w:pPr>
        <w:pStyle w:val="ListParagraph"/>
        <w:numPr>
          <w:ilvl w:val="0"/>
          <w:numId w:val="82"/>
        </w:numPr>
        <w:tabs>
          <w:tab w:val="left" w:pos="851"/>
        </w:tabs>
        <w:ind w:left="851" w:hanging="851"/>
        <w:rPr>
          <w:rFonts w:ascii="Calibri Light" w:hAnsi="Calibri Light" w:cs="Calibri Light"/>
        </w:rPr>
      </w:pPr>
      <w:r w:rsidRPr="0066315F">
        <w:rPr>
          <w:rFonts w:ascii="Calibri Light" w:hAnsi="Calibri Light" w:cs="Calibri Light"/>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66315F" w:rsidRDefault="00B21670" w:rsidP="00C81B24">
      <w:pPr>
        <w:pStyle w:val="ListParagraph"/>
        <w:numPr>
          <w:ilvl w:val="0"/>
          <w:numId w:val="82"/>
        </w:numPr>
        <w:tabs>
          <w:tab w:val="left" w:pos="851"/>
        </w:tabs>
        <w:ind w:left="851" w:hanging="851"/>
        <w:rPr>
          <w:rFonts w:ascii="Calibri Light" w:hAnsi="Calibri Light" w:cs="Calibri Light"/>
        </w:rPr>
      </w:pPr>
      <w:r w:rsidRPr="0066315F">
        <w:rPr>
          <w:rFonts w:ascii="Calibri Light" w:hAnsi="Calibri Light" w:cs="Calibri Light"/>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66315F" w:rsidRDefault="00B21670" w:rsidP="00C81B24">
      <w:pPr>
        <w:pStyle w:val="ListParagraph"/>
        <w:numPr>
          <w:ilvl w:val="0"/>
          <w:numId w:val="82"/>
        </w:numPr>
        <w:tabs>
          <w:tab w:val="left" w:pos="851"/>
        </w:tabs>
        <w:ind w:left="851" w:hanging="851"/>
        <w:rPr>
          <w:rFonts w:ascii="Calibri Light" w:hAnsi="Calibri Light" w:cs="Calibri Light"/>
        </w:rPr>
      </w:pPr>
      <w:r w:rsidRPr="0066315F">
        <w:rPr>
          <w:rFonts w:ascii="Calibri Light" w:hAnsi="Calibri Light" w:cs="Calibri Light"/>
        </w:rPr>
        <w:t xml:space="preserve">Should it not be possible to settle a dispute by means of mediation, it may be settled in a South African court of law. </w:t>
      </w:r>
    </w:p>
    <w:p w:rsidR="00B21670" w:rsidRPr="0066315F" w:rsidRDefault="00B21670" w:rsidP="00C81B24">
      <w:pPr>
        <w:pStyle w:val="ListParagraph"/>
        <w:numPr>
          <w:ilvl w:val="0"/>
          <w:numId w:val="82"/>
        </w:numPr>
        <w:tabs>
          <w:tab w:val="left" w:pos="851"/>
        </w:tabs>
        <w:ind w:left="851" w:hanging="851"/>
        <w:rPr>
          <w:rFonts w:ascii="Calibri Light" w:hAnsi="Calibri Light" w:cs="Calibri Light"/>
        </w:rPr>
      </w:pPr>
      <w:r w:rsidRPr="0066315F">
        <w:rPr>
          <w:rFonts w:ascii="Calibri Light" w:hAnsi="Calibri Light" w:cs="Calibri Light"/>
        </w:rPr>
        <w:t xml:space="preserve">Mediation proceedings shall be conducted in accordance with the rules of procedure specified in the </w:t>
      </w:r>
      <w:r w:rsidR="00A232F5" w:rsidRPr="0066315F">
        <w:rPr>
          <w:rFonts w:ascii="Calibri Light" w:hAnsi="Calibri Light" w:cs="Calibri Light"/>
        </w:rPr>
        <w:t>contract.</w:t>
      </w:r>
      <w:r w:rsidRPr="0066315F">
        <w:rPr>
          <w:rFonts w:ascii="Calibri Light" w:hAnsi="Calibri Light" w:cs="Calibri Light"/>
        </w:rPr>
        <w:t xml:space="preserve"> </w:t>
      </w:r>
    </w:p>
    <w:p w:rsidR="00B21670" w:rsidRPr="0066315F" w:rsidRDefault="00B21670" w:rsidP="00C81B24">
      <w:pPr>
        <w:pStyle w:val="ListParagraph"/>
        <w:numPr>
          <w:ilvl w:val="0"/>
          <w:numId w:val="82"/>
        </w:numPr>
        <w:tabs>
          <w:tab w:val="left" w:pos="851"/>
        </w:tabs>
        <w:ind w:left="851" w:hanging="851"/>
        <w:rPr>
          <w:rFonts w:ascii="Calibri Light" w:hAnsi="Calibri Light" w:cs="Calibri Light"/>
        </w:rPr>
      </w:pPr>
      <w:r w:rsidRPr="0066315F">
        <w:rPr>
          <w:rFonts w:ascii="Calibri Light" w:hAnsi="Calibri Light" w:cs="Calibri Light"/>
        </w:rPr>
        <w:t xml:space="preserve">Notwithstanding any reference to mediation and/or court proceedings herein:  </w:t>
      </w:r>
    </w:p>
    <w:p w:rsidR="00B21670" w:rsidRPr="0066315F" w:rsidRDefault="00B21670" w:rsidP="00C81B24">
      <w:pPr>
        <w:pStyle w:val="ListParagraph"/>
        <w:numPr>
          <w:ilvl w:val="1"/>
          <w:numId w:val="83"/>
        </w:numPr>
        <w:rPr>
          <w:rFonts w:ascii="Calibri Light" w:hAnsi="Calibri Light" w:cs="Calibri Light"/>
        </w:rPr>
      </w:pPr>
      <w:r w:rsidRPr="0066315F">
        <w:rPr>
          <w:rFonts w:ascii="Calibri Light" w:hAnsi="Calibri Light" w:cs="Calibri Light"/>
        </w:rPr>
        <w:t xml:space="preserve">the parties shall continue to perform their respective obligations under the contract unless they otherwise agree; and </w:t>
      </w:r>
    </w:p>
    <w:p w:rsidR="00B21670" w:rsidRPr="0066315F" w:rsidRDefault="00B21670" w:rsidP="00C81B24">
      <w:pPr>
        <w:pStyle w:val="ListParagraph"/>
        <w:numPr>
          <w:ilvl w:val="1"/>
          <w:numId w:val="83"/>
        </w:numPr>
        <w:rPr>
          <w:rFonts w:ascii="Calibri Light" w:hAnsi="Calibri Light" w:cs="Calibri Light"/>
        </w:rPr>
      </w:pPr>
      <w:r w:rsidRPr="0066315F">
        <w:rPr>
          <w:rFonts w:ascii="Calibri Light" w:hAnsi="Calibri Light" w:cs="Calibri Light"/>
        </w:rPr>
        <w:tab/>
        <w:t xml:space="preserve">the purchaser shall pay the supplier any monies due </w:t>
      </w:r>
      <w:r w:rsidR="00A232F5" w:rsidRPr="0066315F">
        <w:rPr>
          <w:rFonts w:ascii="Calibri Light" w:hAnsi="Calibri Light" w:cs="Calibri Light"/>
        </w:rPr>
        <w:t xml:space="preserve">to </w:t>
      </w:r>
      <w:r w:rsidRPr="0066315F">
        <w:rPr>
          <w:rFonts w:ascii="Calibri Light" w:hAnsi="Calibri Light" w:cs="Calibri Light"/>
        </w:rPr>
        <w:t>the supplier.</w:t>
      </w:r>
    </w:p>
    <w:p w:rsidR="00B21670" w:rsidRPr="0066315F" w:rsidRDefault="00B21670" w:rsidP="00B21670">
      <w:pPr>
        <w:pStyle w:val="Heading2"/>
        <w:ind w:left="-142" w:firstLine="142"/>
        <w:rPr>
          <w:rFonts w:ascii="Calibri Light" w:hAnsi="Calibri Light" w:cs="Calibri Light"/>
          <w:sz w:val="22"/>
          <w:szCs w:val="22"/>
        </w:rPr>
      </w:pPr>
      <w:bookmarkStart w:id="108" w:name="_Toc127265614"/>
      <w:r w:rsidRPr="0066315F">
        <w:rPr>
          <w:rFonts w:ascii="Calibri Light" w:hAnsi="Calibri Light" w:cs="Calibri Light"/>
          <w:sz w:val="22"/>
          <w:szCs w:val="22"/>
        </w:rPr>
        <w:t>Limitation of liability</w:t>
      </w:r>
      <w:bookmarkEnd w:id="108"/>
    </w:p>
    <w:p w:rsidR="00B21670" w:rsidRPr="0066315F" w:rsidRDefault="00B21670" w:rsidP="00C81B24">
      <w:pPr>
        <w:pStyle w:val="ListParagraph"/>
        <w:numPr>
          <w:ilvl w:val="0"/>
          <w:numId w:val="84"/>
        </w:numPr>
        <w:tabs>
          <w:tab w:val="left" w:pos="851"/>
        </w:tabs>
        <w:ind w:left="851" w:hanging="851"/>
        <w:rPr>
          <w:rFonts w:ascii="Calibri Light" w:hAnsi="Calibri Light" w:cs="Calibri Light"/>
        </w:rPr>
      </w:pPr>
      <w:r w:rsidRPr="0066315F">
        <w:rPr>
          <w:rFonts w:ascii="Calibri Light" w:hAnsi="Calibri Light" w:cs="Calibri Light"/>
        </w:rPr>
        <w:t xml:space="preserve">Except in cases of criminal negligence or wilful misconduct, and in the case of infringement pursuant to </w:t>
      </w:r>
      <w:r w:rsidR="00DC2B91" w:rsidRPr="0066315F">
        <w:rPr>
          <w:rFonts w:ascii="Calibri Light" w:hAnsi="Calibri Light" w:cs="Calibri Light"/>
        </w:rPr>
        <w:t>GCC c</w:t>
      </w:r>
      <w:r w:rsidRPr="0066315F">
        <w:rPr>
          <w:rFonts w:ascii="Calibri Light" w:hAnsi="Calibri Light" w:cs="Calibri Light"/>
        </w:rPr>
        <w:t xml:space="preserve">lause </w:t>
      </w:r>
      <w:r w:rsidR="003238E8" w:rsidRPr="0066315F">
        <w:rPr>
          <w:rFonts w:ascii="Calibri Light" w:hAnsi="Calibri Light" w:cs="Calibri Light"/>
        </w:rPr>
        <w:t>5</w:t>
      </w:r>
      <w:r w:rsidRPr="0066315F">
        <w:rPr>
          <w:rFonts w:ascii="Calibri Light" w:hAnsi="Calibri Light" w:cs="Calibri Light"/>
        </w:rPr>
        <w:t xml:space="preserve">.6: </w:t>
      </w:r>
    </w:p>
    <w:p w:rsidR="00B21670" w:rsidRPr="0066315F" w:rsidRDefault="00B21670" w:rsidP="00C81B24">
      <w:pPr>
        <w:pStyle w:val="ListParagraph"/>
        <w:numPr>
          <w:ilvl w:val="1"/>
          <w:numId w:val="85"/>
        </w:numPr>
        <w:rPr>
          <w:rFonts w:ascii="Calibri Light" w:hAnsi="Calibri Light" w:cs="Calibri Light"/>
        </w:rPr>
      </w:pPr>
      <w:r w:rsidRPr="0066315F">
        <w:rPr>
          <w:rFonts w:ascii="Calibri Light" w:hAnsi="Calibri Light" w:cs="Calibri Light"/>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66315F" w:rsidRDefault="00B21670" w:rsidP="00C81B24">
      <w:pPr>
        <w:pStyle w:val="ListParagraph"/>
        <w:numPr>
          <w:ilvl w:val="1"/>
          <w:numId w:val="85"/>
        </w:numPr>
        <w:rPr>
          <w:rFonts w:ascii="Calibri Light" w:hAnsi="Calibri Light" w:cs="Calibri Light"/>
        </w:rPr>
      </w:pPr>
      <w:r w:rsidRPr="0066315F">
        <w:rPr>
          <w:rFonts w:ascii="Calibri Light" w:hAnsi="Calibri Light" w:cs="Calibri Light"/>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B21670" w:rsidRPr="0066315F" w:rsidRDefault="00B21670" w:rsidP="00B21670">
      <w:pPr>
        <w:pStyle w:val="Heading2"/>
        <w:rPr>
          <w:rFonts w:ascii="Calibri Light" w:hAnsi="Calibri Light" w:cs="Calibri Light"/>
          <w:sz w:val="22"/>
          <w:szCs w:val="22"/>
        </w:rPr>
      </w:pPr>
      <w:bookmarkStart w:id="109" w:name="_Toc127265615"/>
      <w:r w:rsidRPr="0066315F">
        <w:rPr>
          <w:rFonts w:ascii="Calibri Light" w:hAnsi="Calibri Light" w:cs="Calibri Light"/>
          <w:sz w:val="22"/>
          <w:szCs w:val="22"/>
        </w:rPr>
        <w:t>Governing language</w:t>
      </w:r>
      <w:bookmarkEnd w:id="109"/>
      <w:r w:rsidRPr="0066315F">
        <w:rPr>
          <w:rFonts w:ascii="Calibri Light" w:hAnsi="Calibri Light" w:cs="Calibri Light"/>
          <w:sz w:val="22"/>
          <w:szCs w:val="22"/>
        </w:rPr>
        <w:t xml:space="preserve"> </w:t>
      </w:r>
    </w:p>
    <w:p w:rsidR="00B21670" w:rsidRPr="0066315F" w:rsidRDefault="00B21670" w:rsidP="00C81B24">
      <w:pPr>
        <w:pStyle w:val="ListParagraph"/>
        <w:numPr>
          <w:ilvl w:val="0"/>
          <w:numId w:val="86"/>
        </w:numPr>
        <w:tabs>
          <w:tab w:val="left" w:pos="851"/>
        </w:tabs>
        <w:ind w:left="851" w:hanging="851"/>
        <w:rPr>
          <w:rFonts w:ascii="Calibri Light" w:hAnsi="Calibri Light" w:cs="Calibri Light"/>
        </w:rPr>
      </w:pPr>
      <w:r w:rsidRPr="0066315F">
        <w:rPr>
          <w:rFonts w:ascii="Calibri Light" w:hAnsi="Calibri Light" w:cs="Calibri Light"/>
        </w:rPr>
        <w:t xml:space="preserve">The contract shall be written in English. All correspondence and other documents pertaining to the contract that is exchanged by the parties shall also be written in English. </w:t>
      </w:r>
    </w:p>
    <w:p w:rsidR="00B21670" w:rsidRPr="0066315F" w:rsidRDefault="00B21670" w:rsidP="00B21670">
      <w:pPr>
        <w:pStyle w:val="Heading2"/>
        <w:rPr>
          <w:rFonts w:ascii="Calibri Light" w:hAnsi="Calibri Light" w:cs="Calibri Light"/>
          <w:sz w:val="22"/>
          <w:szCs w:val="22"/>
        </w:rPr>
      </w:pPr>
      <w:bookmarkStart w:id="110" w:name="_Toc127265616"/>
      <w:r w:rsidRPr="0066315F">
        <w:rPr>
          <w:rFonts w:ascii="Calibri Light" w:hAnsi="Calibri Light" w:cs="Calibri Light"/>
          <w:sz w:val="22"/>
          <w:szCs w:val="22"/>
        </w:rPr>
        <w:t>Applicable law</w:t>
      </w:r>
      <w:bookmarkEnd w:id="110"/>
      <w:r w:rsidRPr="0066315F">
        <w:rPr>
          <w:rFonts w:ascii="Calibri Light" w:hAnsi="Calibri Light" w:cs="Calibri Light"/>
          <w:sz w:val="22"/>
          <w:szCs w:val="22"/>
        </w:rPr>
        <w:t xml:space="preserve"> </w:t>
      </w:r>
    </w:p>
    <w:p w:rsidR="00B21670" w:rsidRPr="0066315F" w:rsidRDefault="00B21670" w:rsidP="00C81B24">
      <w:pPr>
        <w:pStyle w:val="ListParagraph"/>
        <w:numPr>
          <w:ilvl w:val="0"/>
          <w:numId w:val="87"/>
        </w:numPr>
        <w:tabs>
          <w:tab w:val="left" w:pos="851"/>
        </w:tabs>
        <w:ind w:left="851" w:hanging="851"/>
        <w:rPr>
          <w:rFonts w:ascii="Calibri Light" w:hAnsi="Calibri Light" w:cs="Calibri Light"/>
        </w:rPr>
      </w:pPr>
      <w:r w:rsidRPr="0066315F">
        <w:rPr>
          <w:rFonts w:ascii="Calibri Light" w:hAnsi="Calibri Light" w:cs="Calibri Light"/>
        </w:rPr>
        <w:t xml:space="preserve">The contract shall be interpreted in accordance with South African laws, unless otherwise specified in </w:t>
      </w:r>
      <w:r w:rsidR="003238E8" w:rsidRPr="0066315F">
        <w:rPr>
          <w:rFonts w:ascii="Calibri Light" w:hAnsi="Calibri Light" w:cs="Calibri Light"/>
        </w:rPr>
        <w:t>the contract</w:t>
      </w:r>
      <w:r w:rsidRPr="0066315F">
        <w:rPr>
          <w:rFonts w:ascii="Calibri Light" w:hAnsi="Calibri Light" w:cs="Calibri Light"/>
        </w:rPr>
        <w:t xml:space="preserve">. </w:t>
      </w:r>
    </w:p>
    <w:p w:rsidR="00B21670" w:rsidRPr="0066315F" w:rsidRDefault="00B21670" w:rsidP="00B21670">
      <w:pPr>
        <w:pStyle w:val="Heading2"/>
        <w:rPr>
          <w:rFonts w:ascii="Calibri Light" w:hAnsi="Calibri Light" w:cs="Calibri Light"/>
          <w:sz w:val="22"/>
          <w:szCs w:val="22"/>
        </w:rPr>
      </w:pPr>
      <w:bookmarkStart w:id="111" w:name="_Toc127265617"/>
      <w:r w:rsidRPr="0066315F">
        <w:rPr>
          <w:rFonts w:ascii="Calibri Light" w:hAnsi="Calibri Light" w:cs="Calibri Light"/>
          <w:sz w:val="22"/>
          <w:szCs w:val="22"/>
        </w:rPr>
        <w:t>Notices</w:t>
      </w:r>
      <w:bookmarkEnd w:id="111"/>
    </w:p>
    <w:p w:rsidR="00B21670" w:rsidRPr="0066315F" w:rsidRDefault="004533CB" w:rsidP="00C81B24">
      <w:pPr>
        <w:pStyle w:val="ListParagraph"/>
        <w:numPr>
          <w:ilvl w:val="0"/>
          <w:numId w:val="88"/>
        </w:numPr>
        <w:tabs>
          <w:tab w:val="left" w:pos="851"/>
        </w:tabs>
        <w:ind w:left="851" w:hanging="851"/>
        <w:rPr>
          <w:rFonts w:ascii="Calibri Light" w:hAnsi="Calibri Light" w:cs="Calibri Light"/>
        </w:rPr>
      </w:pPr>
      <w:r w:rsidRPr="0066315F">
        <w:rPr>
          <w:rFonts w:ascii="Calibri Light" w:hAnsi="Calibri Light" w:cs="Calibri Light"/>
        </w:rPr>
        <w:t>The</w:t>
      </w:r>
      <w:r w:rsidR="00B21670" w:rsidRPr="0066315F">
        <w:rPr>
          <w:rFonts w:ascii="Calibri Light" w:hAnsi="Calibri Light" w:cs="Calibri Light"/>
        </w:rPr>
        <w:t xml:space="preserve"> written acceptance of a bid </w:t>
      </w:r>
      <w:r w:rsidRPr="0066315F">
        <w:rPr>
          <w:rFonts w:ascii="Calibri Light" w:hAnsi="Calibri Light" w:cs="Calibri Light"/>
        </w:rPr>
        <w:t>will</w:t>
      </w:r>
      <w:r w:rsidR="00B21670" w:rsidRPr="0066315F">
        <w:rPr>
          <w:rFonts w:ascii="Calibri Light" w:hAnsi="Calibri Light" w:cs="Calibri Light"/>
        </w:rPr>
        <w:t xml:space="preserve"> be </w:t>
      </w:r>
      <w:r w:rsidRPr="0066315F">
        <w:rPr>
          <w:rFonts w:ascii="Calibri Light" w:hAnsi="Calibri Light" w:cs="Calibri Light"/>
        </w:rPr>
        <w:t>forwarde</w:t>
      </w:r>
      <w:r w:rsidR="00B21670" w:rsidRPr="0066315F">
        <w:rPr>
          <w:rFonts w:ascii="Calibri Light" w:hAnsi="Calibri Light" w:cs="Calibri Light"/>
        </w:rPr>
        <w:t xml:space="preserve">d to the supplier </w:t>
      </w:r>
      <w:r w:rsidR="0051571F" w:rsidRPr="0066315F">
        <w:rPr>
          <w:rFonts w:ascii="Calibri Light" w:hAnsi="Calibri Light" w:cs="Calibri Light"/>
        </w:rPr>
        <w:t>through a formal written letter of award.</w:t>
      </w:r>
      <w:r w:rsidR="00B21670" w:rsidRPr="0066315F">
        <w:rPr>
          <w:rFonts w:ascii="Calibri Light" w:hAnsi="Calibri Light" w:cs="Calibri Light"/>
        </w:rPr>
        <w:t xml:space="preserve"> </w:t>
      </w:r>
    </w:p>
    <w:p w:rsidR="00B21670" w:rsidRPr="0066315F" w:rsidRDefault="00B21670" w:rsidP="00C81B24">
      <w:pPr>
        <w:pStyle w:val="ListParagraph"/>
        <w:numPr>
          <w:ilvl w:val="0"/>
          <w:numId w:val="88"/>
        </w:numPr>
        <w:tabs>
          <w:tab w:val="left" w:pos="851"/>
        </w:tabs>
        <w:ind w:left="851" w:hanging="851"/>
        <w:rPr>
          <w:rFonts w:ascii="Calibri Light" w:hAnsi="Calibri Light" w:cs="Calibri Light"/>
        </w:rPr>
      </w:pPr>
      <w:r w:rsidRPr="0066315F">
        <w:rPr>
          <w:rFonts w:ascii="Calibri Light" w:hAnsi="Calibri Light" w:cs="Calibri Light"/>
        </w:rPr>
        <w:t>The time mentioned in the contract documents for performing any act after such aforesaid notice has been given, shall be</w:t>
      </w:r>
      <w:r w:rsidR="0051571F" w:rsidRPr="0066315F">
        <w:rPr>
          <w:rFonts w:ascii="Calibri Light" w:hAnsi="Calibri Light" w:cs="Calibri Light"/>
        </w:rPr>
        <w:t xml:space="preserve"> communicated on the letter.</w:t>
      </w:r>
      <w:r w:rsidRPr="0066315F">
        <w:rPr>
          <w:rFonts w:ascii="Calibri Light" w:hAnsi="Calibri Light" w:cs="Calibri Light"/>
        </w:rPr>
        <w:t xml:space="preserve"> </w:t>
      </w:r>
    </w:p>
    <w:p w:rsidR="00B21670" w:rsidRPr="0066315F" w:rsidRDefault="00B21670" w:rsidP="00B21670">
      <w:pPr>
        <w:pStyle w:val="Heading2"/>
        <w:rPr>
          <w:rFonts w:ascii="Calibri Light" w:hAnsi="Calibri Light" w:cs="Calibri Light"/>
          <w:sz w:val="22"/>
          <w:szCs w:val="22"/>
        </w:rPr>
      </w:pPr>
      <w:bookmarkStart w:id="112" w:name="_Toc127265618"/>
      <w:r w:rsidRPr="0066315F">
        <w:rPr>
          <w:rFonts w:ascii="Calibri Light" w:hAnsi="Calibri Light" w:cs="Calibri Light"/>
          <w:sz w:val="22"/>
          <w:szCs w:val="22"/>
        </w:rPr>
        <w:t>Taxes and duties</w:t>
      </w:r>
      <w:bookmarkEnd w:id="112"/>
    </w:p>
    <w:p w:rsidR="00B21670" w:rsidRPr="0066315F" w:rsidRDefault="00B21670" w:rsidP="00C81B24">
      <w:pPr>
        <w:pStyle w:val="ListParagraph"/>
        <w:numPr>
          <w:ilvl w:val="0"/>
          <w:numId w:val="89"/>
        </w:numPr>
        <w:tabs>
          <w:tab w:val="left" w:pos="851"/>
        </w:tabs>
        <w:ind w:left="851" w:hanging="851"/>
        <w:rPr>
          <w:rFonts w:ascii="Calibri Light" w:hAnsi="Calibri Light" w:cs="Calibri Light"/>
        </w:rPr>
      </w:pPr>
      <w:r w:rsidRPr="0066315F">
        <w:rPr>
          <w:rFonts w:ascii="Calibri Light" w:hAnsi="Calibri Light" w:cs="Calibri Light"/>
        </w:rPr>
        <w:t xml:space="preserve">A foreign supplier shall be entirely responsible for all taxes, stamp duties, license fees, and other such levies imposed outside the purchaser’s country. </w:t>
      </w:r>
    </w:p>
    <w:p w:rsidR="00B21670" w:rsidRPr="0066315F" w:rsidRDefault="00B21670" w:rsidP="00C81B24">
      <w:pPr>
        <w:pStyle w:val="ListParagraph"/>
        <w:numPr>
          <w:ilvl w:val="0"/>
          <w:numId w:val="89"/>
        </w:numPr>
        <w:tabs>
          <w:tab w:val="left" w:pos="851"/>
        </w:tabs>
        <w:ind w:left="851" w:hanging="851"/>
        <w:rPr>
          <w:rFonts w:ascii="Calibri Light" w:hAnsi="Calibri Light" w:cs="Calibri Light"/>
        </w:rPr>
      </w:pPr>
      <w:r w:rsidRPr="0066315F">
        <w:rPr>
          <w:rFonts w:ascii="Calibri Light" w:hAnsi="Calibri Light" w:cs="Calibri Light"/>
        </w:rPr>
        <w:t xml:space="preserve">A local supplier shall be entirely responsible for all taxes, duties, license fees, etc., incurred until delivery of the contracted goods to the purchaser. </w:t>
      </w:r>
    </w:p>
    <w:p w:rsidR="00B21670" w:rsidRPr="0066315F" w:rsidRDefault="00B21670" w:rsidP="00C81B24">
      <w:pPr>
        <w:pStyle w:val="ListParagraph"/>
        <w:numPr>
          <w:ilvl w:val="0"/>
          <w:numId w:val="89"/>
        </w:numPr>
        <w:tabs>
          <w:tab w:val="left" w:pos="851"/>
        </w:tabs>
        <w:ind w:left="851" w:hanging="851"/>
        <w:rPr>
          <w:rFonts w:ascii="Calibri Light" w:hAnsi="Calibri Light" w:cs="Calibri Light"/>
        </w:rPr>
      </w:pPr>
      <w:r w:rsidRPr="0066315F">
        <w:rPr>
          <w:rFonts w:ascii="Calibri Light" w:hAnsi="Calibri Light" w:cs="Calibri Light"/>
        </w:rPr>
        <w:t xml:space="preserve">No contract shall be concluded with any bidder whose tax matters are not in order.  Prior to the award of a bid the Department must be in possession of a tax clearance certificate, submitted by the bidder.  This certificate must be an original issued by the SARS. </w:t>
      </w:r>
    </w:p>
    <w:p w:rsidR="00B21670" w:rsidRPr="0066315F" w:rsidRDefault="00B21670" w:rsidP="00B21670">
      <w:pPr>
        <w:pStyle w:val="Heading2"/>
        <w:rPr>
          <w:rFonts w:ascii="Calibri Light" w:hAnsi="Calibri Light" w:cs="Calibri Light"/>
          <w:sz w:val="22"/>
          <w:szCs w:val="22"/>
        </w:rPr>
      </w:pPr>
      <w:bookmarkStart w:id="113" w:name="_Toc127265619"/>
      <w:r w:rsidRPr="0066315F">
        <w:rPr>
          <w:rFonts w:ascii="Calibri Light" w:hAnsi="Calibri Light" w:cs="Calibri Light"/>
          <w:sz w:val="22"/>
          <w:szCs w:val="22"/>
        </w:rPr>
        <w:t>National Industrial Participation (</w:t>
      </w:r>
      <w:r w:rsidR="00B313D3" w:rsidRPr="0066315F">
        <w:rPr>
          <w:rFonts w:ascii="Calibri Light" w:hAnsi="Calibri Light" w:cs="Calibri Light"/>
          <w:sz w:val="22"/>
          <w:szCs w:val="22"/>
        </w:rPr>
        <w:t>NIPP</w:t>
      </w:r>
      <w:r w:rsidRPr="0066315F">
        <w:rPr>
          <w:rFonts w:ascii="Calibri Light" w:hAnsi="Calibri Light" w:cs="Calibri Light"/>
          <w:sz w:val="22"/>
          <w:szCs w:val="22"/>
        </w:rPr>
        <w:t>) Programme</w:t>
      </w:r>
      <w:bookmarkEnd w:id="113"/>
    </w:p>
    <w:p w:rsidR="00B21670" w:rsidRPr="0066315F" w:rsidRDefault="00B21670" w:rsidP="00C81B24">
      <w:pPr>
        <w:pStyle w:val="ListParagraph"/>
        <w:numPr>
          <w:ilvl w:val="0"/>
          <w:numId w:val="90"/>
        </w:numPr>
        <w:tabs>
          <w:tab w:val="left" w:pos="851"/>
        </w:tabs>
        <w:ind w:left="851" w:hanging="709"/>
        <w:rPr>
          <w:rFonts w:ascii="Calibri Light" w:hAnsi="Calibri Light" w:cs="Calibri Light"/>
        </w:rPr>
      </w:pPr>
      <w:r w:rsidRPr="0066315F">
        <w:rPr>
          <w:rFonts w:ascii="Calibri Light" w:hAnsi="Calibri Light" w:cs="Calibri Light"/>
        </w:rPr>
        <w:t xml:space="preserve">The NIPP Programme administered by the </w:t>
      </w:r>
      <w:r w:rsidR="002E1E41" w:rsidRPr="0066315F">
        <w:rPr>
          <w:rFonts w:ascii="Calibri Light" w:hAnsi="Calibri Light" w:cs="Calibri Light"/>
        </w:rPr>
        <w:t>DTIC</w:t>
      </w:r>
      <w:r w:rsidRPr="0066315F">
        <w:rPr>
          <w:rFonts w:ascii="Calibri Light" w:hAnsi="Calibri Light" w:cs="Calibri Light"/>
        </w:rPr>
        <w:t xml:space="preserve"> shall be applicable to all contracts that are subject to the NIPP obligation. </w:t>
      </w:r>
    </w:p>
    <w:p w:rsidR="00B21670" w:rsidRPr="0066315F" w:rsidRDefault="00B21670" w:rsidP="00B21670">
      <w:pPr>
        <w:pStyle w:val="Heading2"/>
        <w:rPr>
          <w:rFonts w:ascii="Calibri Light" w:hAnsi="Calibri Light" w:cs="Calibri Light"/>
          <w:sz w:val="22"/>
          <w:szCs w:val="22"/>
        </w:rPr>
      </w:pPr>
      <w:bookmarkStart w:id="114" w:name="_Toc127265620"/>
      <w:r w:rsidRPr="0066315F">
        <w:rPr>
          <w:rFonts w:ascii="Calibri Light" w:hAnsi="Calibri Light" w:cs="Calibri Light"/>
          <w:sz w:val="22"/>
          <w:szCs w:val="22"/>
        </w:rPr>
        <w:t>Prohibition of restrictive practices</w:t>
      </w:r>
      <w:bookmarkEnd w:id="114"/>
    </w:p>
    <w:p w:rsidR="00B21670" w:rsidRPr="0066315F" w:rsidRDefault="00B21670" w:rsidP="00C81B24">
      <w:pPr>
        <w:pStyle w:val="ListParagraph"/>
        <w:numPr>
          <w:ilvl w:val="0"/>
          <w:numId w:val="91"/>
        </w:numPr>
        <w:tabs>
          <w:tab w:val="left" w:pos="851"/>
        </w:tabs>
        <w:ind w:left="851" w:hanging="709"/>
        <w:rPr>
          <w:rFonts w:ascii="Calibri Light" w:hAnsi="Calibri Light" w:cs="Calibri Light"/>
        </w:rPr>
      </w:pPr>
      <w:r w:rsidRPr="0066315F">
        <w:rPr>
          <w:rFonts w:ascii="Calibri Light" w:hAnsi="Calibri Light" w:cs="Calibri Light"/>
        </w:rPr>
        <w:t xml:space="preserve">In terms of section 4(1)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66315F" w:rsidRDefault="00B21670" w:rsidP="00C81B24">
      <w:pPr>
        <w:pStyle w:val="ListParagraph"/>
        <w:numPr>
          <w:ilvl w:val="0"/>
          <w:numId w:val="91"/>
        </w:numPr>
        <w:tabs>
          <w:tab w:val="left" w:pos="851"/>
        </w:tabs>
        <w:ind w:left="851" w:hanging="709"/>
        <w:rPr>
          <w:rFonts w:ascii="Calibri Light" w:hAnsi="Calibri Light" w:cs="Calibri Light"/>
        </w:rPr>
      </w:pPr>
      <w:r w:rsidRPr="0066315F">
        <w:rPr>
          <w:rFonts w:ascii="Calibri Light" w:hAnsi="Calibri Light" w:cs="Calibri Light"/>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Pr="0066315F" w:rsidRDefault="00B21670" w:rsidP="00C81B24">
      <w:pPr>
        <w:pStyle w:val="ListParagraph"/>
        <w:numPr>
          <w:ilvl w:val="0"/>
          <w:numId w:val="91"/>
        </w:numPr>
        <w:tabs>
          <w:tab w:val="left" w:pos="851"/>
        </w:tabs>
        <w:ind w:left="851" w:hanging="709"/>
        <w:rPr>
          <w:rFonts w:ascii="Calibri Light" w:hAnsi="Calibri Light" w:cs="Calibri Light"/>
        </w:rPr>
      </w:pPr>
      <w:r w:rsidRPr="0066315F">
        <w:rPr>
          <w:rFonts w:ascii="Calibri Light" w:hAnsi="Calibri Light" w:cs="Calibri Light"/>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Pr="0066315F" w:rsidRDefault="00B21670" w:rsidP="00B21670">
      <w:pPr>
        <w:tabs>
          <w:tab w:val="left" w:pos="851"/>
        </w:tabs>
        <w:rPr>
          <w:rFonts w:cs="Calibri Light"/>
        </w:rPr>
      </w:pPr>
    </w:p>
    <w:p w:rsidR="00B21670" w:rsidRPr="0066315F" w:rsidRDefault="00B21670" w:rsidP="00B21670">
      <w:pPr>
        <w:tabs>
          <w:tab w:val="left" w:pos="851"/>
        </w:tabs>
        <w:rPr>
          <w:rFonts w:cstheme="minorHAnsi"/>
        </w:rPr>
      </w:pPr>
      <w:r w:rsidRPr="0066315F">
        <w:rPr>
          <w:rFonts w:cs="Calibri Light"/>
        </w:rPr>
        <w:t>The above General Conditions of Contract are accepted by</w:t>
      </w:r>
      <w:r w:rsidRPr="0066315F">
        <w:rPr>
          <w:rFonts w:cstheme="minorHAnsi"/>
        </w:rPr>
        <w:t>:</w:t>
      </w:r>
    </w:p>
    <w:p w:rsidR="00B21670" w:rsidRPr="0066315F" w:rsidRDefault="00B21670" w:rsidP="00B21670">
      <w:pPr>
        <w:tabs>
          <w:tab w:val="left" w:pos="851"/>
        </w:tabs>
        <w:rPr>
          <w:rFonts w:cstheme="minorHAnsi"/>
        </w:rPr>
      </w:pPr>
    </w:p>
    <w:p w:rsidR="00B21670" w:rsidRPr="0066315F" w:rsidRDefault="00B21670" w:rsidP="00B21670">
      <w:pPr>
        <w:tabs>
          <w:tab w:val="left" w:pos="851"/>
        </w:tabs>
        <w:rPr>
          <w:rFonts w:cstheme="minorHAnsi"/>
        </w:rPr>
      </w:pPr>
      <w:r w:rsidRPr="0066315F">
        <w:rPr>
          <w:rFonts w:cstheme="minorHAnsi"/>
          <w:b/>
          <w:bCs/>
        </w:rPr>
        <w:t>Name and Surname</w:t>
      </w:r>
      <w:r w:rsidRPr="0066315F">
        <w:rPr>
          <w:rFonts w:cstheme="minorHAnsi"/>
        </w:rPr>
        <w:t>_______________________________</w:t>
      </w:r>
      <w:r w:rsidRPr="0066315F">
        <w:rPr>
          <w:rFonts w:cstheme="minorHAnsi"/>
        </w:rPr>
        <w:tab/>
      </w:r>
      <w:r w:rsidRPr="0066315F">
        <w:rPr>
          <w:rFonts w:cstheme="minorHAnsi"/>
          <w:b/>
          <w:bCs/>
        </w:rPr>
        <w:t>Designation</w:t>
      </w:r>
      <w:r w:rsidRPr="0066315F">
        <w:rPr>
          <w:rFonts w:cstheme="minorHAnsi"/>
        </w:rPr>
        <w:t>_____________________</w:t>
      </w:r>
    </w:p>
    <w:p w:rsidR="00B21670" w:rsidRPr="0066315F" w:rsidRDefault="00B21670" w:rsidP="00B21670">
      <w:pPr>
        <w:tabs>
          <w:tab w:val="left" w:pos="851"/>
        </w:tabs>
        <w:rPr>
          <w:rFonts w:cstheme="minorHAnsi"/>
        </w:rPr>
      </w:pPr>
    </w:p>
    <w:p w:rsidR="00B21670" w:rsidRPr="0066315F" w:rsidRDefault="00B21670" w:rsidP="00B21670">
      <w:pPr>
        <w:tabs>
          <w:tab w:val="left" w:pos="851"/>
        </w:tabs>
        <w:rPr>
          <w:rFonts w:cstheme="minorHAnsi"/>
        </w:rPr>
      </w:pPr>
      <w:r w:rsidRPr="0066315F">
        <w:rPr>
          <w:rFonts w:cstheme="minorHAnsi"/>
          <w:b/>
          <w:bCs/>
        </w:rPr>
        <w:t>Bidder:</w:t>
      </w:r>
      <w:r w:rsidRPr="0066315F">
        <w:rPr>
          <w:rFonts w:cstheme="minorHAnsi"/>
        </w:rPr>
        <w:t>_________________________________________</w:t>
      </w:r>
      <w:r w:rsidRPr="0066315F">
        <w:rPr>
          <w:rFonts w:cstheme="minorHAnsi"/>
        </w:rPr>
        <w:tab/>
      </w:r>
      <w:r w:rsidRPr="0066315F">
        <w:rPr>
          <w:rFonts w:cstheme="minorHAnsi"/>
          <w:b/>
          <w:bCs/>
        </w:rPr>
        <w:t>Signature:</w:t>
      </w:r>
      <w:r w:rsidRPr="0066315F">
        <w:rPr>
          <w:rFonts w:cstheme="minorHAnsi"/>
        </w:rPr>
        <w:t>_______________________</w:t>
      </w:r>
    </w:p>
    <w:p w:rsidR="00B21670" w:rsidRPr="0066315F" w:rsidRDefault="00B21670" w:rsidP="00B21670">
      <w:pPr>
        <w:tabs>
          <w:tab w:val="left" w:pos="851"/>
        </w:tabs>
        <w:rPr>
          <w:rFonts w:cstheme="minorHAnsi"/>
        </w:rPr>
      </w:pPr>
    </w:p>
    <w:p w:rsidR="00B21670" w:rsidRPr="0066315F" w:rsidRDefault="00B21670" w:rsidP="00B21670">
      <w:pPr>
        <w:tabs>
          <w:tab w:val="left" w:pos="851"/>
        </w:tabs>
        <w:rPr>
          <w:rFonts w:cstheme="minorHAnsi"/>
        </w:rPr>
      </w:pPr>
      <w:r w:rsidRPr="0066315F">
        <w:rPr>
          <w:rFonts w:cstheme="minorHAnsi"/>
          <w:b/>
          <w:bCs/>
        </w:rPr>
        <w:t>Date:</w:t>
      </w:r>
      <w:r w:rsidRPr="0066315F">
        <w:rPr>
          <w:rFonts w:cstheme="minorHAnsi"/>
        </w:rPr>
        <w:t>_________________</w:t>
      </w:r>
    </w:p>
    <w:p w:rsidR="00B21670" w:rsidRPr="0066315F" w:rsidRDefault="00B21670">
      <w:pPr>
        <w:jc w:val="left"/>
        <w:rPr>
          <w:lang w:val="en-GB"/>
        </w:rPr>
      </w:pPr>
      <w:r w:rsidRPr="0066315F">
        <w:rPr>
          <w:lang w:val="en-GB"/>
        </w:rPr>
        <w:br w:type="page"/>
      </w:r>
    </w:p>
    <w:p w:rsidR="00B21670" w:rsidRPr="0066315F" w:rsidRDefault="00B21670" w:rsidP="00B21670">
      <w:pPr>
        <w:pStyle w:val="Heading1"/>
        <w:rPr>
          <w:rFonts w:ascii="Calibri Light" w:hAnsi="Calibri Light" w:cs="Calibri Light"/>
          <w:sz w:val="28"/>
          <w:szCs w:val="28"/>
        </w:rPr>
      </w:pPr>
      <w:bookmarkStart w:id="115" w:name="_Toc127265621"/>
      <w:r w:rsidRPr="0066315F">
        <w:rPr>
          <w:rFonts w:ascii="Calibri Light" w:hAnsi="Calibri Light" w:cs="Calibri Light"/>
          <w:sz w:val="28"/>
          <w:szCs w:val="28"/>
        </w:rPr>
        <w:t>National Industrial Participation Programme (SBD 5)</w:t>
      </w:r>
      <w:bookmarkEnd w:id="115"/>
    </w:p>
    <w:p w:rsidR="00B21670" w:rsidRPr="0066315F" w:rsidRDefault="00B21670" w:rsidP="00B21670">
      <w:pPr>
        <w:pStyle w:val="Heading2"/>
        <w:rPr>
          <w:rFonts w:ascii="Calibri Light" w:hAnsi="Calibri Light" w:cs="Calibri Light"/>
          <w:sz w:val="22"/>
          <w:szCs w:val="22"/>
          <w:lang w:val="en-GB"/>
        </w:rPr>
      </w:pPr>
      <w:bookmarkStart w:id="116" w:name="_Toc127265622"/>
      <w:r w:rsidRPr="0066315F">
        <w:rPr>
          <w:rFonts w:ascii="Calibri Light" w:hAnsi="Calibri Light" w:cs="Calibri Light"/>
          <w:sz w:val="22"/>
          <w:szCs w:val="22"/>
          <w:lang w:val="en-GB"/>
        </w:rPr>
        <w:t>Introduction</w:t>
      </w:r>
      <w:bookmarkEnd w:id="116"/>
    </w:p>
    <w:p w:rsidR="00B21670" w:rsidRPr="0066315F" w:rsidRDefault="00B21670" w:rsidP="00C81B24">
      <w:pPr>
        <w:pStyle w:val="CM9"/>
        <w:numPr>
          <w:ilvl w:val="0"/>
          <w:numId w:val="42"/>
        </w:numPr>
        <w:spacing w:line="276" w:lineRule="auto"/>
        <w:jc w:val="both"/>
        <w:rPr>
          <w:rFonts w:ascii="Calibri Light" w:hAnsi="Calibri Light" w:cs="Calibri Light"/>
          <w:sz w:val="22"/>
          <w:szCs w:val="22"/>
        </w:rPr>
      </w:pPr>
      <w:r w:rsidRPr="0066315F">
        <w:rPr>
          <w:rFonts w:ascii="Calibri Light" w:hAnsi="Calibri Light" w:cs="Calibri Light"/>
          <w:sz w:val="22"/>
          <w:szCs w:val="22"/>
        </w:rPr>
        <w:t>The National Industrial Participation (NIPP) Programme, which is applicable to all government procurement contracts that have an imported content, became effective on the 1 September 1996. The NIPP policy and guidelines were fully endorsed by Cabinet on 30 April 1997. In terms of the Cabinet decision, all State and parastatal purchases / lease contracts (for goods, works and services) entered into after this date, are subject to the NIPP requirements. NIPP is obligatory and therefore must be complied with. The Industrial Participation Secretariat (IPS) of the Department of Trade</w:t>
      </w:r>
      <w:r w:rsidR="002E1E41" w:rsidRPr="0066315F">
        <w:rPr>
          <w:rFonts w:ascii="Calibri Light" w:hAnsi="Calibri Light" w:cs="Calibri Light"/>
          <w:sz w:val="22"/>
          <w:szCs w:val="22"/>
        </w:rPr>
        <w:t>,</w:t>
      </w:r>
      <w:r w:rsidRPr="0066315F">
        <w:rPr>
          <w:rFonts w:ascii="Calibri Light" w:hAnsi="Calibri Light" w:cs="Calibri Light"/>
          <w:sz w:val="22"/>
          <w:szCs w:val="22"/>
        </w:rPr>
        <w:t xml:space="preserve"> Industry</w:t>
      </w:r>
      <w:r w:rsidR="002E1E41" w:rsidRPr="0066315F">
        <w:rPr>
          <w:rFonts w:ascii="Calibri Light" w:hAnsi="Calibri Light" w:cs="Calibri Light"/>
          <w:sz w:val="22"/>
          <w:szCs w:val="22"/>
        </w:rPr>
        <w:t xml:space="preserve"> and Competition</w:t>
      </w:r>
      <w:r w:rsidRPr="0066315F">
        <w:rPr>
          <w:rFonts w:ascii="Calibri Light" w:hAnsi="Calibri Light" w:cs="Calibri Light"/>
          <w:sz w:val="22"/>
          <w:szCs w:val="22"/>
        </w:rPr>
        <w:t xml:space="preserve"> (</w:t>
      </w:r>
      <w:r w:rsidR="002E1E41" w:rsidRPr="0066315F">
        <w:rPr>
          <w:rFonts w:ascii="Calibri Light" w:hAnsi="Calibri Light" w:cs="Calibri Light"/>
          <w:sz w:val="22"/>
          <w:szCs w:val="22"/>
        </w:rPr>
        <w:t>DTIC</w:t>
      </w:r>
      <w:r w:rsidRPr="0066315F">
        <w:rPr>
          <w:rFonts w:ascii="Calibri Light" w:hAnsi="Calibri Light" w:cs="Calibri Light"/>
          <w:sz w:val="22"/>
          <w:szCs w:val="22"/>
        </w:rPr>
        <w:t xml:space="preserve">) is charged with the responsibility of administering the programme. </w:t>
      </w:r>
    </w:p>
    <w:p w:rsidR="00B21670" w:rsidRPr="0066315F" w:rsidRDefault="00B21670" w:rsidP="00B21670">
      <w:pPr>
        <w:pStyle w:val="Heading2"/>
        <w:rPr>
          <w:rFonts w:ascii="Calibri Light" w:hAnsi="Calibri Light" w:cs="Calibri Light"/>
          <w:sz w:val="22"/>
          <w:szCs w:val="22"/>
          <w:lang w:val="en-GB"/>
        </w:rPr>
      </w:pPr>
      <w:bookmarkStart w:id="117" w:name="_Toc127265623"/>
      <w:r w:rsidRPr="0066315F">
        <w:rPr>
          <w:rFonts w:ascii="Calibri Light" w:hAnsi="Calibri Light" w:cs="Calibri Light"/>
          <w:sz w:val="22"/>
          <w:szCs w:val="22"/>
          <w:lang w:val="en-GB"/>
        </w:rPr>
        <w:t>Pillars of the programme</w:t>
      </w:r>
      <w:bookmarkEnd w:id="117"/>
      <w:r w:rsidRPr="0066315F">
        <w:rPr>
          <w:rFonts w:ascii="Calibri Light" w:hAnsi="Calibri Light" w:cs="Calibri Light"/>
          <w:sz w:val="22"/>
          <w:szCs w:val="22"/>
          <w:lang w:val="en-GB"/>
        </w:rPr>
        <w:t xml:space="preserve"> </w:t>
      </w:r>
    </w:p>
    <w:p w:rsidR="00B21670" w:rsidRPr="0066315F" w:rsidRDefault="00B21670" w:rsidP="00C81B24">
      <w:pPr>
        <w:pStyle w:val="CM9"/>
        <w:numPr>
          <w:ilvl w:val="0"/>
          <w:numId w:val="43"/>
        </w:numPr>
        <w:spacing w:line="276" w:lineRule="auto"/>
        <w:jc w:val="both"/>
        <w:rPr>
          <w:rFonts w:ascii="Calibri Light" w:hAnsi="Calibri Light" w:cs="Calibri Light"/>
          <w:sz w:val="22"/>
          <w:szCs w:val="22"/>
        </w:rPr>
      </w:pPr>
      <w:r w:rsidRPr="0066315F">
        <w:rPr>
          <w:rFonts w:ascii="Calibri Light" w:hAnsi="Calibri Light" w:cs="Calibri Light"/>
          <w:sz w:val="22"/>
          <w:szCs w:val="22"/>
        </w:rPr>
        <w:t xml:space="preserve">The NIPP obligation is benchmarked on the imported content of the contract. Any contract having an imported content equal to or exceeding US$ 10 million or other currency equivalent to US$ 10 million shall have an NIPP obligation. This threshold of US$ 10 million can be reached as follows: </w:t>
      </w:r>
    </w:p>
    <w:p w:rsidR="00B21670" w:rsidRPr="0066315F" w:rsidRDefault="00B21670" w:rsidP="00C81B24">
      <w:pPr>
        <w:pStyle w:val="ListParagraph"/>
        <w:numPr>
          <w:ilvl w:val="1"/>
          <w:numId w:val="9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ab/>
        <w:t>Any single contract with imported content exceeding US$10 million; or</w:t>
      </w:r>
    </w:p>
    <w:p w:rsidR="00B21670" w:rsidRPr="0066315F" w:rsidRDefault="00B21670" w:rsidP="00C81B24">
      <w:pPr>
        <w:pStyle w:val="ListParagraph"/>
        <w:numPr>
          <w:ilvl w:val="1"/>
          <w:numId w:val="9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Multiple contracts for the same goods, works or services each with imported content exceeding US$3 million awarded to one seller over a </w:t>
      </w:r>
      <w:r w:rsidR="00F54CE2" w:rsidRPr="0066315F">
        <w:rPr>
          <w:rStyle w:val="Hyperlink"/>
          <w:rFonts w:ascii="Calibri Light" w:hAnsi="Calibri Light" w:cs="Calibri Light"/>
          <w:color w:val="auto"/>
          <w:u w:val="none"/>
        </w:rPr>
        <w:t>2-year</w:t>
      </w:r>
      <w:r w:rsidRPr="0066315F">
        <w:rPr>
          <w:rStyle w:val="Hyperlink"/>
          <w:rFonts w:ascii="Calibri Light" w:hAnsi="Calibri Light" w:cs="Calibri Light"/>
          <w:color w:val="auto"/>
          <w:u w:val="none"/>
        </w:rPr>
        <w:t xml:space="preserve"> period which in total exceeds US$10 million; or </w:t>
      </w:r>
    </w:p>
    <w:p w:rsidR="00B21670" w:rsidRPr="0066315F" w:rsidRDefault="00B21670" w:rsidP="00C81B24">
      <w:pPr>
        <w:pStyle w:val="ListParagraph"/>
        <w:numPr>
          <w:ilvl w:val="1"/>
          <w:numId w:val="9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A contract with a renewable option clause, where should the option be exercised the total value of the imported content shall exceed US$10 million; or </w:t>
      </w:r>
    </w:p>
    <w:p w:rsidR="00B21670" w:rsidRPr="0066315F" w:rsidRDefault="00B21670" w:rsidP="00C81B24">
      <w:pPr>
        <w:pStyle w:val="ListParagraph"/>
        <w:numPr>
          <w:ilvl w:val="1"/>
          <w:numId w:val="98"/>
        </w:numPr>
        <w:rPr>
          <w:rFonts w:ascii="Calibri Light" w:hAnsi="Calibri Light" w:cs="Calibri Light"/>
        </w:rPr>
      </w:pPr>
      <w:r w:rsidRPr="0066315F">
        <w:rPr>
          <w:rStyle w:val="Hyperlink"/>
          <w:rFonts w:ascii="Calibri Light" w:hAnsi="Calibri Light" w:cs="Calibri Light"/>
          <w:color w:val="auto"/>
          <w:u w:val="none"/>
        </w:rPr>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21670" w:rsidRPr="0066315F" w:rsidRDefault="00B21670" w:rsidP="00B21670">
      <w:pPr>
        <w:pStyle w:val="NoSpacing"/>
        <w:rPr>
          <w:rFonts w:ascii="Calibri Light" w:hAnsi="Calibri Light" w:cs="Calibri Light"/>
        </w:rPr>
      </w:pPr>
    </w:p>
    <w:p w:rsidR="00B21670" w:rsidRPr="0066315F" w:rsidRDefault="00B21670" w:rsidP="00C81B24">
      <w:pPr>
        <w:pStyle w:val="CM9"/>
        <w:numPr>
          <w:ilvl w:val="0"/>
          <w:numId w:val="42"/>
        </w:numPr>
        <w:spacing w:line="276" w:lineRule="auto"/>
        <w:jc w:val="both"/>
        <w:rPr>
          <w:rFonts w:ascii="Calibri Light" w:hAnsi="Calibri Light" w:cs="Calibri Light"/>
          <w:sz w:val="22"/>
          <w:szCs w:val="22"/>
        </w:rPr>
      </w:pPr>
      <w:r w:rsidRPr="0066315F">
        <w:rPr>
          <w:rFonts w:ascii="Calibri Light" w:hAnsi="Calibri Light" w:cs="Calibri Light"/>
          <w:sz w:val="22"/>
          <w:szCs w:val="22"/>
        </w:rPr>
        <w:tab/>
        <w:t xml:space="preserve">The </w:t>
      </w:r>
      <w:r w:rsidR="00B313D3" w:rsidRPr="0066315F">
        <w:rPr>
          <w:rFonts w:ascii="Calibri Light" w:hAnsi="Calibri Light" w:cs="Calibri Light"/>
          <w:sz w:val="22"/>
          <w:szCs w:val="22"/>
        </w:rPr>
        <w:t>NIPP</w:t>
      </w:r>
      <w:r w:rsidRPr="0066315F">
        <w:rPr>
          <w:rFonts w:ascii="Calibri Light" w:hAnsi="Calibri Light" w:cs="Calibri Light"/>
          <w:sz w:val="22"/>
          <w:szCs w:val="22"/>
        </w:rPr>
        <w:t xml:space="preserve"> obligation applicable to suppliers in respect of sub-paragraph </w:t>
      </w:r>
      <w:r w:rsidR="008A128C" w:rsidRPr="0066315F">
        <w:rPr>
          <w:rFonts w:ascii="Calibri Light" w:hAnsi="Calibri Light" w:cs="Calibri Light"/>
          <w:sz w:val="22"/>
          <w:szCs w:val="22"/>
        </w:rPr>
        <w:t>6</w:t>
      </w:r>
      <w:r w:rsidRPr="0066315F">
        <w:rPr>
          <w:rFonts w:ascii="Calibri Light" w:hAnsi="Calibri Light" w:cs="Calibri Light"/>
          <w:sz w:val="22"/>
          <w:szCs w:val="22"/>
        </w:rPr>
        <w:t xml:space="preserve">.2(a) shall amount to 30 % of the imported content whilst suppliers in respect of paragraph </w:t>
      </w:r>
      <w:r w:rsidR="008A128C" w:rsidRPr="0066315F">
        <w:rPr>
          <w:rFonts w:ascii="Calibri Light" w:hAnsi="Calibri Light" w:cs="Calibri Light"/>
          <w:sz w:val="22"/>
          <w:szCs w:val="22"/>
        </w:rPr>
        <w:t>6</w:t>
      </w:r>
      <w:r w:rsidRPr="0066315F">
        <w:rPr>
          <w:rFonts w:ascii="Calibri Light" w:hAnsi="Calibri Light" w:cs="Calibri Light"/>
          <w:sz w:val="22"/>
          <w:szCs w:val="22"/>
        </w:rPr>
        <w:t xml:space="preserve">.2(a) (iv) shall incur 30% of the total </w:t>
      </w:r>
      <w:r w:rsidR="00B313D3" w:rsidRPr="0066315F">
        <w:rPr>
          <w:rFonts w:ascii="Calibri Light" w:hAnsi="Calibri Light" w:cs="Calibri Light"/>
          <w:sz w:val="22"/>
          <w:szCs w:val="22"/>
        </w:rPr>
        <w:t>NIPP</w:t>
      </w:r>
      <w:r w:rsidRPr="0066315F">
        <w:rPr>
          <w:rFonts w:ascii="Calibri Light" w:hAnsi="Calibri Light" w:cs="Calibri Light"/>
          <w:sz w:val="22"/>
          <w:szCs w:val="22"/>
        </w:rPr>
        <w:t xml:space="preserve"> obligation on a pro-rata basis. </w:t>
      </w:r>
    </w:p>
    <w:p w:rsidR="00B21670" w:rsidRPr="0066315F" w:rsidRDefault="00B21670" w:rsidP="00C81B24">
      <w:pPr>
        <w:pStyle w:val="CM9"/>
        <w:numPr>
          <w:ilvl w:val="0"/>
          <w:numId w:val="42"/>
        </w:numPr>
        <w:spacing w:line="276" w:lineRule="auto"/>
        <w:jc w:val="both"/>
        <w:rPr>
          <w:rFonts w:ascii="Calibri Light" w:hAnsi="Calibri Light" w:cs="Calibri Light"/>
          <w:sz w:val="22"/>
          <w:szCs w:val="22"/>
        </w:rPr>
      </w:pPr>
      <w:r w:rsidRPr="0066315F">
        <w:rPr>
          <w:rFonts w:ascii="Calibri Light" w:hAnsi="Calibri Light" w:cs="Calibri Light"/>
          <w:sz w:val="22"/>
          <w:szCs w:val="22"/>
        </w:rPr>
        <w:tab/>
        <w:t xml:space="preserve">To satisfy the NIPP obligation, the </w:t>
      </w:r>
      <w:r w:rsidR="002E1E41" w:rsidRPr="0066315F">
        <w:rPr>
          <w:rFonts w:ascii="Calibri Light" w:hAnsi="Calibri Light" w:cs="Calibri Light"/>
          <w:sz w:val="22"/>
          <w:szCs w:val="22"/>
        </w:rPr>
        <w:t>DTIC</w:t>
      </w:r>
      <w:r w:rsidRPr="0066315F">
        <w:rPr>
          <w:rFonts w:ascii="Calibri Light" w:hAnsi="Calibri Light" w:cs="Calibri Light"/>
          <w:sz w:val="22"/>
          <w:szCs w:val="22"/>
        </w:rPr>
        <w:t xml:space="preserve"> would negotiate and conclude agreements such as investments, joint ventures, sub-contracting, licensee production, export promotion, sourcing arrangements and research and development (R&amp;D) with partners or suppliers.</w:t>
      </w:r>
    </w:p>
    <w:p w:rsidR="00B21670" w:rsidRPr="0066315F" w:rsidRDefault="00B21670" w:rsidP="00C81B24">
      <w:pPr>
        <w:pStyle w:val="CM9"/>
        <w:numPr>
          <w:ilvl w:val="0"/>
          <w:numId w:val="42"/>
        </w:numPr>
        <w:spacing w:line="276" w:lineRule="auto"/>
        <w:jc w:val="both"/>
        <w:rPr>
          <w:rFonts w:ascii="Calibri Light" w:hAnsi="Calibri Light" w:cs="Calibri Light"/>
          <w:sz w:val="22"/>
          <w:szCs w:val="22"/>
        </w:rPr>
      </w:pPr>
      <w:r w:rsidRPr="0066315F">
        <w:rPr>
          <w:rFonts w:ascii="Calibri Light" w:hAnsi="Calibri Light" w:cs="Calibri Light"/>
          <w:sz w:val="22"/>
          <w:szCs w:val="22"/>
        </w:rPr>
        <w:t>A period of seven years has been identified as the time frame within which to discharge the obligation.</w:t>
      </w:r>
    </w:p>
    <w:p w:rsidR="00B21670" w:rsidRPr="0066315F" w:rsidRDefault="00B21670" w:rsidP="00B21670">
      <w:pPr>
        <w:pStyle w:val="Heading2"/>
        <w:rPr>
          <w:rFonts w:ascii="Calibri Light" w:hAnsi="Calibri Light" w:cs="Calibri Light"/>
          <w:sz w:val="22"/>
          <w:szCs w:val="22"/>
          <w:lang w:val="en-US"/>
        </w:rPr>
      </w:pPr>
      <w:bookmarkStart w:id="118" w:name="_Toc127265624"/>
      <w:r w:rsidRPr="0066315F">
        <w:rPr>
          <w:rFonts w:ascii="Calibri Light" w:hAnsi="Calibri Light" w:cs="Calibri Light"/>
          <w:sz w:val="22"/>
          <w:szCs w:val="22"/>
        </w:rPr>
        <w:t xml:space="preserve">Requirements of the </w:t>
      </w:r>
      <w:r w:rsidR="002E1E41" w:rsidRPr="0066315F">
        <w:rPr>
          <w:rFonts w:ascii="Calibri Light" w:hAnsi="Calibri Light" w:cs="Calibri Light"/>
          <w:sz w:val="22"/>
          <w:szCs w:val="22"/>
        </w:rPr>
        <w:t>Department of Trade, Industry and Competition</w:t>
      </w:r>
      <w:bookmarkEnd w:id="118"/>
    </w:p>
    <w:p w:rsidR="00B21670" w:rsidRPr="0066315F" w:rsidRDefault="00B21670" w:rsidP="00C81B24">
      <w:pPr>
        <w:pStyle w:val="ListParagraph"/>
        <w:numPr>
          <w:ilvl w:val="0"/>
          <w:numId w:val="44"/>
        </w:numPr>
        <w:rPr>
          <w:rFonts w:ascii="Calibri Light" w:hAnsi="Calibri Light" w:cs="Calibri Light"/>
          <w:lang w:val="en-US"/>
        </w:rPr>
      </w:pPr>
      <w:r w:rsidRPr="0066315F">
        <w:rPr>
          <w:rFonts w:ascii="Calibri Light" w:eastAsia="Times New Roman" w:hAnsi="Calibri Light" w:cs="Calibri Light"/>
          <w:lang w:val="en-US"/>
        </w:rPr>
        <w:t xml:space="preserve">In order to ensure effective implementation of the programme, successful bidders (contractors) are required to, immediately after the award of a contract that is in excess of R10 million (ten million rand), submit details of such a contract to the </w:t>
      </w:r>
      <w:r w:rsidR="002E1E41" w:rsidRPr="0066315F">
        <w:rPr>
          <w:rFonts w:ascii="Calibri Light" w:eastAsia="Times New Roman" w:hAnsi="Calibri Light" w:cs="Calibri Light"/>
          <w:lang w:val="en-US"/>
        </w:rPr>
        <w:t>DTIC</w:t>
      </w:r>
      <w:r w:rsidRPr="0066315F">
        <w:rPr>
          <w:rFonts w:ascii="Calibri Light" w:eastAsia="Times New Roman" w:hAnsi="Calibri Light" w:cs="Calibri Light"/>
          <w:lang w:val="en-US"/>
        </w:rPr>
        <w:t xml:space="preserve"> for reporting purposes.</w:t>
      </w:r>
    </w:p>
    <w:p w:rsidR="00B21670" w:rsidRPr="0066315F" w:rsidRDefault="00B21670" w:rsidP="00C81B24">
      <w:pPr>
        <w:pStyle w:val="ListParagraph"/>
        <w:numPr>
          <w:ilvl w:val="0"/>
          <w:numId w:val="44"/>
        </w:numPr>
        <w:rPr>
          <w:rFonts w:ascii="Calibri Light" w:hAnsi="Calibri Light" w:cs="Calibri Light"/>
          <w:lang w:val="en-US"/>
        </w:rPr>
      </w:pPr>
      <w:r w:rsidRPr="0066315F">
        <w:rPr>
          <w:rFonts w:ascii="Calibri Light" w:hAnsi="Calibri Light" w:cs="Calibri Light"/>
          <w:lang w:val="en-US"/>
        </w:rPr>
        <w:t xml:space="preserve">The purpose for reporting details of contracts in excess of the amount of R10 million (ten million rand) is to cater for multiple contracts for the same goods, works or services; renewable contracts and multiple suppliers for the same goods, works or services under the same contract as provided for in paragraphs </w:t>
      </w:r>
      <w:r w:rsidR="008A128C" w:rsidRPr="0066315F">
        <w:rPr>
          <w:rFonts w:ascii="Calibri Light" w:hAnsi="Calibri Light" w:cs="Calibri Light"/>
          <w:lang w:val="en-US"/>
        </w:rPr>
        <w:t>6</w:t>
      </w:r>
      <w:r w:rsidRPr="0066315F">
        <w:rPr>
          <w:rFonts w:ascii="Calibri Light" w:hAnsi="Calibri Light" w:cs="Calibri Light"/>
          <w:lang w:val="en-US"/>
        </w:rPr>
        <w:t>.2 (a) above.</w:t>
      </w:r>
    </w:p>
    <w:p w:rsidR="00B21670" w:rsidRPr="0066315F" w:rsidRDefault="00B21670" w:rsidP="00B21670">
      <w:pPr>
        <w:pStyle w:val="Heading2"/>
        <w:rPr>
          <w:rFonts w:ascii="Calibri Light" w:hAnsi="Calibri Light" w:cs="Calibri Light"/>
          <w:sz w:val="22"/>
          <w:szCs w:val="22"/>
        </w:rPr>
      </w:pPr>
      <w:bookmarkStart w:id="119" w:name="_Toc127265625"/>
      <w:r w:rsidRPr="0066315F">
        <w:rPr>
          <w:rFonts w:ascii="Calibri Light" w:hAnsi="Calibri Light" w:cs="Calibri Light"/>
          <w:sz w:val="22"/>
          <w:szCs w:val="22"/>
        </w:rPr>
        <w:t>Bid submission and contract reporting requirements of bidders and successful bidders (contractors)</w:t>
      </w:r>
      <w:bookmarkEnd w:id="119"/>
    </w:p>
    <w:p w:rsidR="00B21670" w:rsidRPr="0066315F" w:rsidRDefault="00B21670" w:rsidP="00C81B24">
      <w:pPr>
        <w:pStyle w:val="ListParagraph"/>
        <w:numPr>
          <w:ilvl w:val="0"/>
          <w:numId w:val="45"/>
        </w:numPr>
        <w:rPr>
          <w:rFonts w:ascii="Calibri Light" w:hAnsi="Calibri Light" w:cs="Calibri Light"/>
          <w:lang w:val="en-US"/>
        </w:rPr>
      </w:pPr>
      <w:r w:rsidRPr="0066315F">
        <w:rPr>
          <w:rFonts w:ascii="Calibri Light" w:hAnsi="Calibri Light" w:cs="Calibri Light"/>
          <w:lang w:val="en-US"/>
        </w:rPr>
        <w:t>Bidders are required to sign and submit this Standard Bidding Document (SBD 5) together with the Bid on the closing date and time.</w:t>
      </w:r>
    </w:p>
    <w:p w:rsidR="00B21670" w:rsidRPr="0066315F" w:rsidRDefault="00B21670" w:rsidP="00C81B24">
      <w:pPr>
        <w:pStyle w:val="ListParagraph"/>
        <w:numPr>
          <w:ilvl w:val="0"/>
          <w:numId w:val="45"/>
        </w:numPr>
        <w:rPr>
          <w:rFonts w:ascii="Calibri Light" w:hAnsi="Calibri Light" w:cs="Calibri Light"/>
          <w:lang w:val="en-US"/>
        </w:rPr>
      </w:pPr>
      <w:r w:rsidRPr="0066315F">
        <w:rPr>
          <w:rFonts w:ascii="Calibri Light" w:hAnsi="Calibri Light" w:cs="Calibri Light"/>
          <w:lang w:val="en-US"/>
        </w:rPr>
        <w:t xml:space="preserve"> In order to accommodate multiple contracts for the same goods, works or services; renewable contracts and multiple suppliers for the same goods, works or services under the same contract as indicated in sub-paragraph </w:t>
      </w:r>
      <w:r w:rsidR="008A128C" w:rsidRPr="0066315F">
        <w:rPr>
          <w:rFonts w:ascii="Calibri Light" w:hAnsi="Calibri Light" w:cs="Calibri Light"/>
          <w:lang w:val="en-US"/>
        </w:rPr>
        <w:t>6</w:t>
      </w:r>
      <w:r w:rsidRPr="0066315F">
        <w:rPr>
          <w:rFonts w:ascii="Calibri Light" w:hAnsi="Calibri Light" w:cs="Calibri Light"/>
          <w:lang w:val="en-US"/>
        </w:rPr>
        <w:t>.2(a) (ii) to (iv).</w:t>
      </w:r>
    </w:p>
    <w:p w:rsidR="00B21670" w:rsidRPr="0066315F" w:rsidRDefault="00B21670" w:rsidP="00C81B24">
      <w:pPr>
        <w:pStyle w:val="ListParagraph"/>
        <w:numPr>
          <w:ilvl w:val="0"/>
          <w:numId w:val="45"/>
        </w:numPr>
        <w:rPr>
          <w:rFonts w:ascii="Calibri Light" w:hAnsi="Calibri Light" w:cs="Calibri Light"/>
          <w:lang w:val="en-US"/>
        </w:rPr>
      </w:pPr>
      <w:r w:rsidRPr="0066315F">
        <w:rPr>
          <w:rFonts w:ascii="Calibri Light" w:hAnsi="Calibri Light" w:cs="Calibri Light"/>
          <w:lang w:val="en-US"/>
        </w:rPr>
        <w:t xml:space="preserve">To enable the </w:t>
      </w:r>
      <w:r w:rsidR="002E1E41" w:rsidRPr="0066315F">
        <w:rPr>
          <w:rFonts w:ascii="Calibri Light" w:hAnsi="Calibri Light" w:cs="Calibri Light"/>
          <w:lang w:val="en-US"/>
        </w:rPr>
        <w:t>DTIC</w:t>
      </w:r>
      <w:r w:rsidRPr="0066315F">
        <w:rPr>
          <w:rFonts w:ascii="Calibri Light" w:hAnsi="Calibri Light" w:cs="Calibri Light"/>
          <w:lang w:val="en-US"/>
        </w:rPr>
        <w:t xml:space="preserve"> in determining the NIPP obligation, successful bidders (contractors) are required, immediately after being officially notified about any successful bid with a value in excess of R10 million (ten million rand), to contact and furnish the </w:t>
      </w:r>
      <w:r w:rsidR="002E1E41" w:rsidRPr="0066315F">
        <w:rPr>
          <w:rFonts w:ascii="Calibri Light" w:hAnsi="Calibri Light" w:cs="Calibri Light"/>
          <w:lang w:val="en-US"/>
        </w:rPr>
        <w:t>DTIC</w:t>
      </w:r>
      <w:r w:rsidRPr="0066315F">
        <w:rPr>
          <w:rFonts w:ascii="Calibri Light" w:hAnsi="Calibri Light" w:cs="Calibri Light"/>
          <w:lang w:val="en-US"/>
        </w:rPr>
        <w:t xml:space="preserve"> with the following information:</w:t>
      </w:r>
    </w:p>
    <w:p w:rsidR="00B21670" w:rsidRPr="0066315F" w:rsidRDefault="00B21670" w:rsidP="00C81B24">
      <w:pPr>
        <w:pStyle w:val="ListParagraph"/>
        <w:numPr>
          <w:ilvl w:val="1"/>
          <w:numId w:val="46"/>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bid or contract number</w:t>
      </w:r>
    </w:p>
    <w:p w:rsidR="00B21670" w:rsidRPr="0066315F" w:rsidRDefault="00B21670" w:rsidP="00C81B24">
      <w:pPr>
        <w:pStyle w:val="ListParagraph"/>
        <w:numPr>
          <w:ilvl w:val="1"/>
          <w:numId w:val="46"/>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description of the goods, works or services</w:t>
      </w:r>
    </w:p>
    <w:p w:rsidR="00B21670" w:rsidRPr="0066315F" w:rsidRDefault="00B21670" w:rsidP="00C81B24">
      <w:pPr>
        <w:pStyle w:val="ListParagraph"/>
        <w:numPr>
          <w:ilvl w:val="1"/>
          <w:numId w:val="46"/>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date on which the contract was accepted</w:t>
      </w:r>
    </w:p>
    <w:p w:rsidR="00B21670" w:rsidRPr="0066315F" w:rsidRDefault="00B21670" w:rsidP="00C81B24">
      <w:pPr>
        <w:pStyle w:val="ListParagraph"/>
        <w:numPr>
          <w:ilvl w:val="1"/>
          <w:numId w:val="46"/>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name, address and contact details of the government institution</w:t>
      </w:r>
    </w:p>
    <w:p w:rsidR="00B21670" w:rsidRPr="0066315F" w:rsidRDefault="00B21670" w:rsidP="00C81B24">
      <w:pPr>
        <w:pStyle w:val="ListParagraph"/>
        <w:numPr>
          <w:ilvl w:val="1"/>
          <w:numId w:val="46"/>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value of the contract</w:t>
      </w:r>
    </w:p>
    <w:p w:rsidR="00B21670" w:rsidRPr="0066315F" w:rsidRDefault="00B21670" w:rsidP="00C81B24">
      <w:pPr>
        <w:pStyle w:val="ListParagraph"/>
        <w:numPr>
          <w:ilvl w:val="1"/>
          <w:numId w:val="46"/>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imported content of the contract, if possible</w:t>
      </w:r>
    </w:p>
    <w:p w:rsidR="00B21670" w:rsidRPr="0066315F" w:rsidRDefault="00B21670" w:rsidP="00C81B24">
      <w:pPr>
        <w:pStyle w:val="ListParagraph"/>
        <w:numPr>
          <w:ilvl w:val="0"/>
          <w:numId w:val="45"/>
        </w:numPr>
        <w:jc w:val="left"/>
        <w:rPr>
          <w:rFonts w:ascii="Calibri Light" w:hAnsi="Calibri Light" w:cs="Calibri Light"/>
          <w:lang w:val="en-US"/>
        </w:rPr>
      </w:pPr>
      <w:bookmarkStart w:id="120" w:name="_Hlk94514148"/>
      <w:r w:rsidRPr="0066315F">
        <w:rPr>
          <w:rFonts w:ascii="Calibri Light" w:hAnsi="Calibri Light" w:cs="Calibri Light"/>
          <w:lang w:val="en-US"/>
        </w:rPr>
        <w:t xml:space="preserve">The information required in paragraph 4.4 (c) above must be sent to the </w:t>
      </w:r>
      <w:r w:rsidR="002E1E41" w:rsidRPr="0066315F">
        <w:rPr>
          <w:rFonts w:ascii="Calibri Light" w:hAnsi="Calibri Light" w:cs="Calibri Light"/>
          <w:lang w:val="en-US"/>
        </w:rPr>
        <w:t>DTIC</w:t>
      </w:r>
      <w:r w:rsidRPr="0066315F">
        <w:rPr>
          <w:rFonts w:ascii="Calibri Light" w:hAnsi="Calibri Light" w:cs="Calibri Light"/>
          <w:lang w:val="en-US"/>
        </w:rPr>
        <w:t xml:space="preserve">, Private Bag X 84, Pretoria, 0001 within five (5) working days after award of the contract, at e-mail/s </w:t>
      </w:r>
      <w:hyperlink r:id="rId26" w:history="1">
        <w:r w:rsidRPr="0066315F">
          <w:rPr>
            <w:rFonts w:ascii="Calibri Light" w:hAnsi="Calibri Light" w:cs="Calibri Light"/>
            <w:lang w:val="en-US"/>
          </w:rPr>
          <w:t>Ynematswerani@thedtic.gov.za</w:t>
        </w:r>
      </w:hyperlink>
      <w:r w:rsidRPr="0066315F">
        <w:rPr>
          <w:rFonts w:ascii="Calibri Light" w:hAnsi="Calibri Light" w:cs="Calibri Light"/>
          <w:lang w:val="en-US"/>
        </w:rPr>
        <w:t xml:space="preserve"> and </w:t>
      </w:r>
      <w:hyperlink r:id="rId27" w:history="1">
        <w:r w:rsidRPr="0066315F">
          <w:rPr>
            <w:rFonts w:ascii="Calibri Light" w:hAnsi="Calibri Light" w:cs="Calibri Light"/>
            <w:lang w:val="en-US"/>
          </w:rPr>
          <w:t>Amohlahlo@thedtic.gov.za</w:t>
        </w:r>
      </w:hyperlink>
      <w:r w:rsidRPr="0066315F">
        <w:rPr>
          <w:rFonts w:ascii="Calibri Light" w:hAnsi="Calibri Light" w:cs="Calibri Light"/>
          <w:lang w:val="en-US"/>
        </w:rPr>
        <w:t>.</w:t>
      </w:r>
    </w:p>
    <w:p w:rsidR="00B21670" w:rsidRPr="0066315F" w:rsidRDefault="00B21670" w:rsidP="00B21670">
      <w:pPr>
        <w:pStyle w:val="Heading2"/>
        <w:rPr>
          <w:rFonts w:ascii="Calibri Light" w:hAnsi="Calibri Light" w:cs="Calibri Light"/>
          <w:sz w:val="22"/>
          <w:szCs w:val="22"/>
        </w:rPr>
      </w:pPr>
      <w:bookmarkStart w:id="121" w:name="_Toc127265626"/>
      <w:bookmarkEnd w:id="120"/>
      <w:r w:rsidRPr="0066315F">
        <w:rPr>
          <w:rFonts w:ascii="Calibri Light" w:hAnsi="Calibri Light" w:cs="Calibri Light"/>
          <w:sz w:val="22"/>
          <w:szCs w:val="22"/>
        </w:rPr>
        <w:t>Process to satisfy the NIPP obligation</w:t>
      </w:r>
      <w:bookmarkEnd w:id="121"/>
      <w:r w:rsidRPr="0066315F">
        <w:rPr>
          <w:rFonts w:ascii="Calibri Light" w:hAnsi="Calibri Light" w:cs="Calibri Light"/>
          <w:sz w:val="22"/>
          <w:szCs w:val="22"/>
        </w:rPr>
        <w:t xml:space="preserve"> </w:t>
      </w:r>
    </w:p>
    <w:p w:rsidR="00B21670" w:rsidRPr="0066315F" w:rsidRDefault="00B21670" w:rsidP="00C81B24">
      <w:pPr>
        <w:pStyle w:val="ListParagraph"/>
        <w:numPr>
          <w:ilvl w:val="0"/>
          <w:numId w:val="47"/>
        </w:numPr>
        <w:rPr>
          <w:rFonts w:ascii="Calibri Light" w:hAnsi="Calibri Light" w:cs="Calibri Light"/>
          <w:lang w:val="en-US"/>
        </w:rPr>
      </w:pPr>
      <w:r w:rsidRPr="0066315F">
        <w:rPr>
          <w:rFonts w:ascii="Calibri Light" w:hAnsi="Calibri Light" w:cs="Calibri Light"/>
          <w:lang w:val="en-US"/>
        </w:rPr>
        <w:t xml:space="preserve">Once the successful bidder (contractor) has </w:t>
      </w:r>
      <w:r w:rsidR="00F54CE2" w:rsidRPr="0066315F">
        <w:rPr>
          <w:rFonts w:ascii="Calibri Light" w:hAnsi="Calibri Light" w:cs="Calibri Light"/>
          <w:lang w:val="en-US"/>
        </w:rPr>
        <w:t>contacted</w:t>
      </w:r>
      <w:r w:rsidRPr="0066315F">
        <w:rPr>
          <w:rFonts w:ascii="Calibri Light" w:hAnsi="Calibri Light" w:cs="Calibri Light"/>
          <w:lang w:val="en-US"/>
        </w:rPr>
        <w:t xml:space="preserve"> and furnished the </w:t>
      </w:r>
      <w:r w:rsidR="002E1E41" w:rsidRPr="0066315F">
        <w:rPr>
          <w:rFonts w:ascii="Calibri Light" w:hAnsi="Calibri Light" w:cs="Calibri Light"/>
          <w:lang w:val="en-US"/>
        </w:rPr>
        <w:t>DTIC</w:t>
      </w:r>
      <w:r w:rsidRPr="0066315F">
        <w:rPr>
          <w:rFonts w:ascii="Calibri Light" w:hAnsi="Calibri Light" w:cs="Calibri Light"/>
          <w:lang w:val="en-US"/>
        </w:rPr>
        <w:t xml:space="preserve"> with the information required, the following steps shall be followed:</w:t>
      </w:r>
      <w:r w:rsidRPr="0066315F">
        <w:rPr>
          <w:rFonts w:ascii="Calibri Light" w:hAnsi="Calibri Light" w:cs="Calibri Light"/>
          <w:lang w:val="en-US"/>
        </w:rPr>
        <w:tab/>
      </w:r>
    </w:p>
    <w:p w:rsidR="00B21670" w:rsidRPr="0066315F" w:rsidRDefault="00B21670" w:rsidP="00C81B24">
      <w:pPr>
        <w:pStyle w:val="ListParagraph"/>
        <w:numPr>
          <w:ilvl w:val="1"/>
          <w:numId w:val="4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the contractor and the </w:t>
      </w:r>
      <w:r w:rsidR="002E1E41" w:rsidRPr="0066315F">
        <w:rPr>
          <w:rStyle w:val="Hyperlink"/>
          <w:rFonts w:ascii="Calibri Light" w:hAnsi="Calibri Light" w:cs="Calibri Light"/>
          <w:color w:val="auto"/>
          <w:u w:val="none"/>
        </w:rPr>
        <w:t>DTIC</w:t>
      </w:r>
      <w:r w:rsidRPr="0066315F">
        <w:rPr>
          <w:rStyle w:val="Hyperlink"/>
          <w:rFonts w:ascii="Calibri Light" w:hAnsi="Calibri Light" w:cs="Calibri Light"/>
          <w:color w:val="auto"/>
          <w:u w:val="none"/>
        </w:rPr>
        <w:t xml:space="preserve"> shall determine the NIPP obligation;</w:t>
      </w:r>
    </w:p>
    <w:p w:rsidR="00B21670" w:rsidRPr="0066315F" w:rsidRDefault="00B21670" w:rsidP="00C81B24">
      <w:pPr>
        <w:pStyle w:val="ListParagraph"/>
        <w:numPr>
          <w:ilvl w:val="1"/>
          <w:numId w:val="4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 the contractor and the </w:t>
      </w:r>
      <w:r w:rsidR="002E1E41" w:rsidRPr="0066315F">
        <w:rPr>
          <w:rStyle w:val="Hyperlink"/>
          <w:rFonts w:ascii="Calibri Light" w:hAnsi="Calibri Light" w:cs="Calibri Light"/>
          <w:color w:val="auto"/>
          <w:u w:val="none"/>
        </w:rPr>
        <w:t>DTIC</w:t>
      </w:r>
      <w:r w:rsidRPr="0066315F">
        <w:rPr>
          <w:rStyle w:val="Hyperlink"/>
          <w:rFonts w:ascii="Calibri Light" w:hAnsi="Calibri Light" w:cs="Calibri Light"/>
          <w:color w:val="auto"/>
          <w:u w:val="none"/>
        </w:rPr>
        <w:t xml:space="preserve"> shall sign the NIPP obligation agreement;</w:t>
      </w:r>
    </w:p>
    <w:p w:rsidR="00B21670" w:rsidRPr="0066315F" w:rsidRDefault="00B21670" w:rsidP="00C81B24">
      <w:pPr>
        <w:pStyle w:val="ListParagraph"/>
        <w:numPr>
          <w:ilvl w:val="1"/>
          <w:numId w:val="4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the contractor shall submit a performance guarantee to the </w:t>
      </w:r>
      <w:r w:rsidR="002E1E41" w:rsidRPr="0066315F">
        <w:rPr>
          <w:rStyle w:val="Hyperlink"/>
          <w:rFonts w:ascii="Calibri Light" w:hAnsi="Calibri Light" w:cs="Calibri Light"/>
          <w:color w:val="auto"/>
          <w:u w:val="none"/>
        </w:rPr>
        <w:t>DTIC</w:t>
      </w:r>
    </w:p>
    <w:p w:rsidR="00B21670" w:rsidRPr="0066315F" w:rsidRDefault="00B21670" w:rsidP="00C81B24">
      <w:pPr>
        <w:pStyle w:val="ListParagraph"/>
        <w:numPr>
          <w:ilvl w:val="1"/>
          <w:numId w:val="4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the contractor shall submit a business concept for consideration and approval by the </w:t>
      </w:r>
      <w:r w:rsidR="002E1E41" w:rsidRPr="0066315F">
        <w:rPr>
          <w:rStyle w:val="Hyperlink"/>
          <w:rFonts w:ascii="Calibri Light" w:hAnsi="Calibri Light" w:cs="Calibri Light"/>
          <w:color w:val="auto"/>
          <w:u w:val="none"/>
        </w:rPr>
        <w:t>DTIC</w:t>
      </w:r>
    </w:p>
    <w:p w:rsidR="00B21670" w:rsidRPr="0066315F" w:rsidRDefault="00B21670" w:rsidP="00C81B24">
      <w:pPr>
        <w:pStyle w:val="ListParagraph"/>
        <w:numPr>
          <w:ilvl w:val="1"/>
          <w:numId w:val="4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upon approval of the business concept by the </w:t>
      </w:r>
      <w:r w:rsidR="002E1E41" w:rsidRPr="0066315F">
        <w:rPr>
          <w:rStyle w:val="Hyperlink"/>
          <w:rFonts w:ascii="Calibri Light" w:hAnsi="Calibri Light" w:cs="Calibri Light"/>
          <w:color w:val="auto"/>
          <w:u w:val="none"/>
        </w:rPr>
        <w:t>DTIC</w:t>
      </w:r>
      <w:r w:rsidRPr="0066315F">
        <w:rPr>
          <w:rStyle w:val="Hyperlink"/>
          <w:rFonts w:ascii="Calibri Light" w:hAnsi="Calibri Light" w:cs="Calibri Light"/>
          <w:color w:val="auto"/>
          <w:u w:val="none"/>
        </w:rPr>
        <w:t xml:space="preserve">, the contractor shall submit detailed </w:t>
      </w:r>
      <w:r w:rsidRPr="0066315F">
        <w:rPr>
          <w:rStyle w:val="Hyperlink"/>
          <w:rFonts w:ascii="Calibri Light" w:hAnsi="Calibri Light" w:cs="Calibri Light"/>
          <w:color w:val="auto"/>
          <w:u w:val="none"/>
        </w:rPr>
        <w:tab/>
        <w:t>business plans outlining the business concepts</w:t>
      </w:r>
    </w:p>
    <w:p w:rsidR="00B21670" w:rsidRPr="0066315F" w:rsidRDefault="00B21670" w:rsidP="00C81B24">
      <w:pPr>
        <w:pStyle w:val="ListParagraph"/>
        <w:numPr>
          <w:ilvl w:val="1"/>
          <w:numId w:val="4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the contractor shall implement the business plans; and</w:t>
      </w:r>
    </w:p>
    <w:p w:rsidR="00B21670" w:rsidRPr="0066315F" w:rsidRDefault="00B21670" w:rsidP="00C81B24">
      <w:pPr>
        <w:pStyle w:val="ListParagraph"/>
        <w:numPr>
          <w:ilvl w:val="1"/>
          <w:numId w:val="48"/>
        </w:numPr>
        <w:rPr>
          <w:rStyle w:val="Hyperlink"/>
          <w:rFonts w:ascii="Calibri Light" w:hAnsi="Calibri Light" w:cs="Calibri Light"/>
          <w:color w:val="auto"/>
          <w:u w:val="none"/>
        </w:rPr>
      </w:pPr>
      <w:r w:rsidRPr="0066315F">
        <w:rPr>
          <w:rStyle w:val="Hyperlink"/>
          <w:rFonts w:ascii="Calibri Light" w:hAnsi="Calibri Light" w:cs="Calibri Light"/>
          <w:color w:val="auto"/>
          <w:u w:val="none"/>
        </w:rPr>
        <w:t xml:space="preserve">the contractor shall submit bi-annual progress reports on approved plans to the </w:t>
      </w:r>
      <w:r w:rsidR="002E1E41" w:rsidRPr="0066315F">
        <w:rPr>
          <w:rStyle w:val="Hyperlink"/>
          <w:rFonts w:ascii="Calibri Light" w:hAnsi="Calibri Light" w:cs="Calibri Light"/>
          <w:color w:val="auto"/>
          <w:u w:val="none"/>
        </w:rPr>
        <w:t>DTIC</w:t>
      </w:r>
      <w:r w:rsidRPr="0066315F">
        <w:rPr>
          <w:rStyle w:val="Hyperlink"/>
          <w:rFonts w:ascii="Calibri Light" w:hAnsi="Calibri Light" w:cs="Calibri Light"/>
          <w:color w:val="auto"/>
          <w:u w:val="none"/>
        </w:rPr>
        <w:t>.</w:t>
      </w:r>
    </w:p>
    <w:p w:rsidR="00B21670" w:rsidRPr="0066315F" w:rsidRDefault="00B21670" w:rsidP="00C81B24">
      <w:pPr>
        <w:pStyle w:val="ListParagraph"/>
        <w:numPr>
          <w:ilvl w:val="0"/>
          <w:numId w:val="47"/>
        </w:numPr>
        <w:rPr>
          <w:rFonts w:ascii="Calibri Light" w:hAnsi="Calibri Light" w:cs="Calibri Light"/>
          <w:lang w:val="en-US"/>
        </w:rPr>
      </w:pPr>
      <w:r w:rsidRPr="0066315F">
        <w:rPr>
          <w:rFonts w:ascii="Calibri Light" w:hAnsi="Calibri Light" w:cs="Calibri Light"/>
          <w:lang w:val="en-US"/>
        </w:rPr>
        <w:t xml:space="preserve">The </w:t>
      </w:r>
      <w:r w:rsidR="00B313D3" w:rsidRPr="0066315F">
        <w:rPr>
          <w:rFonts w:ascii="Calibri Light" w:hAnsi="Calibri Light" w:cs="Calibri Light"/>
          <w:lang w:val="en-US"/>
        </w:rPr>
        <w:t>NIPP</w:t>
      </w:r>
      <w:r w:rsidRPr="0066315F">
        <w:rPr>
          <w:rFonts w:ascii="Calibri Light" w:hAnsi="Calibri Light" w:cs="Calibri Light"/>
          <w:lang w:val="en-US"/>
        </w:rPr>
        <w:t xml:space="preserve"> obligation agreement is between the </w:t>
      </w:r>
      <w:r w:rsidR="002E1E41" w:rsidRPr="0066315F">
        <w:rPr>
          <w:rFonts w:ascii="Calibri Light" w:hAnsi="Calibri Light" w:cs="Calibri Light"/>
          <w:lang w:val="en-US"/>
        </w:rPr>
        <w:t>DTIC</w:t>
      </w:r>
      <w:r w:rsidRPr="0066315F">
        <w:rPr>
          <w:rFonts w:ascii="Calibri Light" w:hAnsi="Calibri Light" w:cs="Calibri Light"/>
          <w:lang w:val="en-US"/>
        </w:rPr>
        <w:t xml:space="preserve"> and the successful bidder (contractor) and, therefore, does not involve the purchasing institution.</w:t>
      </w:r>
    </w:p>
    <w:p w:rsidR="00B21670" w:rsidRPr="0066315F" w:rsidRDefault="00B21670" w:rsidP="00B21670">
      <w:pPr>
        <w:rPr>
          <w:rFonts w:cs="Calibri Light"/>
          <w:lang w:val="en-US"/>
        </w:rPr>
      </w:pPr>
    </w:p>
    <w:p w:rsidR="00B21670" w:rsidRPr="0066315F" w:rsidRDefault="00B21670" w:rsidP="00B21670">
      <w:pPr>
        <w:rPr>
          <w:lang w:val="en-US"/>
        </w:rPr>
      </w:pPr>
      <w:r w:rsidRPr="0066315F">
        <w:rPr>
          <w:b/>
          <w:bCs/>
          <w:lang w:val="en-US"/>
        </w:rPr>
        <w:t>Bid Number:</w:t>
      </w:r>
      <w:r w:rsidRPr="0066315F">
        <w:rPr>
          <w:lang w:val="en-US"/>
        </w:rPr>
        <w:t xml:space="preserve"> ___________________________</w:t>
      </w:r>
      <w:r w:rsidRPr="0066315F">
        <w:rPr>
          <w:lang w:val="en-US"/>
        </w:rPr>
        <w:tab/>
      </w:r>
      <w:r w:rsidRPr="0066315F">
        <w:rPr>
          <w:lang w:val="en-US"/>
        </w:rPr>
        <w:tab/>
      </w:r>
      <w:r w:rsidRPr="0066315F">
        <w:rPr>
          <w:lang w:val="en-US"/>
        </w:rPr>
        <w:tab/>
      </w:r>
      <w:r w:rsidRPr="0066315F">
        <w:rPr>
          <w:lang w:val="en-US"/>
        </w:rPr>
        <w:tab/>
      </w:r>
      <w:r w:rsidRPr="0066315F">
        <w:rPr>
          <w:b/>
          <w:bCs/>
          <w:lang w:val="en-US"/>
        </w:rPr>
        <w:t>Closing Date:</w:t>
      </w:r>
      <w:r w:rsidRPr="0066315F">
        <w:rPr>
          <w:lang w:val="en-US"/>
        </w:rPr>
        <w:t>_______________</w:t>
      </w:r>
    </w:p>
    <w:p w:rsidR="00B21670" w:rsidRPr="0066315F" w:rsidRDefault="00B21670" w:rsidP="00B21670">
      <w:pPr>
        <w:rPr>
          <w:lang w:val="en-US"/>
        </w:rPr>
      </w:pPr>
    </w:p>
    <w:p w:rsidR="00B21670" w:rsidRPr="0066315F" w:rsidRDefault="00B21670" w:rsidP="00B21670">
      <w:pPr>
        <w:rPr>
          <w:lang w:val="en-US"/>
        </w:rPr>
      </w:pPr>
      <w:r w:rsidRPr="0066315F">
        <w:rPr>
          <w:b/>
          <w:bCs/>
          <w:lang w:val="en-US"/>
        </w:rPr>
        <w:t>Name and Surname of Bidder:</w:t>
      </w:r>
      <w:r w:rsidRPr="0066315F">
        <w:rPr>
          <w:lang w:val="en-US"/>
        </w:rPr>
        <w:t>___________________________________________________________</w:t>
      </w:r>
    </w:p>
    <w:p w:rsidR="00B21670" w:rsidRPr="0066315F" w:rsidRDefault="00B21670" w:rsidP="00B21670">
      <w:pPr>
        <w:rPr>
          <w:lang w:val="en-US"/>
        </w:rPr>
      </w:pPr>
      <w:r w:rsidRPr="0066315F">
        <w:rPr>
          <w:b/>
          <w:bCs/>
          <w:lang w:val="en-US"/>
        </w:rPr>
        <w:t>Postal Address:</w:t>
      </w:r>
      <w:r w:rsidRPr="0066315F">
        <w:rPr>
          <w:lang w:val="en-US"/>
        </w:rPr>
        <w:t>_______________________________________________________________________</w:t>
      </w:r>
    </w:p>
    <w:p w:rsidR="00B21670" w:rsidRPr="0066315F" w:rsidRDefault="00B21670" w:rsidP="00B21670">
      <w:pPr>
        <w:rPr>
          <w:lang w:val="en-US"/>
        </w:rPr>
      </w:pPr>
    </w:p>
    <w:p w:rsidR="008F6DB7" w:rsidRPr="0066315F" w:rsidRDefault="00B21670" w:rsidP="008F6DB7">
      <w:r w:rsidRPr="0066315F">
        <w:rPr>
          <w:b/>
          <w:bCs/>
          <w:lang w:val="en-US"/>
        </w:rPr>
        <w:t>Signature:</w:t>
      </w:r>
      <w:r w:rsidRPr="0066315F">
        <w:rPr>
          <w:lang w:val="en-US"/>
        </w:rPr>
        <w:t>______________________________</w:t>
      </w:r>
      <w:r w:rsidRPr="0066315F">
        <w:rPr>
          <w:lang w:val="en-US"/>
        </w:rPr>
        <w:tab/>
      </w:r>
      <w:r w:rsidRPr="0066315F">
        <w:rPr>
          <w:lang w:val="en-US"/>
        </w:rPr>
        <w:tab/>
      </w:r>
      <w:r w:rsidRPr="0066315F">
        <w:rPr>
          <w:lang w:val="en-US"/>
        </w:rPr>
        <w:tab/>
      </w:r>
      <w:r w:rsidRPr="0066315F">
        <w:rPr>
          <w:lang w:val="en-US"/>
        </w:rPr>
        <w:tab/>
      </w:r>
      <w:r w:rsidRPr="0066315F">
        <w:rPr>
          <w:b/>
          <w:bCs/>
          <w:lang w:val="en-US"/>
        </w:rPr>
        <w:t>Date:</w:t>
      </w:r>
      <w:r w:rsidRPr="0066315F">
        <w:rPr>
          <w:lang w:val="en-US"/>
        </w:rPr>
        <w:t>______________________</w:t>
      </w:r>
      <w:r w:rsidR="008F6DB7" w:rsidRPr="0066315F">
        <w:br/>
      </w:r>
    </w:p>
    <w:p w:rsidR="001313AD" w:rsidRPr="0066315F" w:rsidRDefault="001313AD" w:rsidP="00B7255B">
      <w:pPr>
        <w:pStyle w:val="AnnexH1"/>
      </w:pPr>
      <w:bookmarkStart w:id="122" w:name="_Toc488498846"/>
      <w:bookmarkStart w:id="123" w:name="_Toc127265627"/>
      <w:bookmarkEnd w:id="3"/>
      <w:bookmarkEnd w:id="4"/>
      <w:bookmarkEnd w:id="5"/>
      <w:bookmarkEnd w:id="6"/>
      <w:bookmarkEnd w:id="7"/>
      <w:r w:rsidRPr="0066315F">
        <w:t>Abbreviations, Terms and Definitions</w:t>
      </w:r>
      <w:bookmarkEnd w:id="122"/>
      <w:bookmarkEnd w:id="123"/>
    </w:p>
    <w:p w:rsidR="001313AD" w:rsidRPr="0066315F" w:rsidRDefault="001313AD" w:rsidP="00710F8D">
      <w:pPr>
        <w:pStyle w:val="AnnexH2"/>
      </w:pPr>
      <w:bookmarkStart w:id="124" w:name="_Toc498843319"/>
      <w:bookmarkStart w:id="125" w:name="_Toc505652266"/>
      <w:bookmarkStart w:id="126" w:name="_Toc394778368"/>
      <w:bookmarkStart w:id="127" w:name="_Toc488498847"/>
      <w:bookmarkStart w:id="128" w:name="_Toc127265628"/>
      <w:bookmarkEnd w:id="8"/>
      <w:bookmarkEnd w:id="9"/>
      <w:r w:rsidRPr="0066315F">
        <w:t>Abbreviations</w:t>
      </w:r>
      <w:bookmarkEnd w:id="124"/>
      <w:bookmarkEnd w:id="125"/>
      <w:bookmarkEnd w:id="126"/>
      <w:bookmarkEnd w:id="127"/>
      <w:r w:rsidR="00D41F1F" w:rsidRPr="0066315F">
        <w:t xml:space="preserve"> and Acronyms</w:t>
      </w:r>
      <w:bookmarkEnd w:id="128"/>
    </w:p>
    <w:p w:rsidR="00BA256A" w:rsidRPr="0066315F" w:rsidRDefault="00BA256A" w:rsidP="001A421B">
      <w:pPr>
        <w:spacing w:line="240" w:lineRule="auto"/>
        <w:rPr>
          <w:rFonts w:asciiTheme="minorHAnsi" w:hAnsiTheme="minorHAnsi" w:cstheme="minorHAnsi"/>
          <w:lang w:val="en-GB"/>
        </w:rPr>
      </w:pPr>
      <w:r w:rsidRPr="0066315F">
        <w:rPr>
          <w:rFonts w:asciiTheme="minorHAnsi" w:hAnsiTheme="minorHAnsi" w:cstheme="minorHAnsi"/>
          <w:lang w:val="en-GB"/>
        </w:rPr>
        <w:t>AA</w:t>
      </w:r>
      <w:r w:rsidRPr="0066315F">
        <w:rPr>
          <w:rFonts w:asciiTheme="minorHAnsi" w:hAnsiTheme="minorHAnsi" w:cstheme="minorHAnsi"/>
          <w:lang w:val="en-GB"/>
        </w:rPr>
        <w:tab/>
      </w:r>
      <w:r w:rsidRPr="0066315F">
        <w:rPr>
          <w:rFonts w:asciiTheme="minorHAnsi" w:hAnsiTheme="minorHAnsi" w:cstheme="minorHAnsi"/>
          <w:lang w:val="en-GB"/>
        </w:rPr>
        <w:tab/>
      </w:r>
      <w:r w:rsidRPr="0066315F">
        <w:rPr>
          <w:rFonts w:asciiTheme="minorHAnsi" w:hAnsiTheme="minorHAnsi" w:cstheme="minorHAnsi"/>
          <w:lang w:val="en-GB"/>
        </w:rPr>
        <w:tab/>
        <w:t>Accounting Authority</w:t>
      </w:r>
    </w:p>
    <w:p w:rsidR="00BA256A" w:rsidRPr="0066315F" w:rsidRDefault="00BA256A" w:rsidP="001A421B">
      <w:pPr>
        <w:spacing w:line="240" w:lineRule="auto"/>
        <w:rPr>
          <w:rFonts w:asciiTheme="minorHAnsi" w:hAnsiTheme="minorHAnsi" w:cstheme="minorHAnsi"/>
          <w:lang w:val="en-GB"/>
        </w:rPr>
      </w:pPr>
      <w:r w:rsidRPr="0066315F">
        <w:rPr>
          <w:rFonts w:asciiTheme="minorHAnsi" w:hAnsiTheme="minorHAnsi" w:cstheme="minorHAnsi"/>
          <w:lang w:val="en-GB"/>
        </w:rPr>
        <w:t>AO</w:t>
      </w:r>
      <w:r w:rsidRPr="0066315F">
        <w:rPr>
          <w:rFonts w:asciiTheme="minorHAnsi" w:hAnsiTheme="minorHAnsi" w:cstheme="minorHAnsi"/>
          <w:lang w:val="en-GB"/>
        </w:rPr>
        <w:tab/>
      </w:r>
      <w:r w:rsidRPr="0066315F">
        <w:rPr>
          <w:rFonts w:asciiTheme="minorHAnsi" w:hAnsiTheme="minorHAnsi" w:cstheme="minorHAnsi"/>
          <w:lang w:val="en-GB"/>
        </w:rPr>
        <w:tab/>
      </w:r>
      <w:r w:rsidRPr="0066315F">
        <w:rPr>
          <w:rFonts w:asciiTheme="minorHAnsi" w:hAnsiTheme="minorHAnsi" w:cstheme="minorHAnsi"/>
          <w:lang w:val="en-GB"/>
        </w:rPr>
        <w:tab/>
        <w:t>Accounting Officer</w:t>
      </w:r>
    </w:p>
    <w:p w:rsidR="003C2D74" w:rsidRPr="0066315F" w:rsidRDefault="008A3D63" w:rsidP="001A421B">
      <w:pPr>
        <w:spacing w:line="240" w:lineRule="auto"/>
        <w:rPr>
          <w:rFonts w:asciiTheme="minorHAnsi" w:hAnsiTheme="minorHAnsi" w:cstheme="minorHAnsi"/>
          <w:lang w:val="en-GB"/>
        </w:rPr>
      </w:pPr>
      <w:r w:rsidRPr="0066315F">
        <w:rPr>
          <w:rFonts w:asciiTheme="minorHAnsi" w:hAnsiTheme="minorHAnsi" w:cstheme="minorHAnsi"/>
          <w:lang w:val="en-GB"/>
        </w:rPr>
        <w:t>B-BBEE</w:t>
      </w:r>
      <w:r w:rsidRPr="0066315F">
        <w:rPr>
          <w:rFonts w:asciiTheme="minorHAnsi" w:hAnsiTheme="minorHAnsi" w:cstheme="minorHAnsi"/>
          <w:lang w:val="en-GB"/>
        </w:rPr>
        <w:tab/>
      </w:r>
      <w:r w:rsidRPr="0066315F">
        <w:rPr>
          <w:rFonts w:asciiTheme="minorHAnsi" w:hAnsiTheme="minorHAnsi" w:cstheme="minorHAnsi"/>
          <w:lang w:val="en-GB"/>
        </w:rPr>
        <w:tab/>
      </w:r>
      <w:r w:rsidRPr="0066315F">
        <w:rPr>
          <w:rFonts w:asciiTheme="minorHAnsi" w:hAnsiTheme="minorHAnsi" w:cstheme="minorHAnsi"/>
          <w:snapToGrid w:val="0"/>
        </w:rPr>
        <w:t>Broad-Based Black Economic Empowerment</w:t>
      </w:r>
    </w:p>
    <w:p w:rsidR="008A3D63" w:rsidRPr="0066315F" w:rsidRDefault="008A3D63" w:rsidP="001A421B">
      <w:pPr>
        <w:spacing w:line="240" w:lineRule="auto"/>
        <w:rPr>
          <w:rFonts w:asciiTheme="minorHAnsi" w:hAnsiTheme="minorHAnsi" w:cstheme="minorHAnsi"/>
          <w:snapToGrid w:val="0"/>
        </w:rPr>
      </w:pPr>
      <w:r w:rsidRPr="0066315F">
        <w:rPr>
          <w:rFonts w:asciiTheme="minorHAnsi" w:hAnsiTheme="minorHAnsi" w:cstheme="minorHAnsi"/>
          <w:lang w:val="en-GB"/>
        </w:rPr>
        <w:t>BEE</w:t>
      </w:r>
      <w:r w:rsidRPr="0066315F">
        <w:rPr>
          <w:rFonts w:asciiTheme="minorHAnsi" w:hAnsiTheme="minorHAnsi" w:cstheme="minorHAnsi"/>
          <w:lang w:val="en-GB"/>
        </w:rPr>
        <w:tab/>
      </w:r>
      <w:r w:rsidRPr="0066315F">
        <w:rPr>
          <w:rFonts w:asciiTheme="minorHAnsi" w:hAnsiTheme="minorHAnsi" w:cstheme="minorHAnsi"/>
          <w:lang w:val="en-GB"/>
        </w:rPr>
        <w:tab/>
      </w:r>
      <w:r w:rsidRPr="0066315F">
        <w:rPr>
          <w:rFonts w:asciiTheme="minorHAnsi" w:hAnsiTheme="minorHAnsi" w:cstheme="minorHAnsi"/>
          <w:lang w:val="en-GB"/>
        </w:rPr>
        <w:tab/>
      </w:r>
      <w:r w:rsidRPr="0066315F">
        <w:rPr>
          <w:rFonts w:asciiTheme="minorHAnsi" w:hAnsiTheme="minorHAnsi" w:cstheme="minorHAnsi"/>
          <w:snapToGrid w:val="0"/>
        </w:rPr>
        <w:t>Black Economic Empowerment</w:t>
      </w:r>
    </w:p>
    <w:p w:rsidR="008A3D63" w:rsidRPr="0066315F" w:rsidRDefault="008A3D63" w:rsidP="001A421B">
      <w:pPr>
        <w:spacing w:line="240" w:lineRule="auto"/>
        <w:rPr>
          <w:rFonts w:asciiTheme="minorHAnsi" w:hAnsiTheme="minorHAnsi" w:cstheme="minorHAnsi"/>
          <w:snapToGrid w:val="0"/>
        </w:rPr>
      </w:pPr>
      <w:r w:rsidRPr="0066315F">
        <w:rPr>
          <w:rFonts w:asciiTheme="minorHAnsi" w:hAnsiTheme="minorHAnsi" w:cstheme="minorHAnsi"/>
          <w:snapToGrid w:val="0"/>
        </w:rPr>
        <w:t>CPI</w:t>
      </w:r>
      <w:r w:rsidRPr="0066315F">
        <w:rPr>
          <w:rFonts w:asciiTheme="minorHAnsi" w:hAnsiTheme="minorHAnsi" w:cstheme="minorHAnsi"/>
          <w:snapToGrid w:val="0"/>
        </w:rPr>
        <w:tab/>
      </w:r>
      <w:r w:rsidRPr="0066315F">
        <w:rPr>
          <w:rFonts w:asciiTheme="minorHAnsi" w:hAnsiTheme="minorHAnsi" w:cstheme="minorHAnsi"/>
          <w:snapToGrid w:val="0"/>
        </w:rPr>
        <w:tab/>
      </w:r>
      <w:r w:rsidRPr="0066315F">
        <w:rPr>
          <w:rFonts w:asciiTheme="minorHAnsi" w:hAnsiTheme="minorHAnsi" w:cstheme="minorHAnsi"/>
          <w:snapToGrid w:val="0"/>
        </w:rPr>
        <w:tab/>
        <w:t>Consumer Price Index</w:t>
      </w:r>
    </w:p>
    <w:p w:rsidR="008A3D63" w:rsidRPr="0066315F" w:rsidRDefault="008A3D63" w:rsidP="001A421B">
      <w:pPr>
        <w:spacing w:line="240" w:lineRule="auto"/>
        <w:rPr>
          <w:rFonts w:asciiTheme="minorHAnsi" w:hAnsiTheme="minorHAnsi" w:cstheme="minorHAnsi"/>
          <w:snapToGrid w:val="0"/>
        </w:rPr>
      </w:pPr>
      <w:r w:rsidRPr="0066315F">
        <w:rPr>
          <w:rFonts w:asciiTheme="minorHAnsi" w:hAnsiTheme="minorHAnsi" w:cstheme="minorHAnsi"/>
          <w:snapToGrid w:val="0"/>
        </w:rPr>
        <w:t>CSD</w:t>
      </w:r>
      <w:r w:rsidRPr="0066315F">
        <w:rPr>
          <w:rFonts w:asciiTheme="minorHAnsi" w:hAnsiTheme="minorHAnsi" w:cstheme="minorHAnsi"/>
          <w:snapToGrid w:val="0"/>
        </w:rPr>
        <w:tab/>
      </w:r>
      <w:r w:rsidRPr="0066315F">
        <w:rPr>
          <w:rFonts w:asciiTheme="minorHAnsi" w:hAnsiTheme="minorHAnsi" w:cstheme="minorHAnsi"/>
          <w:snapToGrid w:val="0"/>
        </w:rPr>
        <w:tab/>
      </w:r>
      <w:r w:rsidRPr="0066315F">
        <w:rPr>
          <w:rFonts w:asciiTheme="minorHAnsi" w:hAnsiTheme="minorHAnsi" w:cstheme="minorHAnsi"/>
          <w:snapToGrid w:val="0"/>
        </w:rPr>
        <w:tab/>
        <w:t>Central Supplier Database</w:t>
      </w:r>
    </w:p>
    <w:p w:rsidR="00BA256A" w:rsidRPr="0066315F" w:rsidRDefault="00BA256A" w:rsidP="001A421B">
      <w:pPr>
        <w:spacing w:line="240" w:lineRule="auto"/>
        <w:rPr>
          <w:rFonts w:asciiTheme="minorHAnsi" w:hAnsiTheme="minorHAnsi" w:cstheme="minorHAnsi"/>
          <w:snapToGrid w:val="0"/>
        </w:rPr>
      </w:pPr>
      <w:r w:rsidRPr="0066315F">
        <w:rPr>
          <w:rFonts w:asciiTheme="minorHAnsi" w:hAnsiTheme="minorHAnsi" w:cstheme="minorHAnsi"/>
          <w:snapToGrid w:val="0"/>
        </w:rPr>
        <w:t>DTIC</w:t>
      </w:r>
      <w:r w:rsidRPr="0066315F">
        <w:rPr>
          <w:rFonts w:asciiTheme="minorHAnsi" w:hAnsiTheme="minorHAnsi" w:cstheme="minorHAnsi"/>
          <w:snapToGrid w:val="0"/>
        </w:rPr>
        <w:tab/>
      </w:r>
      <w:r w:rsidRPr="0066315F">
        <w:rPr>
          <w:rFonts w:asciiTheme="minorHAnsi" w:hAnsiTheme="minorHAnsi" w:cstheme="minorHAnsi"/>
          <w:snapToGrid w:val="0"/>
        </w:rPr>
        <w:tab/>
      </w:r>
      <w:r w:rsidRPr="0066315F">
        <w:rPr>
          <w:rFonts w:asciiTheme="minorHAnsi" w:hAnsiTheme="minorHAnsi" w:cstheme="minorHAnsi"/>
          <w:snapToGrid w:val="0"/>
        </w:rPr>
        <w:tab/>
        <w:t>Department of Trade, Industry and Competition</w:t>
      </w:r>
    </w:p>
    <w:p w:rsidR="008A3D63" w:rsidRPr="0066315F" w:rsidRDefault="008A3D63" w:rsidP="001A421B">
      <w:pPr>
        <w:spacing w:line="240" w:lineRule="auto"/>
        <w:rPr>
          <w:rFonts w:asciiTheme="minorHAnsi" w:hAnsiTheme="minorHAnsi" w:cstheme="minorHAnsi"/>
          <w:snapToGrid w:val="0"/>
        </w:rPr>
      </w:pPr>
      <w:r w:rsidRPr="0066315F">
        <w:rPr>
          <w:rFonts w:asciiTheme="minorHAnsi" w:hAnsiTheme="minorHAnsi" w:cstheme="minorHAnsi"/>
          <w:snapToGrid w:val="0"/>
        </w:rPr>
        <w:t>EME</w:t>
      </w:r>
      <w:r w:rsidRPr="0066315F">
        <w:rPr>
          <w:rFonts w:asciiTheme="minorHAnsi" w:hAnsiTheme="minorHAnsi" w:cstheme="minorHAnsi"/>
          <w:snapToGrid w:val="0"/>
        </w:rPr>
        <w:tab/>
      </w:r>
      <w:r w:rsidRPr="0066315F">
        <w:rPr>
          <w:rFonts w:asciiTheme="minorHAnsi" w:hAnsiTheme="minorHAnsi" w:cstheme="minorHAnsi"/>
          <w:snapToGrid w:val="0"/>
        </w:rPr>
        <w:tab/>
      </w:r>
      <w:r w:rsidRPr="0066315F">
        <w:rPr>
          <w:rFonts w:asciiTheme="minorHAnsi" w:hAnsiTheme="minorHAnsi" w:cstheme="minorHAnsi"/>
          <w:snapToGrid w:val="0"/>
        </w:rPr>
        <w:tab/>
        <w:t>Exempted M</w:t>
      </w:r>
      <w:r w:rsidR="001A421B" w:rsidRPr="0066315F">
        <w:rPr>
          <w:rFonts w:asciiTheme="minorHAnsi" w:hAnsiTheme="minorHAnsi" w:cstheme="minorHAnsi"/>
          <w:snapToGrid w:val="0"/>
        </w:rPr>
        <w:t>icro</w:t>
      </w:r>
      <w:r w:rsidRPr="0066315F">
        <w:rPr>
          <w:rFonts w:asciiTheme="minorHAnsi" w:hAnsiTheme="minorHAnsi" w:cstheme="minorHAnsi"/>
          <w:snapToGrid w:val="0"/>
        </w:rPr>
        <w:t xml:space="preserve"> Enterprise</w:t>
      </w:r>
    </w:p>
    <w:p w:rsidR="008A3D63" w:rsidRPr="0066315F" w:rsidRDefault="008A3D63" w:rsidP="001A421B">
      <w:pPr>
        <w:spacing w:line="240" w:lineRule="auto"/>
        <w:rPr>
          <w:rFonts w:asciiTheme="minorHAnsi" w:hAnsiTheme="minorHAnsi" w:cstheme="minorHAnsi"/>
          <w:snapToGrid w:val="0"/>
        </w:rPr>
      </w:pPr>
      <w:r w:rsidRPr="0066315F">
        <w:rPr>
          <w:rFonts w:asciiTheme="minorHAnsi" w:hAnsiTheme="minorHAnsi" w:cstheme="minorHAnsi"/>
          <w:snapToGrid w:val="0"/>
        </w:rPr>
        <w:t>EOI</w:t>
      </w:r>
      <w:r w:rsidRPr="0066315F">
        <w:rPr>
          <w:rFonts w:asciiTheme="minorHAnsi" w:hAnsiTheme="minorHAnsi" w:cstheme="minorHAnsi"/>
          <w:snapToGrid w:val="0"/>
        </w:rPr>
        <w:tab/>
      </w:r>
      <w:r w:rsidRPr="0066315F">
        <w:rPr>
          <w:rFonts w:asciiTheme="minorHAnsi" w:hAnsiTheme="minorHAnsi" w:cstheme="minorHAnsi"/>
          <w:snapToGrid w:val="0"/>
        </w:rPr>
        <w:tab/>
      </w:r>
      <w:r w:rsidRPr="0066315F">
        <w:rPr>
          <w:rFonts w:asciiTheme="minorHAnsi" w:hAnsiTheme="minorHAnsi" w:cstheme="minorHAnsi"/>
          <w:snapToGrid w:val="0"/>
        </w:rPr>
        <w:tab/>
        <w:t>Expression of Interest</w:t>
      </w:r>
    </w:p>
    <w:p w:rsidR="00E76D07" w:rsidRPr="0066315F" w:rsidRDefault="00E76D07" w:rsidP="001A421B">
      <w:pPr>
        <w:spacing w:line="240" w:lineRule="auto"/>
        <w:rPr>
          <w:rFonts w:asciiTheme="minorHAnsi" w:hAnsiTheme="minorHAnsi" w:cstheme="minorHAnsi"/>
          <w:snapToGrid w:val="0"/>
        </w:rPr>
      </w:pPr>
      <w:r w:rsidRPr="0066315F">
        <w:rPr>
          <w:rFonts w:asciiTheme="minorHAnsi" w:hAnsiTheme="minorHAnsi" w:cstheme="minorHAnsi"/>
          <w:snapToGrid w:val="0"/>
        </w:rPr>
        <w:t>GCC</w:t>
      </w:r>
      <w:r w:rsidRPr="0066315F">
        <w:rPr>
          <w:rFonts w:asciiTheme="minorHAnsi" w:hAnsiTheme="minorHAnsi" w:cstheme="minorHAnsi"/>
          <w:snapToGrid w:val="0"/>
        </w:rPr>
        <w:tab/>
      </w:r>
      <w:r w:rsidRPr="0066315F">
        <w:rPr>
          <w:rFonts w:asciiTheme="minorHAnsi" w:hAnsiTheme="minorHAnsi" w:cstheme="minorHAnsi"/>
          <w:snapToGrid w:val="0"/>
        </w:rPr>
        <w:tab/>
      </w:r>
      <w:r w:rsidRPr="0066315F">
        <w:rPr>
          <w:rFonts w:asciiTheme="minorHAnsi" w:hAnsiTheme="minorHAnsi" w:cstheme="minorHAnsi"/>
          <w:snapToGrid w:val="0"/>
        </w:rPr>
        <w:tab/>
        <w:t>General Conditions of Contract</w:t>
      </w:r>
    </w:p>
    <w:p w:rsidR="008A3D63" w:rsidRPr="0066315F" w:rsidRDefault="008A3D63" w:rsidP="001A421B">
      <w:pPr>
        <w:spacing w:line="240" w:lineRule="auto"/>
        <w:rPr>
          <w:rFonts w:asciiTheme="minorHAnsi" w:hAnsiTheme="minorHAnsi" w:cstheme="minorHAnsi"/>
          <w:lang w:val="en-GB"/>
        </w:rPr>
      </w:pPr>
      <w:r w:rsidRPr="0066315F">
        <w:rPr>
          <w:rFonts w:asciiTheme="minorHAnsi" w:hAnsiTheme="minorHAnsi" w:cstheme="minorHAnsi"/>
          <w:lang w:val="en-GB"/>
        </w:rPr>
        <w:t>ICT</w:t>
      </w:r>
      <w:r w:rsidRPr="0066315F">
        <w:rPr>
          <w:rFonts w:asciiTheme="minorHAnsi" w:hAnsiTheme="minorHAnsi" w:cstheme="minorHAnsi"/>
          <w:lang w:val="en-GB"/>
        </w:rPr>
        <w:tab/>
      </w:r>
      <w:r w:rsidRPr="0066315F">
        <w:rPr>
          <w:rFonts w:asciiTheme="minorHAnsi" w:hAnsiTheme="minorHAnsi" w:cstheme="minorHAnsi"/>
          <w:lang w:val="en-GB"/>
        </w:rPr>
        <w:tab/>
      </w:r>
      <w:r w:rsidRPr="0066315F">
        <w:rPr>
          <w:rFonts w:asciiTheme="minorHAnsi" w:hAnsiTheme="minorHAnsi" w:cstheme="minorHAnsi"/>
          <w:lang w:val="en-GB"/>
        </w:rPr>
        <w:tab/>
        <w:t>Information and Communication Technology</w:t>
      </w:r>
    </w:p>
    <w:p w:rsidR="008A3D63" w:rsidRPr="0066315F" w:rsidRDefault="008A3D63" w:rsidP="001A421B">
      <w:pPr>
        <w:spacing w:line="240" w:lineRule="auto"/>
        <w:rPr>
          <w:lang w:val="en-GB"/>
        </w:rPr>
      </w:pPr>
      <w:r w:rsidRPr="0066315F">
        <w:rPr>
          <w:lang w:val="en-GB"/>
        </w:rPr>
        <w:t>IS</w:t>
      </w:r>
      <w:r w:rsidRPr="0066315F">
        <w:rPr>
          <w:lang w:val="en-GB"/>
        </w:rPr>
        <w:tab/>
      </w:r>
      <w:r w:rsidRPr="0066315F">
        <w:rPr>
          <w:lang w:val="en-GB"/>
        </w:rPr>
        <w:tab/>
      </w:r>
      <w:r w:rsidRPr="0066315F">
        <w:rPr>
          <w:lang w:val="en-GB"/>
        </w:rPr>
        <w:tab/>
        <w:t>Information Systems</w:t>
      </w:r>
    </w:p>
    <w:p w:rsidR="008A3D63" w:rsidRPr="0066315F" w:rsidRDefault="008A3D63" w:rsidP="001A421B">
      <w:pPr>
        <w:spacing w:line="240" w:lineRule="auto"/>
        <w:rPr>
          <w:lang w:val="en-GB"/>
        </w:rPr>
      </w:pPr>
      <w:r w:rsidRPr="0066315F">
        <w:rPr>
          <w:lang w:val="en-GB"/>
        </w:rPr>
        <w:t>ISO</w:t>
      </w:r>
      <w:r w:rsidRPr="0066315F">
        <w:rPr>
          <w:lang w:val="en-GB"/>
        </w:rPr>
        <w:tab/>
      </w:r>
      <w:r w:rsidRPr="0066315F">
        <w:rPr>
          <w:lang w:val="en-GB"/>
        </w:rPr>
        <w:tab/>
      </w:r>
      <w:r w:rsidRPr="0066315F">
        <w:rPr>
          <w:lang w:val="en-GB"/>
        </w:rPr>
        <w:tab/>
        <w:t>International Standards Organisation</w:t>
      </w:r>
    </w:p>
    <w:p w:rsidR="008A3D63" w:rsidRPr="0066315F" w:rsidRDefault="008A3D63" w:rsidP="001A421B">
      <w:pPr>
        <w:spacing w:line="240" w:lineRule="auto"/>
        <w:rPr>
          <w:lang w:val="en-GB"/>
        </w:rPr>
      </w:pPr>
      <w:r w:rsidRPr="0066315F">
        <w:rPr>
          <w:lang w:val="en-GB"/>
        </w:rPr>
        <w:t>IT</w:t>
      </w:r>
      <w:r w:rsidRPr="0066315F">
        <w:rPr>
          <w:lang w:val="en-GB"/>
        </w:rPr>
        <w:tab/>
      </w:r>
      <w:r w:rsidRPr="0066315F">
        <w:rPr>
          <w:lang w:val="en-GB"/>
        </w:rPr>
        <w:tab/>
      </w:r>
      <w:r w:rsidRPr="0066315F">
        <w:rPr>
          <w:lang w:val="en-GB"/>
        </w:rPr>
        <w:tab/>
        <w:t>Information Technology</w:t>
      </w:r>
    </w:p>
    <w:p w:rsidR="008A3D63" w:rsidRPr="0066315F" w:rsidRDefault="008A3D63" w:rsidP="001A421B">
      <w:pPr>
        <w:spacing w:line="240" w:lineRule="auto"/>
        <w:rPr>
          <w:lang w:val="en-GB"/>
        </w:rPr>
      </w:pPr>
      <w:r w:rsidRPr="0066315F">
        <w:rPr>
          <w:lang w:val="en-GB"/>
        </w:rPr>
        <w:t>ITC</w:t>
      </w:r>
      <w:r w:rsidRPr="0066315F">
        <w:rPr>
          <w:lang w:val="en-GB"/>
        </w:rPr>
        <w:tab/>
      </w:r>
      <w:r w:rsidRPr="0066315F">
        <w:rPr>
          <w:lang w:val="en-GB"/>
        </w:rPr>
        <w:tab/>
      </w:r>
      <w:r w:rsidRPr="0066315F">
        <w:rPr>
          <w:lang w:val="en-GB"/>
        </w:rPr>
        <w:tab/>
        <w:t>Information Technology Committee</w:t>
      </w:r>
    </w:p>
    <w:p w:rsidR="00BC35B1" w:rsidRPr="0066315F" w:rsidRDefault="00BC35B1" w:rsidP="001A421B">
      <w:pPr>
        <w:spacing w:line="240" w:lineRule="auto"/>
        <w:rPr>
          <w:lang w:val="en-GB"/>
        </w:rPr>
      </w:pPr>
      <w:r w:rsidRPr="0066315F">
        <w:rPr>
          <w:lang w:val="en-GB"/>
        </w:rPr>
        <w:t>JV</w:t>
      </w:r>
      <w:r w:rsidRPr="0066315F">
        <w:rPr>
          <w:lang w:val="en-GB"/>
        </w:rPr>
        <w:tab/>
      </w:r>
      <w:r w:rsidRPr="0066315F">
        <w:rPr>
          <w:lang w:val="en-GB"/>
        </w:rPr>
        <w:tab/>
      </w:r>
      <w:r w:rsidRPr="0066315F">
        <w:rPr>
          <w:lang w:val="en-GB"/>
        </w:rPr>
        <w:tab/>
        <w:t>Joint Venture</w:t>
      </w:r>
    </w:p>
    <w:p w:rsidR="008A3D63" w:rsidRPr="0066315F" w:rsidRDefault="00B313D3" w:rsidP="001A421B">
      <w:pPr>
        <w:spacing w:line="240" w:lineRule="auto"/>
        <w:rPr>
          <w:lang w:val="en-GB"/>
        </w:rPr>
      </w:pPr>
      <w:r w:rsidRPr="0066315F">
        <w:rPr>
          <w:lang w:val="en-GB"/>
        </w:rPr>
        <w:t>NIPP</w:t>
      </w:r>
      <w:r w:rsidR="008A3D63" w:rsidRPr="0066315F">
        <w:rPr>
          <w:lang w:val="en-GB"/>
        </w:rPr>
        <w:tab/>
      </w:r>
      <w:r w:rsidR="008A3D63" w:rsidRPr="0066315F">
        <w:rPr>
          <w:lang w:val="en-GB"/>
        </w:rPr>
        <w:tab/>
      </w:r>
      <w:r w:rsidR="008A3D63" w:rsidRPr="0066315F">
        <w:rPr>
          <w:lang w:val="en-GB"/>
        </w:rPr>
        <w:tab/>
        <w:t>National Industrial Participation Programme</w:t>
      </w:r>
    </w:p>
    <w:p w:rsidR="00E76D07" w:rsidRPr="0066315F" w:rsidRDefault="00E76D07" w:rsidP="001A421B">
      <w:pPr>
        <w:spacing w:line="240" w:lineRule="auto"/>
        <w:rPr>
          <w:lang w:val="en-GB"/>
        </w:rPr>
      </w:pPr>
      <w:r w:rsidRPr="0066315F">
        <w:rPr>
          <w:lang w:val="en-GB"/>
        </w:rPr>
        <w:t>PIN</w:t>
      </w:r>
      <w:r w:rsidRPr="0066315F">
        <w:rPr>
          <w:lang w:val="en-GB"/>
        </w:rPr>
        <w:tab/>
      </w:r>
      <w:r w:rsidRPr="0066315F">
        <w:rPr>
          <w:lang w:val="en-GB"/>
        </w:rPr>
        <w:tab/>
      </w:r>
      <w:r w:rsidRPr="0066315F">
        <w:rPr>
          <w:lang w:val="en-GB"/>
        </w:rPr>
        <w:tab/>
        <w:t xml:space="preserve">Personal </w:t>
      </w:r>
      <w:r w:rsidR="00BC35B1" w:rsidRPr="0066315F">
        <w:rPr>
          <w:lang w:val="en-GB"/>
        </w:rPr>
        <w:t>I</w:t>
      </w:r>
      <w:r w:rsidRPr="0066315F">
        <w:rPr>
          <w:lang w:val="en-GB"/>
        </w:rPr>
        <w:t>dentification Number</w:t>
      </w:r>
    </w:p>
    <w:p w:rsidR="008A3D63" w:rsidRPr="0066315F" w:rsidRDefault="008A3D63" w:rsidP="001A421B">
      <w:pPr>
        <w:spacing w:line="240" w:lineRule="auto"/>
        <w:rPr>
          <w:lang w:val="en-GB"/>
        </w:rPr>
      </w:pPr>
      <w:r w:rsidRPr="0066315F">
        <w:rPr>
          <w:lang w:val="en-GB"/>
        </w:rPr>
        <w:t>OEM</w:t>
      </w:r>
      <w:r w:rsidRPr="0066315F">
        <w:rPr>
          <w:lang w:val="en-GB"/>
        </w:rPr>
        <w:tab/>
      </w:r>
      <w:r w:rsidRPr="0066315F">
        <w:rPr>
          <w:lang w:val="en-GB"/>
        </w:rPr>
        <w:tab/>
      </w:r>
      <w:r w:rsidRPr="0066315F">
        <w:rPr>
          <w:lang w:val="en-GB"/>
        </w:rPr>
        <w:tab/>
        <w:t>Original Equipment Manufacturer</w:t>
      </w:r>
    </w:p>
    <w:p w:rsidR="008A3D63" w:rsidRPr="0066315F" w:rsidRDefault="008A3D63" w:rsidP="001A421B">
      <w:pPr>
        <w:spacing w:line="240" w:lineRule="auto"/>
        <w:rPr>
          <w:lang w:val="en-GB"/>
        </w:rPr>
      </w:pPr>
      <w:r w:rsidRPr="0066315F">
        <w:rPr>
          <w:lang w:val="en-GB"/>
        </w:rPr>
        <w:t>OSM</w:t>
      </w:r>
      <w:r w:rsidRPr="0066315F">
        <w:rPr>
          <w:lang w:val="en-GB"/>
        </w:rPr>
        <w:tab/>
      </w:r>
      <w:r w:rsidRPr="0066315F">
        <w:rPr>
          <w:lang w:val="en-GB"/>
        </w:rPr>
        <w:tab/>
      </w:r>
      <w:r w:rsidRPr="0066315F">
        <w:rPr>
          <w:lang w:val="en-GB"/>
        </w:rPr>
        <w:tab/>
        <w:t>Original Software Manufacturer</w:t>
      </w:r>
    </w:p>
    <w:p w:rsidR="00E76D07" w:rsidRPr="0066315F" w:rsidRDefault="00E76D07" w:rsidP="001A421B">
      <w:pPr>
        <w:spacing w:line="240" w:lineRule="auto"/>
        <w:rPr>
          <w:rFonts w:asciiTheme="minorHAnsi" w:hAnsiTheme="minorHAnsi" w:cstheme="minorHAnsi"/>
          <w:snapToGrid w:val="0"/>
        </w:rPr>
      </w:pPr>
      <w:r w:rsidRPr="0066315F">
        <w:rPr>
          <w:rFonts w:asciiTheme="minorHAnsi" w:hAnsiTheme="minorHAnsi" w:cstheme="minorHAnsi"/>
          <w:lang w:val="en-GB"/>
        </w:rPr>
        <w:t>PAIA</w:t>
      </w:r>
      <w:r w:rsidRPr="0066315F">
        <w:rPr>
          <w:rFonts w:asciiTheme="minorHAnsi" w:hAnsiTheme="minorHAnsi" w:cstheme="minorHAnsi"/>
          <w:lang w:val="en-GB"/>
        </w:rPr>
        <w:tab/>
      </w:r>
      <w:r w:rsidRPr="0066315F">
        <w:rPr>
          <w:rFonts w:asciiTheme="minorHAnsi" w:hAnsiTheme="minorHAnsi" w:cstheme="minorHAnsi"/>
          <w:lang w:val="en-GB"/>
        </w:rPr>
        <w:tab/>
      </w:r>
      <w:r w:rsidRPr="0066315F">
        <w:rPr>
          <w:rFonts w:asciiTheme="minorHAnsi" w:hAnsiTheme="minorHAnsi" w:cstheme="minorHAnsi"/>
          <w:lang w:val="en-GB"/>
        </w:rPr>
        <w:tab/>
      </w:r>
      <w:r w:rsidRPr="0066315F">
        <w:rPr>
          <w:rFonts w:asciiTheme="minorHAnsi" w:hAnsiTheme="minorHAnsi" w:cstheme="minorHAnsi"/>
          <w:snapToGrid w:val="0"/>
        </w:rPr>
        <w:t>Promotion of Access to Information Act, 2 of 2000</w:t>
      </w:r>
    </w:p>
    <w:p w:rsidR="00E76D07" w:rsidRPr="0066315F" w:rsidRDefault="00E76D07" w:rsidP="001A421B">
      <w:pPr>
        <w:pStyle w:val="Normal1"/>
        <w:spacing w:before="60" w:after="60"/>
        <w:ind w:right="-1"/>
        <w:rPr>
          <w:rFonts w:asciiTheme="minorHAnsi" w:hAnsiTheme="minorHAnsi" w:cstheme="minorHAnsi"/>
          <w:snapToGrid w:val="0"/>
          <w:sz w:val="22"/>
          <w:szCs w:val="22"/>
        </w:rPr>
      </w:pPr>
      <w:r w:rsidRPr="0066315F">
        <w:rPr>
          <w:rFonts w:asciiTheme="minorHAnsi" w:hAnsiTheme="minorHAnsi" w:cstheme="minorHAnsi"/>
          <w:snapToGrid w:val="0"/>
          <w:sz w:val="22"/>
          <w:szCs w:val="22"/>
        </w:rPr>
        <w:t>POPIA</w:t>
      </w:r>
      <w:r w:rsidRPr="0066315F">
        <w:rPr>
          <w:rFonts w:asciiTheme="minorHAnsi" w:hAnsiTheme="minorHAnsi" w:cstheme="minorHAnsi"/>
          <w:snapToGrid w:val="0"/>
          <w:sz w:val="22"/>
          <w:szCs w:val="22"/>
        </w:rPr>
        <w:tab/>
      </w:r>
      <w:r w:rsidRPr="0066315F">
        <w:rPr>
          <w:rFonts w:asciiTheme="minorHAnsi" w:hAnsiTheme="minorHAnsi" w:cstheme="minorHAnsi"/>
          <w:snapToGrid w:val="0"/>
          <w:sz w:val="22"/>
          <w:szCs w:val="22"/>
        </w:rPr>
        <w:tab/>
      </w:r>
      <w:r w:rsidRPr="0066315F">
        <w:rPr>
          <w:rFonts w:asciiTheme="minorHAnsi" w:hAnsiTheme="minorHAnsi" w:cstheme="minorHAnsi"/>
          <w:snapToGrid w:val="0"/>
          <w:sz w:val="22"/>
          <w:szCs w:val="22"/>
        </w:rPr>
        <w:tab/>
        <w:t>Protection of Personal Information Act, 4 of 2013</w:t>
      </w:r>
    </w:p>
    <w:p w:rsidR="008A3D63" w:rsidRPr="0066315F" w:rsidRDefault="008A3D63" w:rsidP="001A421B">
      <w:pPr>
        <w:spacing w:line="240" w:lineRule="auto"/>
        <w:rPr>
          <w:lang w:val="en-GB"/>
        </w:rPr>
      </w:pPr>
      <w:r w:rsidRPr="0066315F">
        <w:rPr>
          <w:lang w:val="en-GB"/>
        </w:rPr>
        <w:t>QSE</w:t>
      </w:r>
      <w:r w:rsidRPr="0066315F">
        <w:rPr>
          <w:lang w:val="en-GB"/>
        </w:rPr>
        <w:tab/>
      </w:r>
      <w:r w:rsidRPr="0066315F">
        <w:rPr>
          <w:lang w:val="en-GB"/>
        </w:rPr>
        <w:tab/>
      </w:r>
      <w:r w:rsidRPr="0066315F">
        <w:rPr>
          <w:lang w:val="en-GB"/>
        </w:rPr>
        <w:tab/>
        <w:t>Qualifying Small Enterprise</w:t>
      </w:r>
    </w:p>
    <w:p w:rsidR="008A3D63" w:rsidRPr="0066315F" w:rsidRDefault="008A3D63" w:rsidP="001A421B">
      <w:pPr>
        <w:spacing w:line="240" w:lineRule="auto"/>
        <w:rPr>
          <w:lang w:val="en-GB"/>
        </w:rPr>
      </w:pPr>
      <w:r w:rsidRPr="0066315F">
        <w:rPr>
          <w:lang w:val="en-GB"/>
        </w:rPr>
        <w:t>RFA</w:t>
      </w:r>
      <w:r w:rsidRPr="0066315F">
        <w:rPr>
          <w:lang w:val="en-GB"/>
        </w:rPr>
        <w:tab/>
      </w:r>
      <w:r w:rsidRPr="0066315F">
        <w:rPr>
          <w:lang w:val="en-GB"/>
        </w:rPr>
        <w:tab/>
      </w:r>
      <w:r w:rsidRPr="0066315F">
        <w:rPr>
          <w:lang w:val="en-GB"/>
        </w:rPr>
        <w:tab/>
        <w:t>Request for Accreditation</w:t>
      </w:r>
    </w:p>
    <w:p w:rsidR="008A3D63" w:rsidRPr="0066315F" w:rsidRDefault="008A3D63" w:rsidP="001A421B">
      <w:pPr>
        <w:spacing w:line="240" w:lineRule="auto"/>
        <w:rPr>
          <w:lang w:val="en-GB"/>
        </w:rPr>
      </w:pPr>
      <w:r w:rsidRPr="0066315F">
        <w:rPr>
          <w:lang w:val="en-GB"/>
        </w:rPr>
        <w:t>RFB</w:t>
      </w:r>
      <w:r w:rsidRPr="0066315F">
        <w:rPr>
          <w:lang w:val="en-GB"/>
        </w:rPr>
        <w:tab/>
      </w:r>
      <w:r w:rsidRPr="0066315F">
        <w:rPr>
          <w:lang w:val="en-GB"/>
        </w:rPr>
        <w:tab/>
      </w:r>
      <w:r w:rsidRPr="0066315F">
        <w:rPr>
          <w:lang w:val="en-GB"/>
        </w:rPr>
        <w:tab/>
        <w:t>Request for Bid</w:t>
      </w:r>
    </w:p>
    <w:p w:rsidR="008A3D63" w:rsidRPr="0066315F" w:rsidRDefault="008A3D63" w:rsidP="001A421B">
      <w:pPr>
        <w:spacing w:line="240" w:lineRule="auto"/>
        <w:rPr>
          <w:lang w:val="en-GB"/>
        </w:rPr>
      </w:pPr>
      <w:r w:rsidRPr="0066315F">
        <w:rPr>
          <w:lang w:val="en-GB"/>
        </w:rPr>
        <w:t>RFI</w:t>
      </w:r>
      <w:r w:rsidRPr="0066315F">
        <w:rPr>
          <w:lang w:val="en-GB"/>
        </w:rPr>
        <w:tab/>
      </w:r>
      <w:r w:rsidRPr="0066315F">
        <w:rPr>
          <w:lang w:val="en-GB"/>
        </w:rPr>
        <w:tab/>
      </w:r>
      <w:r w:rsidRPr="0066315F">
        <w:rPr>
          <w:lang w:val="en-GB"/>
        </w:rPr>
        <w:tab/>
        <w:t>Request for Information</w:t>
      </w:r>
    </w:p>
    <w:p w:rsidR="008A3D63" w:rsidRPr="0066315F" w:rsidRDefault="008A3D63" w:rsidP="001A421B">
      <w:pPr>
        <w:spacing w:line="240" w:lineRule="auto"/>
        <w:rPr>
          <w:lang w:val="en-GB"/>
        </w:rPr>
      </w:pPr>
      <w:r w:rsidRPr="0066315F">
        <w:rPr>
          <w:lang w:val="en-GB"/>
        </w:rPr>
        <w:t>RFP</w:t>
      </w:r>
      <w:r w:rsidRPr="0066315F">
        <w:rPr>
          <w:lang w:val="en-GB"/>
        </w:rPr>
        <w:tab/>
      </w:r>
      <w:r w:rsidRPr="0066315F">
        <w:rPr>
          <w:lang w:val="en-GB"/>
        </w:rPr>
        <w:tab/>
      </w:r>
      <w:r w:rsidRPr="0066315F">
        <w:rPr>
          <w:lang w:val="en-GB"/>
        </w:rPr>
        <w:tab/>
        <w:t>Request for Proposal</w:t>
      </w:r>
    </w:p>
    <w:p w:rsidR="008A3D63" w:rsidRPr="0066315F" w:rsidRDefault="00460365" w:rsidP="001A421B">
      <w:pPr>
        <w:spacing w:line="240" w:lineRule="auto"/>
        <w:rPr>
          <w:lang w:val="en-GB"/>
        </w:rPr>
      </w:pPr>
      <w:r>
        <w:rPr>
          <w:lang w:val="en-GB"/>
        </w:rPr>
        <w:t>RFB</w:t>
      </w:r>
      <w:r w:rsidR="008A3D63" w:rsidRPr="0066315F">
        <w:rPr>
          <w:lang w:val="en-GB"/>
        </w:rPr>
        <w:tab/>
      </w:r>
      <w:r w:rsidR="008A3D63" w:rsidRPr="0066315F">
        <w:rPr>
          <w:lang w:val="en-GB"/>
        </w:rPr>
        <w:tab/>
      </w:r>
      <w:r w:rsidR="008A3D63" w:rsidRPr="0066315F">
        <w:rPr>
          <w:lang w:val="en-GB"/>
        </w:rPr>
        <w:tab/>
        <w:t xml:space="preserve">Request for </w:t>
      </w:r>
      <w:r w:rsidR="006374D3" w:rsidRPr="0066315F">
        <w:rPr>
          <w:lang w:val="en-GB"/>
        </w:rPr>
        <w:t>Quotation</w:t>
      </w:r>
    </w:p>
    <w:p w:rsidR="00E76D07" w:rsidRPr="0066315F" w:rsidRDefault="00E76D07" w:rsidP="001A421B">
      <w:pPr>
        <w:spacing w:line="240" w:lineRule="auto"/>
        <w:rPr>
          <w:lang w:val="en-GB"/>
        </w:rPr>
      </w:pPr>
      <w:r w:rsidRPr="0066315F">
        <w:rPr>
          <w:lang w:val="en-GB"/>
        </w:rPr>
        <w:t>RSA</w:t>
      </w:r>
      <w:r w:rsidRPr="0066315F">
        <w:rPr>
          <w:lang w:val="en-GB"/>
        </w:rPr>
        <w:tab/>
      </w:r>
      <w:r w:rsidRPr="0066315F">
        <w:rPr>
          <w:lang w:val="en-GB"/>
        </w:rPr>
        <w:tab/>
      </w:r>
      <w:r w:rsidRPr="0066315F">
        <w:rPr>
          <w:lang w:val="en-GB"/>
        </w:rPr>
        <w:tab/>
        <w:t>Republic of South Africa</w:t>
      </w:r>
    </w:p>
    <w:p w:rsidR="00612C00" w:rsidRPr="0066315F" w:rsidRDefault="00612C00" w:rsidP="001A421B">
      <w:pPr>
        <w:spacing w:line="240" w:lineRule="auto"/>
        <w:rPr>
          <w:lang w:val="en-GB"/>
        </w:rPr>
      </w:pPr>
      <w:r w:rsidRPr="0066315F">
        <w:rPr>
          <w:lang w:val="en-GB"/>
        </w:rPr>
        <w:t>SARB</w:t>
      </w:r>
      <w:r w:rsidRPr="0066315F">
        <w:rPr>
          <w:lang w:val="en-GB"/>
        </w:rPr>
        <w:tab/>
      </w:r>
      <w:r w:rsidRPr="0066315F">
        <w:rPr>
          <w:lang w:val="en-GB"/>
        </w:rPr>
        <w:tab/>
      </w:r>
      <w:r w:rsidRPr="0066315F">
        <w:rPr>
          <w:lang w:val="en-GB"/>
        </w:rPr>
        <w:tab/>
        <w:t>South African Reserve Bank</w:t>
      </w:r>
    </w:p>
    <w:p w:rsidR="00BC35B1" w:rsidRPr="0066315F" w:rsidRDefault="00BC35B1" w:rsidP="001A421B">
      <w:pPr>
        <w:spacing w:line="240" w:lineRule="auto"/>
        <w:rPr>
          <w:lang w:val="en-GB"/>
        </w:rPr>
      </w:pPr>
      <w:r w:rsidRPr="0066315F">
        <w:rPr>
          <w:lang w:val="en-GB"/>
        </w:rPr>
        <w:t>SARS</w:t>
      </w:r>
      <w:r w:rsidRPr="0066315F">
        <w:rPr>
          <w:lang w:val="en-GB"/>
        </w:rPr>
        <w:tab/>
      </w:r>
      <w:r w:rsidRPr="0066315F">
        <w:rPr>
          <w:lang w:val="en-GB"/>
        </w:rPr>
        <w:tab/>
      </w:r>
      <w:r w:rsidRPr="0066315F">
        <w:rPr>
          <w:lang w:val="en-GB"/>
        </w:rPr>
        <w:tab/>
        <w:t>South African Revenue Service</w:t>
      </w:r>
    </w:p>
    <w:p w:rsidR="00E8640E" w:rsidRPr="0066315F" w:rsidRDefault="00E8640E" w:rsidP="001A421B">
      <w:pPr>
        <w:spacing w:line="240" w:lineRule="auto"/>
        <w:rPr>
          <w:lang w:val="en-GB"/>
        </w:rPr>
      </w:pPr>
      <w:r w:rsidRPr="0066315F">
        <w:rPr>
          <w:lang w:val="en-GB"/>
        </w:rPr>
        <w:t>SBD</w:t>
      </w:r>
      <w:r w:rsidRPr="0066315F">
        <w:rPr>
          <w:lang w:val="en-GB"/>
        </w:rPr>
        <w:tab/>
      </w:r>
      <w:r w:rsidRPr="0066315F">
        <w:rPr>
          <w:lang w:val="en-GB"/>
        </w:rPr>
        <w:tab/>
      </w:r>
      <w:r w:rsidRPr="0066315F">
        <w:rPr>
          <w:lang w:val="en-GB"/>
        </w:rPr>
        <w:tab/>
        <w:t>Standard Bid Document</w:t>
      </w:r>
    </w:p>
    <w:p w:rsidR="00E76D07" w:rsidRPr="0066315F" w:rsidRDefault="00E76D07" w:rsidP="001A421B">
      <w:pPr>
        <w:spacing w:line="240" w:lineRule="auto"/>
        <w:rPr>
          <w:lang w:val="en-GB"/>
        </w:rPr>
      </w:pPr>
      <w:r w:rsidRPr="0066315F">
        <w:rPr>
          <w:lang w:val="en-GB"/>
        </w:rPr>
        <w:t>SITA</w:t>
      </w:r>
      <w:r w:rsidRPr="0066315F">
        <w:rPr>
          <w:lang w:val="en-GB"/>
        </w:rPr>
        <w:tab/>
      </w:r>
      <w:r w:rsidRPr="0066315F">
        <w:rPr>
          <w:lang w:val="en-GB"/>
        </w:rPr>
        <w:tab/>
      </w:r>
      <w:r w:rsidRPr="0066315F">
        <w:rPr>
          <w:lang w:val="en-GB"/>
        </w:rPr>
        <w:tab/>
        <w:t>State Information Technology Agency</w:t>
      </w:r>
    </w:p>
    <w:p w:rsidR="00E76D07" w:rsidRPr="0066315F" w:rsidRDefault="00E76D07" w:rsidP="001A421B">
      <w:pPr>
        <w:spacing w:line="240" w:lineRule="auto"/>
        <w:rPr>
          <w:lang w:val="en-GB"/>
        </w:rPr>
      </w:pPr>
      <w:r w:rsidRPr="0066315F">
        <w:rPr>
          <w:lang w:val="en-GB"/>
        </w:rPr>
        <w:t>SLA</w:t>
      </w:r>
      <w:r w:rsidRPr="0066315F">
        <w:rPr>
          <w:lang w:val="en-GB"/>
        </w:rPr>
        <w:tab/>
      </w:r>
      <w:r w:rsidRPr="0066315F">
        <w:rPr>
          <w:lang w:val="en-GB"/>
        </w:rPr>
        <w:tab/>
      </w:r>
      <w:r w:rsidRPr="0066315F">
        <w:rPr>
          <w:lang w:val="en-GB"/>
        </w:rPr>
        <w:tab/>
        <w:t>Service Level Agreement</w:t>
      </w:r>
    </w:p>
    <w:p w:rsidR="00E76D07" w:rsidRPr="0066315F" w:rsidRDefault="00E76D07" w:rsidP="001A421B">
      <w:pPr>
        <w:spacing w:line="240" w:lineRule="auto"/>
        <w:rPr>
          <w:lang w:val="en-GB"/>
        </w:rPr>
      </w:pPr>
      <w:r w:rsidRPr="0066315F">
        <w:rPr>
          <w:lang w:val="en-GB"/>
        </w:rPr>
        <w:t>SSA</w:t>
      </w:r>
      <w:r w:rsidRPr="0066315F">
        <w:rPr>
          <w:lang w:val="en-GB"/>
        </w:rPr>
        <w:tab/>
      </w:r>
      <w:r w:rsidRPr="0066315F">
        <w:rPr>
          <w:lang w:val="en-GB"/>
        </w:rPr>
        <w:tab/>
      </w:r>
      <w:r w:rsidRPr="0066315F">
        <w:rPr>
          <w:lang w:val="en-GB"/>
        </w:rPr>
        <w:tab/>
        <w:t>State Security Agency</w:t>
      </w:r>
    </w:p>
    <w:p w:rsidR="00E76D07" w:rsidRPr="0066315F" w:rsidRDefault="00E76D07" w:rsidP="001A421B">
      <w:pPr>
        <w:spacing w:line="240" w:lineRule="auto"/>
        <w:rPr>
          <w:lang w:val="en-GB"/>
        </w:rPr>
      </w:pPr>
      <w:r w:rsidRPr="0066315F">
        <w:rPr>
          <w:lang w:val="en-GB"/>
        </w:rPr>
        <w:t>TCS</w:t>
      </w:r>
      <w:r w:rsidRPr="0066315F">
        <w:rPr>
          <w:lang w:val="en-GB"/>
        </w:rPr>
        <w:tab/>
      </w:r>
      <w:r w:rsidRPr="0066315F">
        <w:rPr>
          <w:lang w:val="en-GB"/>
        </w:rPr>
        <w:tab/>
      </w:r>
      <w:r w:rsidRPr="0066315F">
        <w:rPr>
          <w:lang w:val="en-GB"/>
        </w:rPr>
        <w:tab/>
        <w:t>Tax Compliance Status</w:t>
      </w:r>
    </w:p>
    <w:p w:rsidR="00E76D07" w:rsidRPr="0066315F" w:rsidRDefault="00E76D07" w:rsidP="001A421B">
      <w:pPr>
        <w:spacing w:line="240" w:lineRule="auto"/>
        <w:rPr>
          <w:lang w:val="en-GB"/>
        </w:rPr>
      </w:pPr>
      <w:r w:rsidRPr="0066315F">
        <w:rPr>
          <w:lang w:val="en-GB"/>
        </w:rPr>
        <w:t>URS</w:t>
      </w:r>
      <w:r w:rsidRPr="0066315F">
        <w:rPr>
          <w:lang w:val="en-GB"/>
        </w:rPr>
        <w:tab/>
      </w:r>
      <w:r w:rsidRPr="0066315F">
        <w:rPr>
          <w:lang w:val="en-GB"/>
        </w:rPr>
        <w:tab/>
      </w:r>
      <w:r w:rsidRPr="0066315F">
        <w:rPr>
          <w:lang w:val="en-GB"/>
        </w:rPr>
        <w:tab/>
        <w:t>User Requirement Specification</w:t>
      </w:r>
    </w:p>
    <w:p w:rsidR="00E76D07" w:rsidRPr="0066315F" w:rsidRDefault="00E76D07" w:rsidP="001A421B">
      <w:pPr>
        <w:spacing w:line="240" w:lineRule="auto"/>
        <w:rPr>
          <w:lang w:val="en-GB"/>
        </w:rPr>
      </w:pPr>
      <w:r w:rsidRPr="0066315F">
        <w:rPr>
          <w:lang w:val="en-GB"/>
        </w:rPr>
        <w:t>VAT</w:t>
      </w:r>
      <w:r w:rsidRPr="0066315F">
        <w:rPr>
          <w:lang w:val="en-GB"/>
        </w:rPr>
        <w:tab/>
      </w:r>
      <w:r w:rsidRPr="0066315F">
        <w:rPr>
          <w:lang w:val="en-GB"/>
        </w:rPr>
        <w:tab/>
      </w:r>
      <w:r w:rsidRPr="0066315F">
        <w:rPr>
          <w:lang w:val="en-GB"/>
        </w:rPr>
        <w:tab/>
        <w:t>Value Added Tax</w:t>
      </w:r>
    </w:p>
    <w:p w:rsidR="006C5BF1" w:rsidRPr="0066315F" w:rsidRDefault="006C5BF1" w:rsidP="001A421B">
      <w:pPr>
        <w:spacing w:line="240" w:lineRule="auto"/>
        <w:rPr>
          <w:lang w:val="en-GB"/>
        </w:rPr>
      </w:pPr>
    </w:p>
    <w:p w:rsidR="001313AD" w:rsidRPr="0066315F" w:rsidRDefault="001313AD" w:rsidP="00837D22">
      <w:pPr>
        <w:pStyle w:val="AnnexH2"/>
        <w:rPr>
          <w:rFonts w:ascii="Calibri Light" w:hAnsi="Calibri Light" w:cs="Calibri Light"/>
          <w:sz w:val="28"/>
          <w:szCs w:val="28"/>
        </w:rPr>
      </w:pPr>
      <w:bookmarkStart w:id="129" w:name="_Toc488498848"/>
      <w:bookmarkStart w:id="130" w:name="_Toc127265629"/>
      <w:r w:rsidRPr="0066315F">
        <w:rPr>
          <w:rFonts w:ascii="Calibri Light" w:hAnsi="Calibri Light" w:cs="Calibri Light"/>
          <w:sz w:val="28"/>
          <w:szCs w:val="28"/>
        </w:rPr>
        <w:t>Terms and Definitions</w:t>
      </w:r>
      <w:bookmarkEnd w:id="129"/>
      <w:bookmarkEnd w:id="130"/>
    </w:p>
    <w:p w:rsidR="00B3466C" w:rsidRPr="0066315F" w:rsidRDefault="00B3466C" w:rsidP="00EE5BC5">
      <w:pPr>
        <w:ind w:right="-1"/>
        <w:rPr>
          <w:rFonts w:cs="Calibri Light"/>
          <w:snapToGrid w:val="0"/>
        </w:rPr>
      </w:pPr>
      <w:r w:rsidRPr="0066315F">
        <w:rPr>
          <w:rFonts w:cs="Calibri Light"/>
          <w:b/>
          <w:snapToGrid w:val="0"/>
        </w:rPr>
        <w:t>Acceptable Bid</w:t>
      </w:r>
      <w:r w:rsidRPr="0066315F">
        <w:rPr>
          <w:rFonts w:cs="Calibri Light"/>
          <w:snapToGrid w:val="0"/>
        </w:rPr>
        <w:t xml:space="preserve"> </w:t>
      </w:r>
      <w:r w:rsidR="005F493D" w:rsidRPr="0066315F">
        <w:rPr>
          <w:rFonts w:cs="Calibri Light"/>
          <w:snapToGrid w:val="0"/>
        </w:rPr>
        <w:t>-</w:t>
      </w:r>
      <w:r w:rsidRPr="0066315F">
        <w:rPr>
          <w:rFonts w:cs="Calibri Light"/>
          <w:snapToGrid w:val="0"/>
        </w:rPr>
        <w:t xml:space="preserve"> any bid which in all respects materially complies with the specifications and conditions set</w:t>
      </w:r>
      <w:r w:rsidR="005F493D" w:rsidRPr="0066315F">
        <w:rPr>
          <w:rFonts w:cs="Calibri Light"/>
          <w:snapToGrid w:val="0"/>
        </w:rPr>
        <w:t xml:space="preserve"> </w:t>
      </w:r>
      <w:r w:rsidRPr="0066315F">
        <w:rPr>
          <w:rFonts w:cs="Calibri Light"/>
          <w:snapToGrid w:val="0"/>
        </w:rPr>
        <w:t xml:space="preserve">out in this </w:t>
      </w:r>
      <w:r w:rsidR="00460365">
        <w:rPr>
          <w:rFonts w:cs="Calibri Light"/>
          <w:snapToGrid w:val="0"/>
        </w:rPr>
        <w:t>RFB</w:t>
      </w:r>
      <w:r w:rsidRPr="0066315F">
        <w:rPr>
          <w:rFonts w:cs="Calibri Light"/>
          <w:snapToGrid w:val="0"/>
        </w:rPr>
        <w:t xml:space="preserve"> document.</w:t>
      </w:r>
    </w:p>
    <w:p w:rsidR="005F6B08" w:rsidRPr="0066315F" w:rsidRDefault="005F6B08" w:rsidP="00EE5BC5">
      <w:pPr>
        <w:ind w:right="-1"/>
        <w:rPr>
          <w:rFonts w:cs="Calibri Light"/>
          <w:snapToGrid w:val="0"/>
        </w:rPr>
      </w:pPr>
      <w:r w:rsidRPr="0066315F">
        <w:rPr>
          <w:rFonts w:cs="Calibri Light"/>
          <w:b/>
          <w:bCs/>
          <w:snapToGrid w:val="0"/>
        </w:rPr>
        <w:t>Act</w:t>
      </w:r>
      <w:r w:rsidRPr="0066315F">
        <w:rPr>
          <w:rFonts w:cs="Calibri Light"/>
          <w:snapToGrid w:val="0"/>
        </w:rPr>
        <w:t xml:space="preserve"> - means the Preferential Procurement Policy Framework Act, 2000 (Act No. 5 of 2000).  </w:t>
      </w:r>
    </w:p>
    <w:p w:rsidR="00B3466C" w:rsidRPr="0066315F" w:rsidRDefault="00B3466C" w:rsidP="00EE5BC5">
      <w:pPr>
        <w:ind w:right="-1"/>
        <w:rPr>
          <w:rFonts w:cs="Calibri Light"/>
          <w:snapToGrid w:val="0"/>
        </w:rPr>
      </w:pPr>
      <w:r w:rsidRPr="0066315F">
        <w:rPr>
          <w:rFonts w:cs="Calibri Light"/>
          <w:b/>
          <w:snapToGrid w:val="0"/>
        </w:rPr>
        <w:t>B-BBEE</w:t>
      </w:r>
      <w:r w:rsidR="005F493D" w:rsidRPr="0066315F">
        <w:rPr>
          <w:rFonts w:cs="Calibri Light"/>
          <w:snapToGrid w:val="0"/>
        </w:rPr>
        <w:t xml:space="preserve"> - B</w:t>
      </w:r>
      <w:r w:rsidRPr="0066315F">
        <w:rPr>
          <w:rFonts w:cs="Calibri Light"/>
          <w:snapToGrid w:val="0"/>
        </w:rPr>
        <w:t>road-based black economic empowerment as defined in section 1 of the Broad-Based Black Economic Empowerment Act.</w:t>
      </w:r>
    </w:p>
    <w:p w:rsidR="00B3466C" w:rsidRPr="0066315F" w:rsidRDefault="00B3466C" w:rsidP="00EE5BC5">
      <w:pPr>
        <w:ind w:right="-1"/>
        <w:rPr>
          <w:rFonts w:cs="Calibri Light"/>
          <w:snapToGrid w:val="0"/>
        </w:rPr>
      </w:pPr>
      <w:r w:rsidRPr="0066315F">
        <w:rPr>
          <w:rFonts w:cs="Calibri Light"/>
          <w:b/>
          <w:snapToGrid w:val="0"/>
        </w:rPr>
        <w:t>B-BBEE contributor status level of contributor</w:t>
      </w:r>
      <w:r w:rsidRPr="0066315F">
        <w:rPr>
          <w:rFonts w:cs="Calibri Light"/>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Pr="0066315F" w:rsidRDefault="00B3466C" w:rsidP="00EE5BC5">
      <w:pPr>
        <w:ind w:right="-1"/>
        <w:rPr>
          <w:rFonts w:cs="Calibri Light"/>
          <w:snapToGrid w:val="0"/>
        </w:rPr>
      </w:pPr>
      <w:r w:rsidRPr="0066315F">
        <w:rPr>
          <w:rFonts w:cs="Calibri Light"/>
          <w:b/>
          <w:snapToGrid w:val="0"/>
        </w:rPr>
        <w:t>Bid</w:t>
      </w:r>
      <w:r w:rsidRPr="0066315F">
        <w:rPr>
          <w:rFonts w:cs="Calibri Light"/>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66315F" w:rsidRDefault="00911873" w:rsidP="00EE5BC5">
      <w:pPr>
        <w:ind w:right="-1"/>
        <w:rPr>
          <w:rFonts w:cs="Calibri Light"/>
          <w:snapToGrid w:val="0"/>
        </w:rPr>
      </w:pPr>
      <w:r w:rsidRPr="0066315F">
        <w:rPr>
          <w:rFonts w:cs="Calibri Light"/>
          <w:b/>
          <w:bCs/>
          <w:snapToGrid w:val="0"/>
        </w:rPr>
        <w:t>Bid price</w:t>
      </w:r>
      <w:r w:rsidRPr="0066315F">
        <w:rPr>
          <w:rFonts w:cs="Calibri Light"/>
          <w:snapToGrid w:val="0"/>
        </w:rPr>
        <w:t xml:space="preserve"> - </w:t>
      </w:r>
      <w:r w:rsidRPr="0066315F">
        <w:rPr>
          <w:rFonts w:cs="Calibri Light"/>
        </w:rPr>
        <w:t>price offered by the bidder, excluding value added tax (VAT)</w:t>
      </w:r>
    </w:p>
    <w:p w:rsidR="00B3466C" w:rsidRPr="0066315F" w:rsidRDefault="00B3466C" w:rsidP="00EE5BC5">
      <w:pPr>
        <w:ind w:right="-1"/>
        <w:rPr>
          <w:rFonts w:cs="Calibri Light"/>
          <w:snapToGrid w:val="0"/>
        </w:rPr>
      </w:pPr>
      <w:r w:rsidRPr="0066315F">
        <w:rPr>
          <w:rFonts w:cs="Calibri Light"/>
          <w:b/>
          <w:snapToGrid w:val="0"/>
        </w:rPr>
        <w:t xml:space="preserve">Bidder </w:t>
      </w:r>
      <w:r w:rsidRPr="0066315F">
        <w:rPr>
          <w:rFonts w:cs="Calibri Light"/>
          <w:snapToGrid w:val="0"/>
        </w:rPr>
        <w:t>- any juristic/natural person, enterprise, Consortium, partnership, Joint Venture (“JV”) or</w:t>
      </w:r>
      <w:r w:rsidR="005F493D" w:rsidRPr="0066315F">
        <w:rPr>
          <w:rFonts w:cs="Calibri Light"/>
          <w:snapToGrid w:val="0"/>
        </w:rPr>
        <w:t xml:space="preserve"> </w:t>
      </w:r>
      <w:r w:rsidRPr="0066315F">
        <w:rPr>
          <w:rFonts w:cs="Calibri Light"/>
          <w:snapToGrid w:val="0"/>
        </w:rPr>
        <w:t>firm that submits a Bid in response to this Bid invitation.</w:t>
      </w:r>
    </w:p>
    <w:p w:rsidR="00E65022" w:rsidRPr="0066315F" w:rsidRDefault="00B3466C" w:rsidP="00EE5BC5">
      <w:pPr>
        <w:ind w:right="-1"/>
        <w:rPr>
          <w:rFonts w:cs="Calibri Light"/>
          <w:snapToGrid w:val="0"/>
        </w:rPr>
      </w:pPr>
      <w:r w:rsidRPr="0066315F">
        <w:rPr>
          <w:rFonts w:cs="Calibri Light"/>
          <w:b/>
          <w:snapToGrid w:val="0"/>
        </w:rPr>
        <w:t>Broad-Based Black Economic Empowerment Act</w:t>
      </w:r>
      <w:r w:rsidR="005F493D" w:rsidRPr="0066315F">
        <w:rPr>
          <w:rFonts w:cs="Calibri Light"/>
          <w:b/>
          <w:snapToGrid w:val="0"/>
        </w:rPr>
        <w:t xml:space="preserve"> - </w:t>
      </w:r>
      <w:r w:rsidRPr="0066315F">
        <w:rPr>
          <w:rFonts w:cs="Calibri Light"/>
          <w:snapToGrid w:val="0"/>
        </w:rPr>
        <w:t>the Broad-Based Black Economic Empowerment Act, 2003 (Act No. 53 of 2003).</w:t>
      </w:r>
    </w:p>
    <w:p w:rsidR="00E65022" w:rsidRPr="0066315F" w:rsidRDefault="00B3466C" w:rsidP="00EE5BC5">
      <w:pPr>
        <w:ind w:right="-1"/>
        <w:rPr>
          <w:rFonts w:cs="Calibri Light"/>
          <w:snapToGrid w:val="0"/>
        </w:rPr>
      </w:pPr>
      <w:r w:rsidRPr="0066315F">
        <w:rPr>
          <w:rFonts w:cs="Calibri Light"/>
          <w:b/>
          <w:snapToGrid w:val="0"/>
        </w:rPr>
        <w:t>Client</w:t>
      </w:r>
      <w:r w:rsidR="005F493D" w:rsidRPr="0066315F">
        <w:rPr>
          <w:rFonts w:cs="Calibri Light"/>
          <w:b/>
          <w:snapToGrid w:val="0"/>
        </w:rPr>
        <w:t xml:space="preserve"> -</w:t>
      </w:r>
      <w:r w:rsidRPr="0066315F">
        <w:rPr>
          <w:rFonts w:cs="Calibri Light"/>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66315F" w:rsidRDefault="00E65022" w:rsidP="00EE5BC5">
      <w:pPr>
        <w:ind w:right="-1"/>
        <w:rPr>
          <w:rFonts w:cs="Calibri Light"/>
          <w:snapToGrid w:val="0"/>
        </w:rPr>
      </w:pPr>
      <w:r w:rsidRPr="0066315F">
        <w:rPr>
          <w:rFonts w:cs="Calibri Light"/>
          <w:b/>
          <w:bCs/>
          <w:snapToGrid w:val="0"/>
        </w:rPr>
        <w:t>Closing time</w:t>
      </w:r>
      <w:r w:rsidRPr="0066315F">
        <w:rPr>
          <w:rFonts w:cs="Calibri Light"/>
          <w:snapToGrid w:val="0"/>
        </w:rPr>
        <w:t xml:space="preserve"> means the date and hour specified in the bidding documents for the receipt of Bids. </w:t>
      </w:r>
      <w:r w:rsidR="00B3466C" w:rsidRPr="0066315F">
        <w:rPr>
          <w:rFonts w:cs="Calibri Light"/>
          <w:snapToGrid w:val="0"/>
        </w:rPr>
        <w:t xml:space="preserve"> </w:t>
      </w:r>
    </w:p>
    <w:p w:rsidR="00B3466C" w:rsidRPr="0066315F" w:rsidRDefault="00B3466C" w:rsidP="00EE5BC5">
      <w:pPr>
        <w:ind w:right="-1"/>
        <w:rPr>
          <w:rFonts w:cs="Calibri Light"/>
          <w:snapToGrid w:val="0"/>
        </w:rPr>
      </w:pPr>
      <w:r w:rsidRPr="0066315F">
        <w:rPr>
          <w:rFonts w:cs="Calibri Light"/>
          <w:b/>
          <w:snapToGrid w:val="0"/>
        </w:rPr>
        <w:t>Comparative Price</w:t>
      </w:r>
      <w:r w:rsidR="005F493D" w:rsidRPr="0066315F">
        <w:rPr>
          <w:rFonts w:cs="Calibri Light"/>
          <w:snapToGrid w:val="0"/>
        </w:rPr>
        <w:t xml:space="preserve"> - </w:t>
      </w:r>
      <w:r w:rsidRPr="0066315F">
        <w:rPr>
          <w:rFonts w:cs="Calibri Light"/>
          <w:snapToGrid w:val="0"/>
        </w:rPr>
        <w:t xml:space="preserve">the price which includes all applicable taxes calculated after the addition or deduction of variable costs and conditional/unconditional discounts, </w:t>
      </w:r>
      <w:r w:rsidR="00A1486E" w:rsidRPr="0066315F">
        <w:rPr>
          <w:rFonts w:cs="Calibri Light"/>
          <w:i/>
          <w:snapToGrid w:val="0"/>
        </w:rPr>
        <w:t>et cetera</w:t>
      </w:r>
      <w:r w:rsidRPr="0066315F">
        <w:rPr>
          <w:rFonts w:cs="Calibri Light"/>
          <w:snapToGrid w:val="0"/>
        </w:rPr>
        <w:t xml:space="preserve">.  </w:t>
      </w:r>
    </w:p>
    <w:p w:rsidR="00B3466C" w:rsidRPr="0066315F" w:rsidRDefault="00B3466C" w:rsidP="00EE5BC5">
      <w:pPr>
        <w:ind w:right="-1"/>
        <w:rPr>
          <w:rFonts w:cs="Calibri Light"/>
          <w:snapToGrid w:val="0"/>
        </w:rPr>
      </w:pPr>
      <w:r w:rsidRPr="0066315F">
        <w:rPr>
          <w:rFonts w:cs="Calibri Light"/>
          <w:b/>
          <w:snapToGrid w:val="0"/>
        </w:rPr>
        <w:t>Consortium</w:t>
      </w:r>
      <w:r w:rsidR="005F493D" w:rsidRPr="0066315F">
        <w:rPr>
          <w:rFonts w:cs="Calibri Light"/>
          <w:snapToGrid w:val="0"/>
        </w:rPr>
        <w:t xml:space="preserve"> - </w:t>
      </w:r>
      <w:r w:rsidRPr="0066315F">
        <w:rPr>
          <w:rFonts w:cs="Calibri Light"/>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66315F" w:rsidRDefault="00E65022" w:rsidP="00EE5BC5">
      <w:pPr>
        <w:ind w:right="-1"/>
        <w:rPr>
          <w:rFonts w:cs="Calibri Light"/>
          <w:snapToGrid w:val="0"/>
        </w:rPr>
      </w:pPr>
      <w:r w:rsidRPr="0066315F">
        <w:rPr>
          <w:rFonts w:cs="Calibri Light"/>
          <w:b/>
          <w:bCs/>
          <w:snapToGrid w:val="0"/>
        </w:rPr>
        <w:t xml:space="preserve">Contract </w:t>
      </w:r>
      <w:r w:rsidR="005F6B08" w:rsidRPr="0066315F">
        <w:rPr>
          <w:rFonts w:cs="Calibri Light"/>
          <w:b/>
          <w:bCs/>
          <w:snapToGrid w:val="0"/>
        </w:rPr>
        <w:t xml:space="preserve">- </w:t>
      </w:r>
      <w:r w:rsidRPr="0066315F">
        <w:rPr>
          <w:rFonts w:cs="Calibri Light"/>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Pr="0066315F" w:rsidRDefault="00B3466C" w:rsidP="00EE5BC5">
      <w:pPr>
        <w:ind w:right="-1"/>
        <w:rPr>
          <w:rFonts w:cs="Calibri Light"/>
          <w:snapToGrid w:val="0"/>
        </w:rPr>
      </w:pPr>
      <w:r w:rsidRPr="0066315F">
        <w:rPr>
          <w:rFonts w:cs="Calibri Light"/>
          <w:b/>
          <w:snapToGrid w:val="0"/>
        </w:rPr>
        <w:t xml:space="preserve">Contractor Agent </w:t>
      </w:r>
      <w:r w:rsidRPr="0066315F">
        <w:rPr>
          <w:rFonts w:cs="Calibri Light"/>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66315F" w:rsidRDefault="00E65022" w:rsidP="00EE5BC5">
      <w:pPr>
        <w:ind w:right="-1"/>
        <w:rPr>
          <w:rFonts w:cs="Calibri Light"/>
          <w:snapToGrid w:val="0"/>
        </w:rPr>
      </w:pPr>
      <w:r w:rsidRPr="0066315F">
        <w:rPr>
          <w:rFonts w:cs="Calibri Light"/>
          <w:b/>
          <w:bCs/>
          <w:snapToGrid w:val="0"/>
        </w:rPr>
        <w:t>Contract price</w:t>
      </w:r>
      <w:r w:rsidRPr="0066315F">
        <w:rPr>
          <w:rFonts w:cs="Calibri Light"/>
          <w:snapToGrid w:val="0"/>
        </w:rPr>
        <w:t xml:space="preserve"> </w:t>
      </w:r>
      <w:r w:rsidR="005F6B08" w:rsidRPr="0066315F">
        <w:rPr>
          <w:rFonts w:cs="Calibri Light"/>
          <w:snapToGrid w:val="0"/>
        </w:rPr>
        <w:t xml:space="preserve">- </w:t>
      </w:r>
      <w:r w:rsidRPr="0066315F">
        <w:rPr>
          <w:rFonts w:cs="Calibri Light"/>
          <w:snapToGrid w:val="0"/>
        </w:rPr>
        <w:t>means the price payable to the supplier under the contract for the full and proper performance of his contractual obligations</w:t>
      </w:r>
    </w:p>
    <w:p w:rsidR="00B3466C" w:rsidRPr="0066315F" w:rsidRDefault="00B3466C" w:rsidP="00EE5BC5">
      <w:pPr>
        <w:ind w:right="-1"/>
        <w:rPr>
          <w:rFonts w:cs="Calibri Light"/>
          <w:snapToGrid w:val="0"/>
        </w:rPr>
      </w:pPr>
      <w:r w:rsidRPr="0066315F">
        <w:rPr>
          <w:rFonts w:cs="Calibri Light"/>
          <w:b/>
          <w:snapToGrid w:val="0"/>
        </w:rPr>
        <w:t>Co-operative</w:t>
      </w:r>
      <w:r w:rsidR="005F493D" w:rsidRPr="0066315F">
        <w:rPr>
          <w:rFonts w:cs="Calibri Light"/>
          <w:b/>
          <w:snapToGrid w:val="0"/>
        </w:rPr>
        <w:t xml:space="preserve"> - </w:t>
      </w:r>
      <w:r w:rsidRPr="0066315F">
        <w:rPr>
          <w:rFonts w:cs="Calibri Light"/>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Pr="0066315F" w:rsidRDefault="00E65022" w:rsidP="00E65022">
      <w:pPr>
        <w:ind w:right="-1"/>
        <w:rPr>
          <w:rFonts w:cs="Calibri Light"/>
          <w:snapToGrid w:val="0"/>
        </w:rPr>
      </w:pPr>
      <w:r w:rsidRPr="0066315F">
        <w:rPr>
          <w:rFonts w:cs="Calibri Light"/>
          <w:b/>
          <w:bCs/>
          <w:snapToGrid w:val="0"/>
        </w:rPr>
        <w:t>Corrupt practice</w:t>
      </w:r>
      <w:r w:rsidRPr="0066315F">
        <w:rPr>
          <w:rFonts w:cs="Calibri Light"/>
          <w:snapToGrid w:val="0"/>
        </w:rPr>
        <w:t xml:space="preserve"> </w:t>
      </w:r>
      <w:r w:rsidR="005F6B08" w:rsidRPr="0066315F">
        <w:rPr>
          <w:rFonts w:cs="Calibri Light"/>
          <w:snapToGrid w:val="0"/>
        </w:rPr>
        <w:t xml:space="preserve">- </w:t>
      </w:r>
      <w:r w:rsidRPr="0066315F">
        <w:rPr>
          <w:rFonts w:cs="Calibri Light"/>
          <w:snapToGrid w:val="0"/>
        </w:rPr>
        <w:t>means the offering, giving, receiving, or soliciting of anything of value to influence the action of a public official in the procurement process or in contract execution</w:t>
      </w:r>
    </w:p>
    <w:p w:rsidR="00E65022" w:rsidRPr="0066315F" w:rsidRDefault="00E65022" w:rsidP="00E65022">
      <w:pPr>
        <w:ind w:right="-1"/>
        <w:rPr>
          <w:rFonts w:cs="Calibri Light"/>
          <w:snapToGrid w:val="0"/>
        </w:rPr>
      </w:pPr>
      <w:r w:rsidRPr="0066315F">
        <w:rPr>
          <w:rFonts w:cs="Calibri Light"/>
          <w:b/>
          <w:bCs/>
          <w:snapToGrid w:val="0"/>
        </w:rPr>
        <w:t>Countervailing duties</w:t>
      </w:r>
      <w:r w:rsidRPr="0066315F">
        <w:rPr>
          <w:rFonts w:cs="Calibri Light"/>
          <w:snapToGrid w:val="0"/>
        </w:rPr>
        <w:t xml:space="preserve"> </w:t>
      </w:r>
      <w:r w:rsidR="005F6B08" w:rsidRPr="0066315F">
        <w:rPr>
          <w:rFonts w:cs="Calibri Light"/>
          <w:snapToGrid w:val="0"/>
        </w:rPr>
        <w:t xml:space="preserve">- </w:t>
      </w:r>
      <w:r w:rsidRPr="0066315F">
        <w:rPr>
          <w:rFonts w:cs="Calibri Light"/>
          <w:snapToGrid w:val="0"/>
        </w:rPr>
        <w:t>are imposed in cases where an enterprise abroad is subsidized by its government and encouraged to market its products internationally</w:t>
      </w:r>
    </w:p>
    <w:p w:rsidR="00E65022" w:rsidRPr="0066315F" w:rsidRDefault="00E65022" w:rsidP="00E65022">
      <w:pPr>
        <w:ind w:right="-1"/>
        <w:rPr>
          <w:rFonts w:cs="Calibri Light"/>
          <w:snapToGrid w:val="0"/>
        </w:rPr>
      </w:pPr>
      <w:r w:rsidRPr="0066315F">
        <w:rPr>
          <w:rFonts w:cs="Calibri Light"/>
          <w:b/>
          <w:bCs/>
          <w:snapToGrid w:val="0"/>
        </w:rPr>
        <w:t>Country of origin</w:t>
      </w:r>
      <w:r w:rsidRPr="0066315F">
        <w:rPr>
          <w:rFonts w:cs="Calibri Light"/>
          <w:snapToGrid w:val="0"/>
        </w:rPr>
        <w:t xml:space="preserve"> </w:t>
      </w:r>
      <w:r w:rsidR="005F6B08" w:rsidRPr="0066315F">
        <w:rPr>
          <w:rFonts w:cs="Calibri Light"/>
          <w:snapToGrid w:val="0"/>
        </w:rPr>
        <w:t xml:space="preserve">- </w:t>
      </w:r>
      <w:r w:rsidRPr="0066315F">
        <w:rPr>
          <w:rFonts w:cs="Calibri Light"/>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Pr="0066315F" w:rsidRDefault="00E65022" w:rsidP="00E65022">
      <w:pPr>
        <w:ind w:right="-1"/>
        <w:rPr>
          <w:rFonts w:cs="Calibri Light"/>
          <w:snapToGrid w:val="0"/>
        </w:rPr>
      </w:pPr>
      <w:r w:rsidRPr="0066315F">
        <w:rPr>
          <w:rFonts w:cs="Calibri Light"/>
          <w:b/>
          <w:bCs/>
          <w:snapToGrid w:val="0"/>
        </w:rPr>
        <w:t>Day</w:t>
      </w:r>
      <w:r w:rsidRPr="0066315F">
        <w:rPr>
          <w:rFonts w:cs="Calibri Light"/>
          <w:snapToGrid w:val="0"/>
        </w:rPr>
        <w:t xml:space="preserve"> means calendar day</w:t>
      </w:r>
    </w:p>
    <w:p w:rsidR="00E65022" w:rsidRPr="0066315F" w:rsidRDefault="00E65022" w:rsidP="00E65022">
      <w:pPr>
        <w:ind w:right="-1"/>
        <w:rPr>
          <w:rFonts w:cs="Calibri Light"/>
          <w:snapToGrid w:val="0"/>
        </w:rPr>
      </w:pPr>
      <w:r w:rsidRPr="0066315F">
        <w:rPr>
          <w:rFonts w:cs="Calibri Light"/>
          <w:b/>
          <w:bCs/>
          <w:snapToGrid w:val="0"/>
        </w:rPr>
        <w:t>Delivery</w:t>
      </w:r>
      <w:r w:rsidRPr="0066315F">
        <w:rPr>
          <w:rFonts w:cs="Calibri Light"/>
          <w:snapToGrid w:val="0"/>
        </w:rPr>
        <w:t xml:space="preserve"> </w:t>
      </w:r>
      <w:r w:rsidR="005F6B08" w:rsidRPr="0066315F">
        <w:rPr>
          <w:rFonts w:cs="Calibri Light"/>
          <w:snapToGrid w:val="0"/>
        </w:rPr>
        <w:t xml:space="preserve">- </w:t>
      </w:r>
      <w:r w:rsidRPr="0066315F">
        <w:rPr>
          <w:rFonts w:cs="Calibri Light"/>
          <w:snapToGrid w:val="0"/>
        </w:rPr>
        <w:t>means delivery in compliance of the conditions of the contract or order</w:t>
      </w:r>
    </w:p>
    <w:p w:rsidR="00E65022" w:rsidRPr="0066315F" w:rsidRDefault="00E65022" w:rsidP="00E65022">
      <w:pPr>
        <w:ind w:right="-1"/>
        <w:rPr>
          <w:rFonts w:cs="Calibri Light"/>
          <w:snapToGrid w:val="0"/>
        </w:rPr>
      </w:pPr>
      <w:r w:rsidRPr="0066315F">
        <w:rPr>
          <w:rFonts w:cs="Calibri Light"/>
          <w:b/>
          <w:bCs/>
          <w:snapToGrid w:val="0"/>
        </w:rPr>
        <w:t>Delivery ex stock</w:t>
      </w:r>
      <w:r w:rsidRPr="0066315F">
        <w:rPr>
          <w:rFonts w:cs="Calibri Light"/>
          <w:snapToGrid w:val="0"/>
        </w:rPr>
        <w:t xml:space="preserve"> </w:t>
      </w:r>
      <w:r w:rsidR="005F6B08" w:rsidRPr="0066315F">
        <w:rPr>
          <w:rFonts w:cs="Calibri Light"/>
          <w:snapToGrid w:val="0"/>
        </w:rPr>
        <w:t xml:space="preserve">- </w:t>
      </w:r>
      <w:r w:rsidRPr="0066315F">
        <w:rPr>
          <w:rFonts w:cs="Calibri Light"/>
          <w:snapToGrid w:val="0"/>
        </w:rPr>
        <w:t>means immediate delivery directly from stock actually on hand.</w:t>
      </w:r>
    </w:p>
    <w:p w:rsidR="00312B9B" w:rsidRPr="0066315F" w:rsidRDefault="00312B9B" w:rsidP="00E65022">
      <w:pPr>
        <w:ind w:right="-1"/>
        <w:rPr>
          <w:rFonts w:cs="Calibri Light"/>
          <w:snapToGrid w:val="0"/>
        </w:rPr>
      </w:pPr>
      <w:r w:rsidRPr="0066315F">
        <w:rPr>
          <w:rFonts w:cs="Calibri Light"/>
          <w:b/>
          <w:bCs/>
          <w:snapToGrid w:val="0"/>
        </w:rPr>
        <w:t xml:space="preserve">Delivery into </w:t>
      </w:r>
      <w:r w:rsidR="00F54CE2" w:rsidRPr="0066315F">
        <w:rPr>
          <w:rFonts w:cs="Calibri Light"/>
          <w:b/>
          <w:bCs/>
          <w:snapToGrid w:val="0"/>
        </w:rPr>
        <w:t>consignee’s</w:t>
      </w:r>
      <w:r w:rsidRPr="0066315F">
        <w:rPr>
          <w:rFonts w:cs="Calibri Light"/>
          <w:b/>
          <w:bCs/>
          <w:snapToGrid w:val="0"/>
        </w:rPr>
        <w:t xml:space="preserve"> store or to his site</w:t>
      </w:r>
      <w:r w:rsidRPr="0066315F">
        <w:rPr>
          <w:rFonts w:cs="Calibri Light"/>
          <w:snapToGrid w:val="0"/>
        </w:rPr>
        <w:t xml:space="preserve"> </w:t>
      </w:r>
      <w:r w:rsidR="005F6B08" w:rsidRPr="0066315F">
        <w:rPr>
          <w:rFonts w:cs="Calibri Light"/>
          <w:snapToGrid w:val="0"/>
        </w:rPr>
        <w:t xml:space="preserve">- </w:t>
      </w:r>
      <w:r w:rsidRPr="0066315F">
        <w:rPr>
          <w:rFonts w:cs="Calibri Light"/>
          <w:snapToGrid w:val="0"/>
        </w:rPr>
        <w:t xml:space="preserve">means delivered and unloaded in the specified store </w:t>
      </w:r>
      <w:r w:rsidR="00F54CE2" w:rsidRPr="0066315F">
        <w:rPr>
          <w:rFonts w:cs="Calibri Light"/>
          <w:snapToGrid w:val="0"/>
        </w:rPr>
        <w:t>or depot</w:t>
      </w:r>
      <w:r w:rsidRPr="0066315F">
        <w:rPr>
          <w:rFonts w:cs="Calibri Light"/>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6315F" w:rsidRDefault="00911873" w:rsidP="00911873">
      <w:pPr>
        <w:ind w:left="851" w:right="-1" w:hanging="851"/>
        <w:rPr>
          <w:rFonts w:cs="Calibri Light"/>
          <w:snapToGrid w:val="0"/>
        </w:rPr>
      </w:pPr>
      <w:r w:rsidRPr="0066315F">
        <w:rPr>
          <w:rFonts w:cs="Calibri Light"/>
          <w:b/>
          <w:snapToGrid w:val="0"/>
        </w:rPr>
        <w:t>Designated Group</w:t>
      </w:r>
      <w:r w:rsidRPr="0066315F">
        <w:rPr>
          <w:rFonts w:cs="Calibri Light"/>
          <w:snapToGrid w:val="0"/>
        </w:rPr>
        <w:t xml:space="preserve"> means:</w:t>
      </w:r>
    </w:p>
    <w:p w:rsidR="00911873" w:rsidRPr="0066315F" w:rsidRDefault="00911873" w:rsidP="009A6CDE">
      <w:pPr>
        <w:pStyle w:val="ListParagraph"/>
        <w:numPr>
          <w:ilvl w:val="0"/>
          <w:numId w:val="16"/>
        </w:numPr>
        <w:ind w:left="284" w:right="-1" w:hanging="284"/>
        <w:outlineLvl w:val="9"/>
        <w:rPr>
          <w:rFonts w:ascii="Calibri Light" w:hAnsi="Calibri Light" w:cs="Calibri Light"/>
          <w:snapToGrid w:val="0"/>
        </w:rPr>
      </w:pPr>
      <w:r w:rsidRPr="0066315F">
        <w:rPr>
          <w:rFonts w:ascii="Calibri Light" w:hAnsi="Calibri Light" w:cs="Calibri Light"/>
          <w:snapToGrid w:val="0"/>
        </w:rPr>
        <w:t>Black designated groups;</w:t>
      </w:r>
    </w:p>
    <w:p w:rsidR="00911873" w:rsidRPr="0066315F" w:rsidRDefault="00911873" w:rsidP="009A6CDE">
      <w:pPr>
        <w:pStyle w:val="ListParagraph"/>
        <w:numPr>
          <w:ilvl w:val="0"/>
          <w:numId w:val="16"/>
        </w:numPr>
        <w:ind w:left="284" w:right="-1" w:hanging="295"/>
        <w:outlineLvl w:val="9"/>
        <w:rPr>
          <w:rFonts w:ascii="Calibri Light" w:hAnsi="Calibri Light" w:cs="Calibri Light"/>
          <w:snapToGrid w:val="0"/>
        </w:rPr>
      </w:pPr>
      <w:r w:rsidRPr="0066315F">
        <w:rPr>
          <w:rFonts w:ascii="Calibri Light" w:hAnsi="Calibri Light" w:cs="Calibri Light"/>
          <w:snapToGrid w:val="0"/>
        </w:rPr>
        <w:t>Black people;</w:t>
      </w:r>
    </w:p>
    <w:p w:rsidR="00911873" w:rsidRPr="0066315F" w:rsidRDefault="00911873" w:rsidP="009A6CDE">
      <w:pPr>
        <w:pStyle w:val="ListParagraph"/>
        <w:numPr>
          <w:ilvl w:val="0"/>
          <w:numId w:val="16"/>
        </w:numPr>
        <w:ind w:left="284" w:right="-1" w:hanging="295"/>
        <w:outlineLvl w:val="9"/>
        <w:rPr>
          <w:rFonts w:ascii="Calibri Light" w:hAnsi="Calibri Light" w:cs="Calibri Light"/>
          <w:snapToGrid w:val="0"/>
        </w:rPr>
      </w:pPr>
      <w:r w:rsidRPr="0066315F">
        <w:rPr>
          <w:rFonts w:ascii="Calibri Light" w:hAnsi="Calibri Light" w:cs="Calibri Light"/>
          <w:snapToGrid w:val="0"/>
        </w:rPr>
        <w:t xml:space="preserve"> Exempted Micro Enterprises (“EME”);</w:t>
      </w:r>
    </w:p>
    <w:p w:rsidR="00911873" w:rsidRPr="0066315F" w:rsidRDefault="00911873" w:rsidP="009A6CDE">
      <w:pPr>
        <w:pStyle w:val="ListParagraph"/>
        <w:numPr>
          <w:ilvl w:val="0"/>
          <w:numId w:val="16"/>
        </w:numPr>
        <w:ind w:left="284" w:right="-1" w:hanging="295"/>
        <w:outlineLvl w:val="9"/>
        <w:rPr>
          <w:rFonts w:ascii="Calibri Light" w:hAnsi="Calibri Light" w:cs="Calibri Light"/>
          <w:snapToGrid w:val="0"/>
        </w:rPr>
      </w:pPr>
      <w:r w:rsidRPr="0066315F">
        <w:rPr>
          <w:rFonts w:ascii="Calibri Light" w:hAnsi="Calibri Light" w:cs="Calibri Light"/>
          <w:snapToGrid w:val="0"/>
        </w:rPr>
        <w:t>Women;</w:t>
      </w:r>
    </w:p>
    <w:p w:rsidR="00911873" w:rsidRPr="0066315F" w:rsidRDefault="00911873" w:rsidP="009A6CDE">
      <w:pPr>
        <w:pStyle w:val="ListParagraph"/>
        <w:numPr>
          <w:ilvl w:val="0"/>
          <w:numId w:val="16"/>
        </w:numPr>
        <w:ind w:left="284" w:right="-1" w:hanging="295"/>
        <w:outlineLvl w:val="9"/>
        <w:rPr>
          <w:rFonts w:ascii="Calibri Light" w:hAnsi="Calibri Light" w:cs="Calibri Light"/>
          <w:snapToGrid w:val="0"/>
        </w:rPr>
      </w:pPr>
      <w:r w:rsidRPr="0066315F">
        <w:rPr>
          <w:rFonts w:ascii="Calibri Light" w:hAnsi="Calibri Light" w:cs="Calibri Light"/>
          <w:snapToGrid w:val="0"/>
        </w:rPr>
        <w:t xml:space="preserve">People with disabilities; </w:t>
      </w:r>
    </w:p>
    <w:p w:rsidR="00911873" w:rsidRPr="0066315F" w:rsidRDefault="00911873" w:rsidP="009A6CDE">
      <w:pPr>
        <w:pStyle w:val="ListParagraph"/>
        <w:numPr>
          <w:ilvl w:val="0"/>
          <w:numId w:val="16"/>
        </w:numPr>
        <w:ind w:left="284" w:right="-1" w:hanging="295"/>
        <w:outlineLvl w:val="9"/>
        <w:rPr>
          <w:rFonts w:ascii="Calibri Light" w:hAnsi="Calibri Light" w:cs="Calibri Light"/>
          <w:snapToGrid w:val="0"/>
        </w:rPr>
      </w:pPr>
      <w:r w:rsidRPr="0066315F">
        <w:rPr>
          <w:rFonts w:ascii="Calibri Light" w:hAnsi="Calibri Light" w:cs="Calibri Light"/>
          <w:snapToGrid w:val="0"/>
        </w:rPr>
        <w:t xml:space="preserve">Small enterprises as defined in sections 1 of the National Small Enterprise Act, 1996 (Act No. 102 of 1996); </w:t>
      </w:r>
    </w:p>
    <w:p w:rsidR="00911873" w:rsidRPr="0066315F" w:rsidRDefault="00911873" w:rsidP="009A6CDE">
      <w:pPr>
        <w:pStyle w:val="ListParagraph"/>
        <w:numPr>
          <w:ilvl w:val="0"/>
          <w:numId w:val="16"/>
        </w:numPr>
        <w:ind w:left="284" w:right="-1" w:hanging="295"/>
        <w:outlineLvl w:val="9"/>
        <w:rPr>
          <w:rFonts w:ascii="Calibri Light" w:hAnsi="Calibri Light" w:cs="Calibri Light"/>
          <w:snapToGrid w:val="0"/>
        </w:rPr>
      </w:pPr>
      <w:r w:rsidRPr="0066315F">
        <w:rPr>
          <w:rFonts w:ascii="Calibri Light" w:hAnsi="Calibri Light" w:cs="Calibri Light"/>
          <w:snapToGrid w:val="0"/>
        </w:rPr>
        <w:t xml:space="preserve"> Qualifying Small Enterprises (“QSE”); and/or</w:t>
      </w:r>
    </w:p>
    <w:p w:rsidR="00911873" w:rsidRPr="0066315F" w:rsidRDefault="00911873" w:rsidP="009A6CDE">
      <w:pPr>
        <w:pStyle w:val="ListParagraph"/>
        <w:numPr>
          <w:ilvl w:val="0"/>
          <w:numId w:val="16"/>
        </w:numPr>
        <w:ind w:left="284" w:right="-1" w:hanging="295"/>
        <w:outlineLvl w:val="9"/>
        <w:rPr>
          <w:rFonts w:ascii="Calibri Light" w:hAnsi="Calibri Light" w:cs="Calibri Light"/>
          <w:snapToGrid w:val="0"/>
        </w:rPr>
      </w:pPr>
      <w:r w:rsidRPr="0066315F">
        <w:rPr>
          <w:rFonts w:ascii="Calibri Light" w:hAnsi="Calibri Light" w:cs="Calibri Light"/>
          <w:snapToGrid w:val="0"/>
        </w:rPr>
        <w:t xml:space="preserve"> Youth.</w:t>
      </w:r>
    </w:p>
    <w:p w:rsidR="00B3466C" w:rsidRPr="0066315F" w:rsidRDefault="00B3466C" w:rsidP="00EE5BC5">
      <w:pPr>
        <w:ind w:right="-1"/>
        <w:rPr>
          <w:rFonts w:cs="Calibri Light"/>
        </w:rPr>
      </w:pPr>
      <w:r w:rsidRPr="0066315F">
        <w:rPr>
          <w:rFonts w:cs="Calibri Light"/>
          <w:b/>
          <w:snapToGrid w:val="0"/>
        </w:rPr>
        <w:t>Designated Sector</w:t>
      </w:r>
      <w:r w:rsidR="005F493D" w:rsidRPr="0066315F">
        <w:rPr>
          <w:rFonts w:cs="Calibri Light"/>
          <w:b/>
          <w:snapToGrid w:val="0"/>
        </w:rPr>
        <w:t xml:space="preserve"> - </w:t>
      </w:r>
      <w:r w:rsidR="00911873" w:rsidRPr="0066315F">
        <w:rPr>
          <w:rFonts w:cs="Calibri Light"/>
        </w:rPr>
        <w:t xml:space="preserve">a sector, sub-sector or industry that has been designated by the </w:t>
      </w:r>
      <w:r w:rsidR="002E1E41" w:rsidRPr="0066315F">
        <w:rPr>
          <w:rFonts w:cs="Calibri Light"/>
        </w:rPr>
        <w:t>Department of Trade, Industry and Competition</w:t>
      </w:r>
      <w:r w:rsidR="00911873" w:rsidRPr="0066315F">
        <w:rPr>
          <w:rFonts w:cs="Calibri Light"/>
        </w:rPr>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Pr="0066315F" w:rsidRDefault="00911873" w:rsidP="00EE5BC5">
      <w:pPr>
        <w:ind w:right="-1"/>
        <w:rPr>
          <w:rFonts w:cs="Calibri Light"/>
          <w:snapToGrid w:val="0"/>
        </w:rPr>
      </w:pPr>
      <w:r w:rsidRPr="0066315F">
        <w:rPr>
          <w:rFonts w:cs="Calibri Light"/>
          <w:b/>
          <w:bCs/>
        </w:rPr>
        <w:t>Duly sign</w:t>
      </w:r>
      <w:r w:rsidRPr="0066315F">
        <w:rPr>
          <w:rFonts w:cs="Calibri Light"/>
        </w:rPr>
        <w:t xml:space="preserve"> - a Declaration Certificate for Local Content that has been signed by the Chief Financial Officer or other legally responsible person nominated in writing by the Chief Executive, or senior member / person with management responsibility</w:t>
      </w:r>
      <w:r w:rsidR="00BC35B1" w:rsidRPr="0066315F">
        <w:rPr>
          <w:rFonts w:cs="Calibri Light"/>
        </w:rPr>
        <w:t xml:space="preserve"> </w:t>
      </w:r>
      <w:r w:rsidRPr="0066315F">
        <w:rPr>
          <w:rFonts w:cs="Calibri Light"/>
        </w:rPr>
        <w:t>(close corporation, partnership or individual)</w:t>
      </w:r>
    </w:p>
    <w:p w:rsidR="00312B9B" w:rsidRPr="0066315F" w:rsidRDefault="00312B9B" w:rsidP="00EE5BC5">
      <w:pPr>
        <w:ind w:right="-1"/>
        <w:rPr>
          <w:rFonts w:cs="Calibri Light"/>
          <w:snapToGrid w:val="0"/>
        </w:rPr>
      </w:pPr>
      <w:r w:rsidRPr="0066315F">
        <w:rPr>
          <w:rFonts w:cs="Calibri Light"/>
          <w:b/>
          <w:bCs/>
          <w:snapToGrid w:val="0"/>
        </w:rPr>
        <w:t>Dumping</w:t>
      </w:r>
      <w:r w:rsidRPr="0066315F">
        <w:rPr>
          <w:rFonts w:cs="Calibri Light"/>
          <w:snapToGrid w:val="0"/>
        </w:rPr>
        <w:t xml:space="preserve"> occurs when a private enterprise abroad </w:t>
      </w:r>
      <w:r w:rsidR="00F54CE2" w:rsidRPr="0066315F">
        <w:rPr>
          <w:rFonts w:cs="Calibri Light"/>
          <w:snapToGrid w:val="0"/>
        </w:rPr>
        <w:t>markets</w:t>
      </w:r>
      <w:r w:rsidRPr="0066315F">
        <w:rPr>
          <w:rFonts w:cs="Calibri Light"/>
          <w:snapToGrid w:val="0"/>
        </w:rPr>
        <w:t xml:space="preserve"> its goods on own initiative in the RSA at lower prices than that of the country of origin and which have the potential to harm the local industries in the RSA</w:t>
      </w:r>
    </w:p>
    <w:p w:rsidR="002911F2" w:rsidRPr="0066315F" w:rsidRDefault="002911F2" w:rsidP="00EE5BC5">
      <w:pPr>
        <w:ind w:right="-1"/>
        <w:rPr>
          <w:rFonts w:cs="Calibri Light"/>
          <w:snapToGrid w:val="0"/>
        </w:rPr>
      </w:pPr>
      <w:r w:rsidRPr="0066315F">
        <w:rPr>
          <w:rFonts w:cs="Calibri Light"/>
          <w:b/>
          <w:bCs/>
          <w:snapToGrid w:val="0"/>
        </w:rPr>
        <w:t xml:space="preserve">Et cetera </w:t>
      </w:r>
      <w:r w:rsidRPr="0066315F">
        <w:rPr>
          <w:rFonts w:cs="Calibri Light"/>
          <w:snapToGrid w:val="0"/>
        </w:rPr>
        <w:t>– means And so forth</w:t>
      </w:r>
    </w:p>
    <w:p w:rsidR="00B3466C" w:rsidRPr="0066315F" w:rsidRDefault="00B3466C" w:rsidP="00EE5BC5">
      <w:pPr>
        <w:ind w:left="993" w:right="-1" w:hanging="993"/>
        <w:rPr>
          <w:rFonts w:cs="Calibri Light"/>
          <w:snapToGrid w:val="0"/>
        </w:rPr>
      </w:pPr>
      <w:r w:rsidRPr="0066315F">
        <w:rPr>
          <w:rFonts w:cs="Calibri Light"/>
          <w:b/>
          <w:snapToGrid w:val="0"/>
        </w:rPr>
        <w:t>Exempted Micro Enterprise (EME)</w:t>
      </w:r>
      <w:r w:rsidRPr="0066315F">
        <w:rPr>
          <w:rFonts w:cs="Calibri Light"/>
          <w:snapToGrid w:val="0"/>
        </w:rPr>
        <w:t xml:space="preserve"> – An entity with an annual turnover of R 10 (ten) million or less.</w:t>
      </w:r>
    </w:p>
    <w:p w:rsidR="00B3466C" w:rsidRPr="0066315F" w:rsidRDefault="00B3466C" w:rsidP="00EE5BC5">
      <w:pPr>
        <w:ind w:right="-1"/>
        <w:rPr>
          <w:rFonts w:cs="Calibri Light"/>
          <w:snapToGrid w:val="0"/>
        </w:rPr>
      </w:pPr>
      <w:r w:rsidRPr="0066315F">
        <w:rPr>
          <w:rFonts w:cs="Calibri Light"/>
          <w:b/>
          <w:snapToGrid w:val="0"/>
        </w:rPr>
        <w:t>Firm Price</w:t>
      </w:r>
      <w:r w:rsidRPr="0066315F">
        <w:rPr>
          <w:rFonts w:cs="Calibri Light"/>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Pr="0066315F" w:rsidRDefault="00312B9B" w:rsidP="00EE5BC5">
      <w:pPr>
        <w:ind w:right="-1"/>
        <w:rPr>
          <w:rFonts w:cs="Calibri Light"/>
          <w:snapToGrid w:val="0"/>
        </w:rPr>
      </w:pPr>
      <w:r w:rsidRPr="0066315F">
        <w:rPr>
          <w:rFonts w:cs="Calibri Light"/>
          <w:b/>
          <w:bCs/>
          <w:snapToGrid w:val="0"/>
        </w:rPr>
        <w:t>Force majeure</w:t>
      </w:r>
      <w:r w:rsidRPr="0066315F">
        <w:rPr>
          <w:rFonts w:cs="Calibri Light"/>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66315F" w:rsidRDefault="00312B9B" w:rsidP="00EE5BC5">
      <w:pPr>
        <w:ind w:right="-1"/>
        <w:rPr>
          <w:rFonts w:cs="Calibri Light"/>
          <w:snapToGrid w:val="0"/>
        </w:rPr>
      </w:pPr>
      <w:r w:rsidRPr="0066315F">
        <w:rPr>
          <w:rFonts w:cs="Calibri Light"/>
          <w:b/>
          <w:bCs/>
          <w:snapToGrid w:val="0"/>
        </w:rPr>
        <w:t>Fraudulent practice</w:t>
      </w:r>
      <w:r w:rsidRPr="0066315F">
        <w:rPr>
          <w:rFonts w:cs="Calibri Light"/>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Pr="0066315F" w:rsidRDefault="00B3466C" w:rsidP="00EE5BC5">
      <w:pPr>
        <w:ind w:right="-1"/>
        <w:rPr>
          <w:rFonts w:cs="Calibri Light"/>
          <w:snapToGrid w:val="0"/>
        </w:rPr>
      </w:pPr>
      <w:r w:rsidRPr="0066315F">
        <w:rPr>
          <w:rFonts w:cs="Calibri Light"/>
          <w:b/>
          <w:snapToGrid w:val="0"/>
        </w:rPr>
        <w:t>Goods</w:t>
      </w:r>
      <w:r w:rsidRPr="0066315F">
        <w:rPr>
          <w:rFonts w:cs="Calibri Light"/>
          <w:snapToGrid w:val="0"/>
        </w:rPr>
        <w:t xml:space="preserve"> – any work, equipment, machinery, tools, materials or anything of whatever nature to be rendered to SITA or SITA’s delegate by the Successful Bidder in terms of this bid.</w:t>
      </w:r>
    </w:p>
    <w:p w:rsidR="00B3466C" w:rsidRPr="0066315F" w:rsidRDefault="00B3466C" w:rsidP="00EE5BC5">
      <w:pPr>
        <w:ind w:right="-1"/>
        <w:rPr>
          <w:rFonts w:cs="Calibri Light"/>
          <w:snapToGrid w:val="0"/>
        </w:rPr>
      </w:pPr>
      <w:r w:rsidRPr="0066315F">
        <w:rPr>
          <w:rFonts w:cs="Calibri Light"/>
          <w:b/>
          <w:snapToGrid w:val="0"/>
        </w:rPr>
        <w:t>Imported Content</w:t>
      </w:r>
      <w:r w:rsidR="005F493D" w:rsidRPr="0066315F">
        <w:rPr>
          <w:rFonts w:cs="Calibri Light"/>
          <w:snapToGrid w:val="0"/>
        </w:rPr>
        <w:t xml:space="preserve"> - </w:t>
      </w:r>
      <w:r w:rsidRPr="0066315F">
        <w:rPr>
          <w:rFonts w:cs="Calibri Light"/>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6315F" w:rsidRDefault="00B3466C" w:rsidP="00EE5BC5">
      <w:pPr>
        <w:ind w:right="-1"/>
        <w:rPr>
          <w:rFonts w:cs="Calibri Light"/>
          <w:snapToGrid w:val="0"/>
        </w:rPr>
      </w:pPr>
      <w:r w:rsidRPr="0066315F">
        <w:rPr>
          <w:rFonts w:cs="Calibri Light"/>
          <w:b/>
          <w:snapToGrid w:val="0"/>
        </w:rPr>
        <w:t>Joint Venture</w:t>
      </w:r>
      <w:r w:rsidRPr="0066315F">
        <w:rPr>
          <w:rFonts w:cs="Calibri Light"/>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6315F" w:rsidRDefault="00B3466C" w:rsidP="00EE5BC5">
      <w:pPr>
        <w:ind w:right="-1"/>
        <w:rPr>
          <w:rFonts w:cs="Calibri Light"/>
          <w:snapToGrid w:val="0"/>
        </w:rPr>
      </w:pPr>
      <w:r w:rsidRPr="0066315F">
        <w:rPr>
          <w:rFonts w:cs="Calibri Light"/>
          <w:b/>
          <w:snapToGrid w:val="0"/>
        </w:rPr>
        <w:t>Local content</w:t>
      </w:r>
      <w:r w:rsidR="005F493D" w:rsidRPr="0066315F">
        <w:rPr>
          <w:rFonts w:cs="Calibri Light"/>
          <w:snapToGrid w:val="0"/>
        </w:rPr>
        <w:t xml:space="preserve"> - </w:t>
      </w:r>
      <w:r w:rsidRPr="0066315F">
        <w:rPr>
          <w:rFonts w:cs="Calibri Light"/>
          <w:snapToGrid w:val="0"/>
        </w:rPr>
        <w:t xml:space="preserve">that portion of the tender price which is not included in the imported content, provided that local manufacturing does take place; </w:t>
      </w:r>
    </w:p>
    <w:p w:rsidR="00312B9B" w:rsidRPr="0066315F" w:rsidRDefault="00312B9B" w:rsidP="00EE5BC5">
      <w:pPr>
        <w:ind w:right="-1"/>
        <w:rPr>
          <w:rFonts w:cs="Calibri Light"/>
          <w:snapToGrid w:val="0"/>
        </w:rPr>
      </w:pPr>
      <w:r w:rsidRPr="0066315F">
        <w:rPr>
          <w:rFonts w:cs="Calibri Light"/>
          <w:b/>
          <w:bCs/>
          <w:snapToGrid w:val="0"/>
        </w:rPr>
        <w:t>Manufacture</w:t>
      </w:r>
      <w:r w:rsidRPr="0066315F">
        <w:rPr>
          <w:rFonts w:cs="Calibri Light"/>
          <w:snapToGrid w:val="0"/>
        </w:rPr>
        <w:t xml:space="preserve"> means the production of products in a factory using labour, materials, components and machinery and includes other related value-adding activities</w:t>
      </w:r>
    </w:p>
    <w:p w:rsidR="00B3466C" w:rsidRPr="0066315F" w:rsidRDefault="00B3466C" w:rsidP="00EE5BC5">
      <w:pPr>
        <w:ind w:right="-1"/>
        <w:rPr>
          <w:rFonts w:cs="Calibri Light"/>
          <w:snapToGrid w:val="0"/>
        </w:rPr>
      </w:pPr>
      <w:r w:rsidRPr="0066315F">
        <w:rPr>
          <w:rFonts w:cs="Calibri Light"/>
          <w:b/>
          <w:snapToGrid w:val="0"/>
        </w:rPr>
        <w:t>Military Veterans</w:t>
      </w:r>
      <w:r w:rsidR="005F493D" w:rsidRPr="0066315F">
        <w:rPr>
          <w:rFonts w:cs="Calibri Light"/>
          <w:b/>
          <w:snapToGrid w:val="0"/>
        </w:rPr>
        <w:t xml:space="preserve"> -</w:t>
      </w:r>
      <w:r w:rsidRPr="0066315F">
        <w:rPr>
          <w:rFonts w:cs="Calibri Light"/>
          <w:snapToGrid w:val="0"/>
        </w:rPr>
        <w:t xml:space="preserve"> has the meaning assigned to it in section 1 of the Military Veterans Act, 2011 (Act No. 18 of 2011).</w:t>
      </w:r>
    </w:p>
    <w:p w:rsidR="00B3466C" w:rsidRPr="0066315F" w:rsidRDefault="00B3466C" w:rsidP="00EE5BC5">
      <w:pPr>
        <w:ind w:left="993" w:right="-1" w:hanging="993"/>
        <w:rPr>
          <w:rFonts w:cs="Calibri Light"/>
          <w:snapToGrid w:val="0"/>
        </w:rPr>
      </w:pPr>
      <w:r w:rsidRPr="0066315F">
        <w:rPr>
          <w:rFonts w:cs="Calibri Light"/>
          <w:b/>
          <w:snapToGrid w:val="0"/>
        </w:rPr>
        <w:t xml:space="preserve">Non-firm Price(s) </w:t>
      </w:r>
      <w:r w:rsidRPr="0066315F">
        <w:rPr>
          <w:rFonts w:cs="Calibri Light"/>
          <w:snapToGrid w:val="0"/>
        </w:rPr>
        <w:t>- all price(s) other than “firm” price(s).</w:t>
      </w:r>
    </w:p>
    <w:p w:rsidR="00312B9B" w:rsidRPr="0066315F" w:rsidRDefault="009D4A00" w:rsidP="00EE5BC5">
      <w:pPr>
        <w:ind w:left="993" w:right="-1" w:hanging="993"/>
        <w:rPr>
          <w:rFonts w:cs="Calibri Light"/>
          <w:snapToGrid w:val="0"/>
        </w:rPr>
      </w:pPr>
      <w:r w:rsidRPr="0066315F">
        <w:rPr>
          <w:rFonts w:cs="Calibri Light"/>
          <w:b/>
          <w:bCs/>
          <w:snapToGrid w:val="0"/>
        </w:rPr>
        <w:t>Order</w:t>
      </w:r>
      <w:r w:rsidRPr="0066315F">
        <w:rPr>
          <w:rFonts w:cs="Calibri Light"/>
          <w:snapToGrid w:val="0"/>
        </w:rPr>
        <w:t xml:space="preserve"> means an official written order issued for the supply of goods or works or the rendering of a service</w:t>
      </w:r>
    </w:p>
    <w:p w:rsidR="00B3466C" w:rsidRPr="0066315F" w:rsidRDefault="00B3466C" w:rsidP="00EE5BC5">
      <w:pPr>
        <w:ind w:right="-1"/>
        <w:rPr>
          <w:rFonts w:cs="Calibri Light"/>
          <w:snapToGrid w:val="0"/>
        </w:rPr>
      </w:pPr>
      <w:r w:rsidRPr="0066315F">
        <w:rPr>
          <w:rFonts w:cs="Calibri Light"/>
          <w:b/>
          <w:snapToGrid w:val="0"/>
        </w:rPr>
        <w:t>Organ of State</w:t>
      </w:r>
      <w:r w:rsidRPr="0066315F">
        <w:rPr>
          <w:rFonts w:cs="Calibri Light"/>
          <w:snapToGrid w:val="0"/>
        </w:rPr>
        <w:t xml:space="preserve"> – means Organ of the State as defined in terms of section 239 of the Constitution of the Republic of South Africa Act 108 0f 1996 (as amended).</w:t>
      </w:r>
    </w:p>
    <w:p w:rsidR="00B3466C" w:rsidRPr="0066315F" w:rsidRDefault="00B3466C" w:rsidP="00EE5BC5">
      <w:pPr>
        <w:ind w:right="-1"/>
        <w:rPr>
          <w:rFonts w:cs="Calibri Light"/>
          <w:snapToGrid w:val="0"/>
        </w:rPr>
      </w:pPr>
      <w:r w:rsidRPr="0066315F">
        <w:rPr>
          <w:rFonts w:cs="Calibri Light"/>
          <w:b/>
          <w:snapToGrid w:val="0"/>
        </w:rPr>
        <w:t>People with disabilities</w:t>
      </w:r>
      <w:r w:rsidR="005F493D" w:rsidRPr="0066315F">
        <w:rPr>
          <w:rFonts w:cs="Calibri Light"/>
          <w:b/>
          <w:snapToGrid w:val="0"/>
        </w:rPr>
        <w:t xml:space="preserve"> -</w:t>
      </w:r>
      <w:r w:rsidRPr="0066315F">
        <w:rPr>
          <w:rFonts w:cs="Calibri Light"/>
          <w:snapToGrid w:val="0"/>
        </w:rPr>
        <w:t xml:space="preserve"> people who have a long term or recurring physical or mental impairment which substantially limits their prospects of entry into or advancement in employment or any other economic activity.</w:t>
      </w:r>
    </w:p>
    <w:p w:rsidR="00B3466C" w:rsidRPr="0066315F" w:rsidRDefault="00B3466C" w:rsidP="00EE5BC5">
      <w:pPr>
        <w:ind w:left="993" w:right="-1" w:hanging="993"/>
        <w:rPr>
          <w:rFonts w:cs="Calibri Light"/>
          <w:snapToGrid w:val="0"/>
        </w:rPr>
      </w:pPr>
      <w:r w:rsidRPr="0066315F">
        <w:rPr>
          <w:rFonts w:cs="Calibri Light"/>
          <w:b/>
          <w:snapToGrid w:val="0"/>
        </w:rPr>
        <w:t>Person(s)</w:t>
      </w:r>
      <w:r w:rsidRPr="0066315F">
        <w:rPr>
          <w:rFonts w:cs="Calibri Light"/>
          <w:snapToGrid w:val="0"/>
        </w:rPr>
        <w:t xml:space="preserve"> - a natural and/or juristic person(s).</w:t>
      </w:r>
    </w:p>
    <w:p w:rsidR="00B3466C" w:rsidRPr="0066315F" w:rsidRDefault="005F493D" w:rsidP="00EE5BC5">
      <w:pPr>
        <w:ind w:right="-1"/>
        <w:rPr>
          <w:rFonts w:cs="Calibri Light"/>
          <w:snapToGrid w:val="0"/>
        </w:rPr>
      </w:pPr>
      <w:r w:rsidRPr="0066315F">
        <w:rPr>
          <w:rFonts w:cs="Calibri Light"/>
          <w:b/>
          <w:snapToGrid w:val="0"/>
        </w:rPr>
        <w:t>P</w:t>
      </w:r>
      <w:r w:rsidR="00B3466C" w:rsidRPr="0066315F">
        <w:rPr>
          <w:rFonts w:cs="Calibri Light"/>
          <w:b/>
          <w:snapToGrid w:val="0"/>
        </w:rPr>
        <w:t xml:space="preserve">ersonal Information </w:t>
      </w:r>
      <w:r w:rsidR="00B3466C" w:rsidRPr="0066315F">
        <w:rPr>
          <w:rFonts w:cs="Calibri Light"/>
          <w:snapToGrid w:val="0"/>
        </w:rPr>
        <w:t xml:space="preserve">means personal information as defined in section 1 of the Protection of Personal Information Act, 4 of 2013. </w:t>
      </w:r>
    </w:p>
    <w:p w:rsidR="00B3466C" w:rsidRPr="0066315F" w:rsidRDefault="00B3466C" w:rsidP="005F6B08">
      <w:pPr>
        <w:ind w:right="-1"/>
        <w:rPr>
          <w:rFonts w:cs="Calibri Light"/>
          <w:snapToGrid w:val="0"/>
        </w:rPr>
      </w:pPr>
      <w:r w:rsidRPr="0066315F">
        <w:rPr>
          <w:rFonts w:cs="Calibri Light"/>
          <w:b/>
          <w:snapToGrid w:val="0"/>
        </w:rPr>
        <w:t>Price</w:t>
      </w:r>
      <w:r w:rsidRPr="0066315F">
        <w:rPr>
          <w:rFonts w:cs="Calibri Light"/>
          <w:snapToGrid w:val="0"/>
        </w:rPr>
        <w:t xml:space="preserve"> </w:t>
      </w:r>
      <w:r w:rsidR="006F7F77" w:rsidRPr="0066315F">
        <w:rPr>
          <w:rFonts w:cs="Calibri Light"/>
          <w:snapToGrid w:val="0"/>
        </w:rPr>
        <w:t xml:space="preserve"> </w:t>
      </w:r>
      <w:r w:rsidR="005F6B08" w:rsidRPr="0066315F">
        <w:rPr>
          <w:rFonts w:cs="Calibri Light"/>
          <w:snapToGrid w:val="0"/>
        </w:rPr>
        <w:t xml:space="preserve">- </w:t>
      </w:r>
      <w:r w:rsidR="006F7F77" w:rsidRPr="0066315F">
        <w:rPr>
          <w:rFonts w:cs="Calibri Light"/>
          <w:snapToGrid w:val="0"/>
        </w:rPr>
        <w:t>means an amount of money tendered for goods or services, and includes all applicable taxes less all unconditional discounts</w:t>
      </w:r>
      <w:r w:rsidR="006F7F77" w:rsidRPr="0066315F" w:rsidDel="006F7F77">
        <w:rPr>
          <w:rFonts w:cs="Calibri Light"/>
          <w:snapToGrid w:val="0"/>
        </w:rPr>
        <w:t xml:space="preserve"> </w:t>
      </w:r>
    </w:p>
    <w:p w:rsidR="00B3466C" w:rsidRPr="0066315F" w:rsidRDefault="00B3466C" w:rsidP="00EE5BC5">
      <w:pPr>
        <w:ind w:right="-1"/>
        <w:rPr>
          <w:rFonts w:cs="Calibri Light"/>
          <w:snapToGrid w:val="0"/>
        </w:rPr>
      </w:pPr>
      <w:r w:rsidRPr="0066315F">
        <w:rPr>
          <w:rFonts w:cs="Calibri Light"/>
          <w:b/>
          <w:snapToGrid w:val="0"/>
        </w:rPr>
        <w:t>Prime Contractor</w:t>
      </w:r>
      <w:r w:rsidRPr="0066315F">
        <w:rPr>
          <w:rFonts w:cs="Calibri Light"/>
          <w:snapToGrid w:val="0"/>
        </w:rPr>
        <w:t xml:space="preserve"> –any person (natural or juristic) who forwards an acceptable proposal in response to this </w:t>
      </w:r>
      <w:r w:rsidR="00460365">
        <w:rPr>
          <w:rFonts w:cs="Calibri Light"/>
          <w:snapToGrid w:val="0"/>
        </w:rPr>
        <w:t>RFB</w:t>
      </w:r>
      <w:r w:rsidRPr="0066315F">
        <w:rPr>
          <w:rFonts w:cs="Calibri Light"/>
          <w:snapToGrid w:val="0"/>
        </w:rPr>
        <w:t xml:space="preserve"> with the intention of being the main contractor should the proposal be awarded to him/her.</w:t>
      </w:r>
    </w:p>
    <w:p w:rsidR="009D4A00" w:rsidRPr="0066315F" w:rsidRDefault="009D4A00" w:rsidP="00EE5BC5">
      <w:pPr>
        <w:ind w:right="-1"/>
        <w:rPr>
          <w:rFonts w:cs="Calibri Light"/>
          <w:snapToGrid w:val="0"/>
        </w:rPr>
      </w:pPr>
      <w:r w:rsidRPr="0066315F">
        <w:rPr>
          <w:rFonts w:cs="Calibri Light"/>
          <w:b/>
          <w:bCs/>
          <w:snapToGrid w:val="0"/>
        </w:rPr>
        <w:t>Project site</w:t>
      </w:r>
      <w:r w:rsidRPr="0066315F">
        <w:rPr>
          <w:rFonts w:cs="Calibri Light"/>
          <w:snapToGrid w:val="0"/>
        </w:rPr>
        <w:t xml:space="preserve"> where applicable, means the place indicated in bidding documents</w:t>
      </w:r>
    </w:p>
    <w:p w:rsidR="00B3466C" w:rsidRPr="0066315F" w:rsidRDefault="00B3466C" w:rsidP="00EE5BC5">
      <w:pPr>
        <w:ind w:left="993" w:right="-1" w:hanging="993"/>
        <w:rPr>
          <w:rFonts w:cs="Calibri Light"/>
          <w:snapToGrid w:val="0"/>
        </w:rPr>
      </w:pPr>
      <w:r w:rsidRPr="0066315F">
        <w:rPr>
          <w:rFonts w:cs="Calibri Light"/>
          <w:b/>
          <w:snapToGrid w:val="0"/>
        </w:rPr>
        <w:t>Proof of B-BBEE contributor status leve</w:t>
      </w:r>
      <w:r w:rsidR="003C2D74" w:rsidRPr="0066315F">
        <w:rPr>
          <w:rFonts w:cs="Calibri Light"/>
          <w:b/>
          <w:snapToGrid w:val="0"/>
        </w:rPr>
        <w:t xml:space="preserve">l </w:t>
      </w:r>
      <w:r w:rsidRPr="0066315F">
        <w:rPr>
          <w:rFonts w:cs="Calibri Light"/>
          <w:snapToGrid w:val="0"/>
        </w:rPr>
        <w:t>means:</w:t>
      </w:r>
    </w:p>
    <w:p w:rsidR="00B3466C" w:rsidRPr="0066315F" w:rsidRDefault="00B3466C" w:rsidP="009A6CDE">
      <w:pPr>
        <w:pStyle w:val="ListParagraph"/>
        <w:numPr>
          <w:ilvl w:val="0"/>
          <w:numId w:val="17"/>
        </w:numPr>
        <w:ind w:left="284" w:right="-1" w:hanging="284"/>
        <w:outlineLvl w:val="9"/>
        <w:rPr>
          <w:rFonts w:ascii="Calibri Light" w:hAnsi="Calibri Light" w:cs="Calibri Light"/>
          <w:snapToGrid w:val="0"/>
        </w:rPr>
      </w:pPr>
      <w:r w:rsidRPr="0066315F">
        <w:rPr>
          <w:rFonts w:ascii="Calibri Light" w:hAnsi="Calibri Light" w:cs="Calibri Light"/>
          <w:snapToGrid w:val="0"/>
        </w:rPr>
        <w:t>the B-BBEE status level certificate issued by an authorised body or person in terms of the B-BBEE legislation;</w:t>
      </w:r>
    </w:p>
    <w:p w:rsidR="00B3466C" w:rsidRPr="0066315F" w:rsidRDefault="00B3466C" w:rsidP="009A6CDE">
      <w:pPr>
        <w:pStyle w:val="ListParagraph"/>
        <w:numPr>
          <w:ilvl w:val="0"/>
          <w:numId w:val="17"/>
        </w:numPr>
        <w:ind w:left="284" w:right="-1" w:hanging="284"/>
        <w:outlineLvl w:val="9"/>
        <w:rPr>
          <w:rFonts w:ascii="Calibri Light" w:hAnsi="Calibri Light" w:cs="Calibri Light"/>
          <w:snapToGrid w:val="0"/>
        </w:rPr>
      </w:pPr>
      <w:r w:rsidRPr="0066315F">
        <w:rPr>
          <w:rFonts w:ascii="Calibri Light" w:hAnsi="Calibri Light" w:cs="Calibri Light"/>
          <w:snapToGrid w:val="0"/>
        </w:rPr>
        <w:t>a sworn affidavit as prescribed by the B-BBEE Code of Good Practice; or</w:t>
      </w:r>
    </w:p>
    <w:p w:rsidR="009D4A00" w:rsidRPr="0066315F" w:rsidRDefault="00B3466C" w:rsidP="009A6CDE">
      <w:pPr>
        <w:pStyle w:val="ListParagraph"/>
        <w:numPr>
          <w:ilvl w:val="0"/>
          <w:numId w:val="17"/>
        </w:numPr>
        <w:ind w:left="284" w:right="-1" w:hanging="284"/>
        <w:outlineLvl w:val="9"/>
        <w:rPr>
          <w:rFonts w:ascii="Calibri Light" w:hAnsi="Calibri Light" w:cs="Calibri Light"/>
          <w:snapToGrid w:val="0"/>
        </w:rPr>
      </w:pPr>
      <w:r w:rsidRPr="0066315F">
        <w:rPr>
          <w:rFonts w:ascii="Calibri Light" w:hAnsi="Calibri Light" w:cs="Calibri Light"/>
          <w:snapToGrid w:val="0"/>
        </w:rPr>
        <w:t>any other requirement prescribed in terms of the Broad-Based Black Economic Empowerment Act.</w:t>
      </w:r>
    </w:p>
    <w:p w:rsidR="00B3466C" w:rsidRPr="0066315F" w:rsidRDefault="009D4A00" w:rsidP="009D4A00">
      <w:pPr>
        <w:ind w:right="-1"/>
        <w:rPr>
          <w:rFonts w:cs="Calibri Light"/>
          <w:snapToGrid w:val="0"/>
        </w:rPr>
      </w:pPr>
      <w:r w:rsidRPr="0066315F">
        <w:rPr>
          <w:rFonts w:cs="Calibri Light"/>
          <w:b/>
          <w:bCs/>
          <w:snapToGrid w:val="0"/>
        </w:rPr>
        <w:t xml:space="preserve">Purchaser </w:t>
      </w:r>
      <w:r w:rsidRPr="0066315F">
        <w:rPr>
          <w:rFonts w:cs="Calibri Light"/>
          <w:snapToGrid w:val="0"/>
        </w:rPr>
        <w:t>means the organisation purchasing the goods</w:t>
      </w:r>
      <w:r w:rsidR="00B3466C" w:rsidRPr="0066315F">
        <w:rPr>
          <w:rFonts w:cs="Calibri Light"/>
          <w:snapToGrid w:val="0"/>
        </w:rPr>
        <w:t xml:space="preserve"> </w:t>
      </w:r>
    </w:p>
    <w:p w:rsidR="00B3466C" w:rsidRPr="0066315F" w:rsidRDefault="00B3466C" w:rsidP="00EE5BC5">
      <w:pPr>
        <w:ind w:right="-1"/>
        <w:rPr>
          <w:rFonts w:cs="Calibri Light"/>
          <w:snapToGrid w:val="0"/>
        </w:rPr>
      </w:pPr>
      <w:r w:rsidRPr="0066315F">
        <w:rPr>
          <w:rFonts w:cs="Calibri Light"/>
          <w:b/>
          <w:snapToGrid w:val="0"/>
        </w:rPr>
        <w:t>Rand Value</w:t>
      </w:r>
      <w:r w:rsidRPr="0066315F">
        <w:rPr>
          <w:rFonts w:cs="Calibri Light"/>
          <w:snapToGrid w:val="0"/>
        </w:rPr>
        <w:t xml:space="preserve"> - the total estimated value of a contract in Rand, calculated at the time </w:t>
      </w:r>
      <w:r w:rsidR="006F7F77" w:rsidRPr="0066315F">
        <w:rPr>
          <w:rFonts w:cs="Calibri Light"/>
          <w:snapToGrid w:val="0"/>
        </w:rPr>
        <w:t>of bid invitation</w:t>
      </w:r>
      <w:r w:rsidR="003C12EB" w:rsidRPr="0066315F">
        <w:rPr>
          <w:rFonts w:cs="Calibri Light"/>
          <w:snapToGrid w:val="0"/>
        </w:rPr>
        <w:t xml:space="preserve"> </w:t>
      </w:r>
      <w:r w:rsidRPr="0066315F">
        <w:rPr>
          <w:rFonts w:cs="Calibri Light"/>
          <w:snapToGrid w:val="0"/>
        </w:rPr>
        <w:t>and includes all applicable taxes as well as excise duties.</w:t>
      </w:r>
    </w:p>
    <w:p w:rsidR="008A3D63" w:rsidRPr="0066315F" w:rsidRDefault="00460365" w:rsidP="00EE5BC5">
      <w:pPr>
        <w:rPr>
          <w:rFonts w:cs="Calibri Light"/>
          <w:lang w:val="en-GB"/>
        </w:rPr>
      </w:pPr>
      <w:r>
        <w:rPr>
          <w:rFonts w:cs="Calibri Light"/>
          <w:b/>
          <w:bCs/>
          <w:lang w:val="en-GB"/>
        </w:rPr>
        <w:t>RFB</w:t>
      </w:r>
      <w:r w:rsidR="008A3D63" w:rsidRPr="0066315F">
        <w:rPr>
          <w:rFonts w:cs="Calibri Light"/>
          <w:lang w:val="en-GB"/>
        </w:rPr>
        <w:t xml:space="preserve"> - Collective name for any type of procurement request, including RFB, </w:t>
      </w:r>
      <w:r>
        <w:rPr>
          <w:rFonts w:cs="Calibri Light"/>
          <w:lang w:val="en-GB"/>
        </w:rPr>
        <w:t>RFB</w:t>
      </w:r>
      <w:r w:rsidR="008A3D63" w:rsidRPr="0066315F">
        <w:rPr>
          <w:rFonts w:cs="Calibri Light"/>
          <w:lang w:val="en-GB"/>
        </w:rPr>
        <w:t>, RFA, RFI, EOI etc</w:t>
      </w:r>
    </w:p>
    <w:p w:rsidR="00B3466C" w:rsidRPr="0066315F" w:rsidRDefault="00B3466C" w:rsidP="00EE5BC5">
      <w:pPr>
        <w:ind w:left="993" w:right="-1" w:hanging="993"/>
        <w:rPr>
          <w:rFonts w:cs="Calibri Light"/>
          <w:snapToGrid w:val="0"/>
        </w:rPr>
      </w:pPr>
      <w:r w:rsidRPr="0066315F">
        <w:rPr>
          <w:rFonts w:cs="Calibri Light"/>
          <w:b/>
          <w:snapToGrid w:val="0"/>
        </w:rPr>
        <w:t>Rural area</w:t>
      </w:r>
      <w:r w:rsidRPr="0066315F">
        <w:rPr>
          <w:rFonts w:cs="Calibri Light"/>
          <w:snapToGrid w:val="0"/>
        </w:rPr>
        <w:t xml:space="preserve"> – means</w:t>
      </w:r>
    </w:p>
    <w:p w:rsidR="00B3466C" w:rsidRPr="0066315F" w:rsidRDefault="00B3466C" w:rsidP="009A6CDE">
      <w:pPr>
        <w:pStyle w:val="ListParagraph"/>
        <w:numPr>
          <w:ilvl w:val="0"/>
          <w:numId w:val="18"/>
        </w:numPr>
        <w:ind w:left="284" w:right="-1" w:hanging="284"/>
        <w:outlineLvl w:val="9"/>
        <w:rPr>
          <w:rFonts w:ascii="Calibri Light" w:hAnsi="Calibri Light" w:cs="Calibri Light"/>
          <w:snapToGrid w:val="0"/>
        </w:rPr>
      </w:pPr>
      <w:r w:rsidRPr="0066315F">
        <w:rPr>
          <w:rFonts w:ascii="Calibri Light" w:hAnsi="Calibri Light" w:cs="Calibri Light"/>
          <w:snapToGrid w:val="0"/>
        </w:rPr>
        <w:t xml:space="preserve"> a sparsely populated area in which people farm or depend on natural resources, including villages and small towns that are dispersed through the area; or</w:t>
      </w:r>
    </w:p>
    <w:p w:rsidR="009D4A00" w:rsidRPr="0066315F" w:rsidRDefault="00B3466C" w:rsidP="009A6CDE">
      <w:pPr>
        <w:pStyle w:val="ListParagraph"/>
        <w:numPr>
          <w:ilvl w:val="0"/>
          <w:numId w:val="18"/>
        </w:numPr>
        <w:ind w:left="284" w:right="-1" w:hanging="284"/>
        <w:outlineLvl w:val="9"/>
        <w:rPr>
          <w:rFonts w:ascii="Calibri Light" w:hAnsi="Calibri Light" w:cs="Calibri Light"/>
          <w:snapToGrid w:val="0"/>
        </w:rPr>
      </w:pPr>
      <w:r w:rsidRPr="0066315F">
        <w:rPr>
          <w:rFonts w:ascii="Calibri Light" w:hAnsi="Calibri Light" w:cs="Calibri Light"/>
          <w:snapToGrid w:val="0"/>
        </w:rPr>
        <w:t xml:space="preserve"> an area including a large settlement which depends on migratory labour and remittances and governmental social grants for survival and may have a traditional land tenure system.</w:t>
      </w:r>
    </w:p>
    <w:p w:rsidR="009D4A00" w:rsidRPr="0066315F" w:rsidRDefault="009D4A00" w:rsidP="009D4A00">
      <w:pPr>
        <w:ind w:right="-1"/>
        <w:rPr>
          <w:rFonts w:cs="Calibri Light"/>
          <w:snapToGrid w:val="0"/>
        </w:rPr>
      </w:pPr>
      <w:r w:rsidRPr="0066315F">
        <w:rPr>
          <w:rFonts w:cs="Calibri Light"/>
          <w:b/>
          <w:bCs/>
          <w:snapToGrid w:val="0"/>
        </w:rPr>
        <w:t>Services</w:t>
      </w:r>
      <w:r w:rsidRPr="0066315F">
        <w:rPr>
          <w:rFonts w:cs="Calibri Light"/>
          <w:snapToGrid w:val="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Pr="0066315F" w:rsidRDefault="00B3466C" w:rsidP="00EE5BC5">
      <w:pPr>
        <w:ind w:right="-1"/>
        <w:rPr>
          <w:rFonts w:cs="Calibri Light"/>
          <w:snapToGrid w:val="0"/>
        </w:rPr>
      </w:pPr>
      <w:r w:rsidRPr="0066315F">
        <w:rPr>
          <w:rFonts w:cs="Calibri Light"/>
          <w:b/>
          <w:snapToGrid w:val="0"/>
        </w:rPr>
        <w:t>SMME</w:t>
      </w:r>
      <w:r w:rsidR="003C2D74" w:rsidRPr="0066315F">
        <w:rPr>
          <w:rFonts w:cs="Calibri Light"/>
          <w:b/>
          <w:snapToGrid w:val="0"/>
        </w:rPr>
        <w:t xml:space="preserve"> -</w:t>
      </w:r>
      <w:r w:rsidRPr="0066315F">
        <w:rPr>
          <w:rFonts w:cs="Calibri Light"/>
          <w:snapToGrid w:val="0"/>
        </w:rPr>
        <w:t xml:space="preserve"> bears the same meaning </w:t>
      </w:r>
      <w:r w:rsidR="001A421B" w:rsidRPr="0066315F">
        <w:rPr>
          <w:rFonts w:cs="Calibri Light"/>
          <w:snapToGrid w:val="0"/>
        </w:rPr>
        <w:t xml:space="preserve">as </w:t>
      </w:r>
      <w:r w:rsidRPr="0066315F">
        <w:rPr>
          <w:rFonts w:cs="Calibri Light"/>
          <w:snapToGrid w:val="0"/>
        </w:rPr>
        <w:t>assigned to this expression in the National Small Business Act, 1996 (Act No. 102 of 1996).</w:t>
      </w:r>
    </w:p>
    <w:p w:rsidR="00911873" w:rsidRPr="0066315F" w:rsidRDefault="00911873" w:rsidP="00EE5BC5">
      <w:pPr>
        <w:ind w:right="-1"/>
        <w:rPr>
          <w:rFonts w:cs="Calibri Light"/>
          <w:snapToGrid w:val="0"/>
        </w:rPr>
      </w:pPr>
      <w:r w:rsidRPr="0066315F">
        <w:rPr>
          <w:rFonts w:cs="Calibri Light"/>
          <w:b/>
          <w:bCs/>
          <w:snapToGrid w:val="0"/>
        </w:rPr>
        <w:t>Stipulated minimum threshold</w:t>
      </w:r>
      <w:r w:rsidRPr="0066315F">
        <w:rPr>
          <w:rFonts w:cs="Calibri Light"/>
          <w:snapToGrid w:val="0"/>
        </w:rPr>
        <w:t xml:space="preserve"> - </w:t>
      </w:r>
      <w:r w:rsidR="00025CF4" w:rsidRPr="0066315F">
        <w:rPr>
          <w:rFonts w:cs="Calibri Light"/>
        </w:rPr>
        <w:t xml:space="preserve">that portion of local production and content as determined by the </w:t>
      </w:r>
      <w:r w:rsidR="002E1E41" w:rsidRPr="0066315F">
        <w:rPr>
          <w:rFonts w:cs="Calibri Light"/>
        </w:rPr>
        <w:t>Department of Trade, Industry and Competition</w:t>
      </w:r>
    </w:p>
    <w:p w:rsidR="00B3466C" w:rsidRPr="0066315F" w:rsidRDefault="00B3466C" w:rsidP="00EE5BC5">
      <w:pPr>
        <w:ind w:right="-1"/>
        <w:rPr>
          <w:rFonts w:cs="Calibri Light"/>
          <w:snapToGrid w:val="0"/>
        </w:rPr>
      </w:pPr>
      <w:r w:rsidRPr="0066315F">
        <w:rPr>
          <w:rFonts w:cs="Calibri Light"/>
          <w:b/>
          <w:snapToGrid w:val="0"/>
        </w:rPr>
        <w:t>Sub-contract</w:t>
      </w:r>
      <w:r w:rsidR="003C2D74" w:rsidRPr="0066315F">
        <w:rPr>
          <w:rFonts w:cs="Calibri Light"/>
          <w:snapToGrid w:val="0"/>
        </w:rPr>
        <w:t xml:space="preserve"> - </w:t>
      </w:r>
      <w:r w:rsidRPr="0066315F">
        <w:rPr>
          <w:rFonts w:cs="Calibri Light"/>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66315F" w:rsidRDefault="00B3466C" w:rsidP="00EE5BC5">
      <w:pPr>
        <w:ind w:right="-1"/>
        <w:rPr>
          <w:rFonts w:cs="Calibri Light"/>
          <w:snapToGrid w:val="0"/>
        </w:rPr>
      </w:pPr>
      <w:r w:rsidRPr="0066315F">
        <w:rPr>
          <w:rFonts w:cs="Calibri Light"/>
          <w:b/>
          <w:snapToGrid w:val="0"/>
        </w:rPr>
        <w:t>Subcontractor</w:t>
      </w:r>
      <w:r w:rsidRPr="0066315F">
        <w:rPr>
          <w:rFonts w:cs="Calibri Light"/>
          <w:snapToGrid w:val="0"/>
        </w:rPr>
        <w:t xml:space="preserve"> - any person (natural or juristic) who is subcontracted a portion of an existing contract by a Prime Contractor. The Subcontractor is not a Bidder.</w:t>
      </w:r>
    </w:p>
    <w:p w:rsidR="00B3466C" w:rsidRPr="0066315F" w:rsidRDefault="00B3466C" w:rsidP="00EE5BC5">
      <w:pPr>
        <w:ind w:right="-1"/>
        <w:rPr>
          <w:rFonts w:cs="Calibri Light"/>
          <w:snapToGrid w:val="0"/>
        </w:rPr>
      </w:pPr>
      <w:r w:rsidRPr="0066315F">
        <w:rPr>
          <w:rFonts w:cs="Calibri Light"/>
          <w:b/>
          <w:snapToGrid w:val="0"/>
        </w:rPr>
        <w:t>Successful Bidder</w:t>
      </w:r>
      <w:r w:rsidR="003C2D74" w:rsidRPr="0066315F">
        <w:rPr>
          <w:rFonts w:cs="Calibri Light"/>
          <w:snapToGrid w:val="0"/>
        </w:rPr>
        <w:t xml:space="preserve"> - </w:t>
      </w:r>
      <w:r w:rsidRPr="0066315F">
        <w:rPr>
          <w:rFonts w:cs="Calibri Light"/>
          <w:snapToGrid w:val="0"/>
        </w:rPr>
        <w:t xml:space="preserve">the organisation or person with whom the order is placed and who is contracted to execute the work as detailed in the </w:t>
      </w:r>
      <w:r w:rsidR="00EE5BC5" w:rsidRPr="0066315F">
        <w:rPr>
          <w:rFonts w:cs="Calibri Light"/>
          <w:snapToGrid w:val="0"/>
        </w:rPr>
        <w:t xml:space="preserve">bid </w:t>
      </w:r>
      <w:r w:rsidR="001A421B" w:rsidRPr="0066315F">
        <w:rPr>
          <w:rFonts w:cs="Calibri Light"/>
          <w:snapToGrid w:val="0"/>
        </w:rPr>
        <w:t>response.</w:t>
      </w:r>
    </w:p>
    <w:p w:rsidR="00B3466C" w:rsidRPr="0066315F" w:rsidRDefault="00B3466C" w:rsidP="00EE5BC5">
      <w:pPr>
        <w:widowControl w:val="0"/>
        <w:tabs>
          <w:tab w:val="left" w:pos="7920"/>
        </w:tabs>
        <w:rPr>
          <w:rFonts w:cs="Calibri Light"/>
        </w:rPr>
      </w:pPr>
      <w:r w:rsidRPr="0066315F">
        <w:rPr>
          <w:rFonts w:cs="Calibri Light"/>
          <w:b/>
          <w:snapToGrid w:val="0"/>
        </w:rPr>
        <w:t>Technical</w:t>
      </w:r>
      <w:r w:rsidRPr="0066315F">
        <w:rPr>
          <w:rFonts w:cs="Calibri Light"/>
          <w:snapToGrid w:val="0"/>
        </w:rPr>
        <w:t>/</w:t>
      </w:r>
      <w:r w:rsidRPr="0066315F">
        <w:rPr>
          <w:rFonts w:cs="Calibri Light"/>
          <w:b/>
        </w:rPr>
        <w:t xml:space="preserve">functionality </w:t>
      </w:r>
      <w:r w:rsidRPr="0066315F">
        <w:rPr>
          <w:rFonts w:cs="Calibri Light"/>
        </w:rPr>
        <w:t>means the ability of a tenderer to provide goods or services in accordance with specifications as set out in the tender documents.</w:t>
      </w:r>
    </w:p>
    <w:p w:rsidR="006F7F77" w:rsidRPr="0066315F" w:rsidRDefault="006F7F77" w:rsidP="00EE5BC5">
      <w:pPr>
        <w:widowControl w:val="0"/>
        <w:tabs>
          <w:tab w:val="left" w:pos="7920"/>
        </w:tabs>
        <w:rPr>
          <w:rFonts w:cs="Calibri Light"/>
        </w:rPr>
      </w:pPr>
      <w:r w:rsidRPr="0066315F">
        <w:rPr>
          <w:rFonts w:cs="Calibri Light"/>
          <w:b/>
          <w:bCs/>
        </w:rPr>
        <w:t xml:space="preserve">Tender </w:t>
      </w:r>
      <w:r w:rsidR="005F6B08" w:rsidRPr="0066315F">
        <w:rPr>
          <w:rFonts w:cs="Calibri Light"/>
          <w:b/>
          <w:bCs/>
        </w:rPr>
        <w:t xml:space="preserve">- </w:t>
      </w:r>
      <w:r w:rsidRPr="0066315F">
        <w:rPr>
          <w:rFonts w:cs="Calibri Light"/>
        </w:rPr>
        <w:t>means a written offer in the form determined by an organ of state in response to an invitation to provide goods or services through price quotations, competitive tendering process or any other method envisaged in legislation.</w:t>
      </w:r>
    </w:p>
    <w:p w:rsidR="006F7F77" w:rsidRPr="0066315F" w:rsidRDefault="005F6B08" w:rsidP="00EE5BC5">
      <w:pPr>
        <w:widowControl w:val="0"/>
        <w:tabs>
          <w:tab w:val="left" w:pos="7920"/>
        </w:tabs>
        <w:rPr>
          <w:rFonts w:cs="Calibri Light"/>
          <w:b/>
          <w:bCs/>
        </w:rPr>
      </w:pPr>
      <w:r w:rsidRPr="0066315F">
        <w:rPr>
          <w:rFonts w:cs="Calibri Light"/>
          <w:b/>
          <w:bCs/>
        </w:rPr>
        <w:t>T</w:t>
      </w:r>
      <w:r w:rsidR="006F7F77" w:rsidRPr="0066315F">
        <w:rPr>
          <w:rFonts w:cs="Calibri Light"/>
          <w:b/>
          <w:bCs/>
        </w:rPr>
        <w:t>ender for income-generating contracts</w:t>
      </w:r>
      <w:r w:rsidRPr="0066315F">
        <w:rPr>
          <w:rFonts w:cs="Calibri Light"/>
          <w:b/>
          <w:bCs/>
        </w:rPr>
        <w:t xml:space="preserve"> - </w:t>
      </w:r>
      <w:r w:rsidR="006F7F77" w:rsidRPr="0066315F">
        <w:rPr>
          <w:rFonts w:cs="Calibri Light"/>
          <w:b/>
          <w:bCs/>
        </w:rPr>
        <w:t xml:space="preserve"> </w:t>
      </w:r>
      <w:r w:rsidR="006F7F77" w:rsidRPr="0066315F">
        <w:rPr>
          <w:rFonts w:cs="Calibri Light"/>
        </w:rPr>
        <w:t xml:space="preserve">means a written offer in the form determined by </w:t>
      </w:r>
      <w:r w:rsidRPr="0066315F">
        <w:rPr>
          <w:rFonts w:cs="Calibri Light"/>
        </w:rPr>
        <w:t>the SITA</w:t>
      </w:r>
      <w:r w:rsidR="006F7F77" w:rsidRPr="0066315F">
        <w:rPr>
          <w:rFonts w:cs="Calibri Light"/>
        </w:rPr>
        <w:t xml:space="preserve"> in response to an invitation for the origination of income-generating contracts through any method envisaged in legislation that will result in a legal agreement between the </w:t>
      </w:r>
      <w:r w:rsidRPr="0066315F">
        <w:rPr>
          <w:rFonts w:cs="Calibri Light"/>
        </w:rPr>
        <w:t>SITA</w:t>
      </w:r>
      <w:r w:rsidR="006F7F77" w:rsidRPr="0066315F">
        <w:rPr>
          <w:rFonts w:cs="Calibri Light"/>
        </w:rPr>
        <w:t xml:space="preserve"> and a third party that produces revenue for the </w:t>
      </w:r>
      <w:r w:rsidRPr="0066315F">
        <w:rPr>
          <w:rFonts w:cs="Calibri Light"/>
        </w:rPr>
        <w:t>SITA</w:t>
      </w:r>
      <w:r w:rsidR="006F7F77" w:rsidRPr="0066315F">
        <w:rPr>
          <w:rFonts w:cs="Calibri Light"/>
        </w:rPr>
        <w:t>, and includes, but is not limited to, leasing and disposal of assets and concession contracts, excluding direct sales and disposal of assets through public auctions</w:t>
      </w:r>
    </w:p>
    <w:p w:rsidR="00B3466C" w:rsidRPr="0066315F" w:rsidRDefault="00B3466C" w:rsidP="00EE5BC5">
      <w:pPr>
        <w:ind w:right="-1"/>
        <w:rPr>
          <w:rFonts w:cs="Calibri Light"/>
          <w:snapToGrid w:val="0"/>
        </w:rPr>
      </w:pPr>
      <w:r w:rsidRPr="0066315F">
        <w:rPr>
          <w:rFonts w:cs="Calibri Light"/>
          <w:b/>
          <w:snapToGrid w:val="0"/>
        </w:rPr>
        <w:t>Township</w:t>
      </w:r>
      <w:r w:rsidR="003C2D74" w:rsidRPr="0066315F">
        <w:rPr>
          <w:rFonts w:cs="Calibri Light"/>
          <w:b/>
          <w:snapToGrid w:val="0"/>
        </w:rPr>
        <w:t xml:space="preserve"> -</w:t>
      </w:r>
      <w:r w:rsidRPr="0066315F">
        <w:rPr>
          <w:rFonts w:cs="Calibri Light"/>
          <w:snapToGrid w:val="0"/>
        </w:rPr>
        <w:t xml:space="preserve"> an urban living area that any time from late 19</w:t>
      </w:r>
      <w:r w:rsidRPr="0066315F">
        <w:rPr>
          <w:rFonts w:cs="Calibri Light"/>
          <w:snapToGrid w:val="0"/>
          <w:vertAlign w:val="superscript"/>
        </w:rPr>
        <w:t>th</w:t>
      </w:r>
      <w:r w:rsidRPr="0066315F">
        <w:rPr>
          <w:rFonts w:cs="Calibri Light"/>
          <w:snapToGrid w:val="0"/>
        </w:rPr>
        <w:t xml:space="preserve"> century until 27 April 1994, was reserved for black people, including areas developed for historically disadvantaged individuals post 27 April 1994.</w:t>
      </w:r>
    </w:p>
    <w:p w:rsidR="009D4A00" w:rsidRPr="0066315F" w:rsidRDefault="009D4A00" w:rsidP="00EE5BC5">
      <w:pPr>
        <w:ind w:right="-1"/>
        <w:rPr>
          <w:rFonts w:cs="Calibri Light"/>
          <w:snapToGrid w:val="0"/>
        </w:rPr>
      </w:pPr>
      <w:r w:rsidRPr="0066315F">
        <w:rPr>
          <w:rFonts w:cs="Calibri Light"/>
          <w:b/>
          <w:bCs/>
          <w:snapToGrid w:val="0"/>
        </w:rPr>
        <w:t>Written</w:t>
      </w:r>
      <w:r w:rsidRPr="0066315F">
        <w:rPr>
          <w:rFonts w:cs="Calibri Light"/>
          <w:snapToGrid w:val="0"/>
        </w:rPr>
        <w:t xml:space="preserve"> or </w:t>
      </w:r>
      <w:r w:rsidRPr="0066315F">
        <w:rPr>
          <w:rFonts w:cs="Calibri Light"/>
          <w:b/>
          <w:bCs/>
          <w:snapToGrid w:val="0"/>
        </w:rPr>
        <w:t>in writing</w:t>
      </w:r>
      <w:r w:rsidRPr="0066315F">
        <w:rPr>
          <w:rFonts w:cs="Calibri Light"/>
          <w:snapToGrid w:val="0"/>
        </w:rPr>
        <w:t xml:space="preserve"> means handwritten in ink or any form of electronic or mechanical writing.</w:t>
      </w:r>
    </w:p>
    <w:p w:rsidR="001313AD" w:rsidRPr="0066315F" w:rsidRDefault="00B3466C" w:rsidP="006C5BF1">
      <w:pPr>
        <w:ind w:left="994" w:right="-1" w:hanging="994"/>
        <w:rPr>
          <w:rFonts w:cs="Calibri Light"/>
        </w:rPr>
      </w:pPr>
      <w:r w:rsidRPr="0066315F">
        <w:rPr>
          <w:rFonts w:cs="Calibri Light"/>
          <w:b/>
          <w:snapToGrid w:val="0"/>
        </w:rPr>
        <w:t>Youth</w:t>
      </w:r>
      <w:r w:rsidR="003C2D74" w:rsidRPr="0066315F">
        <w:rPr>
          <w:rFonts w:cs="Calibri Light"/>
          <w:b/>
          <w:snapToGrid w:val="0"/>
        </w:rPr>
        <w:t xml:space="preserve"> - </w:t>
      </w:r>
      <w:r w:rsidR="003C2D74" w:rsidRPr="0066315F">
        <w:rPr>
          <w:rFonts w:cs="Calibri Light"/>
          <w:bCs/>
          <w:snapToGrid w:val="0"/>
        </w:rPr>
        <w:t>P</w:t>
      </w:r>
      <w:r w:rsidRPr="0066315F">
        <w:rPr>
          <w:rFonts w:cs="Calibri Light"/>
          <w:bCs/>
          <w:snapToGrid w:val="0"/>
        </w:rPr>
        <w:t>ersons between the ages of 14 and 35 as defined in the National Youth Commission Act 19 of 1996.</w:t>
      </w:r>
    </w:p>
    <w:p w:rsidR="00837D22" w:rsidRPr="004602D7" w:rsidRDefault="006C5BF1" w:rsidP="006C5BF1">
      <w:pPr>
        <w:jc w:val="center"/>
        <w:rPr>
          <w:rFonts w:cs="Calibri Light"/>
        </w:rPr>
      </w:pPr>
      <w:r w:rsidRPr="0066315F">
        <w:rPr>
          <w:rFonts w:cs="Calibri Light"/>
        </w:rPr>
        <w:t>End of document</w:t>
      </w:r>
    </w:p>
    <w:sectPr w:rsidR="00837D22" w:rsidRPr="004602D7" w:rsidSect="00CB4B80">
      <w:headerReference w:type="even" r:id="rId28"/>
      <w:headerReference w:type="default" r:id="rId29"/>
      <w:footerReference w:type="even" r:id="rId30"/>
      <w:footerReference w:type="default" r:id="rId31"/>
      <w:headerReference w:type="first" r:id="rId32"/>
      <w:footerReference w:type="first" r:id="rId33"/>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6923" w:rsidRDefault="00836923" w:rsidP="000C56A7">
      <w:pPr>
        <w:spacing w:after="0" w:line="240" w:lineRule="auto"/>
      </w:pPr>
      <w:r>
        <w:separator/>
      </w:r>
    </w:p>
  </w:endnote>
  <w:endnote w:type="continuationSeparator" w:id="0">
    <w:p w:rsidR="00836923" w:rsidRDefault="00836923"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4A" w:rsidRDefault="00446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4A" w:rsidRDefault="0044654A" w:rsidP="00F41519">
    <w:pPr>
      <w:pStyle w:val="Footer"/>
      <w:jc w:val="center"/>
    </w:pPr>
    <w:r w:rsidRPr="00F41519">
      <w:rPr>
        <w:sz w:val="16"/>
        <w:szCs w:val="16"/>
      </w:rPr>
      <w:t>eOSCM-00102 v2</w:t>
    </w:r>
    <w:r>
      <w:rPr>
        <w:sz w:val="16"/>
        <w:szCs w:val="16"/>
      </w:rPr>
      <w:t>.2</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44654A" w:rsidRPr="00CB4B80" w:rsidRDefault="0044654A">
    <w:pPr>
      <w:pStyle w:val="Footer"/>
      <w:rPr>
        <w:rFonts w:asciiTheme="minorHAnsi" w:hAnsiTheme="minorHAnsi" w:cstheme="minorHAns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4A" w:rsidRDefault="00446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6923" w:rsidRDefault="00836923" w:rsidP="000C56A7">
      <w:pPr>
        <w:spacing w:after="0" w:line="240" w:lineRule="auto"/>
      </w:pPr>
      <w:r>
        <w:separator/>
      </w:r>
    </w:p>
  </w:footnote>
  <w:footnote w:type="continuationSeparator" w:id="0">
    <w:p w:rsidR="00836923" w:rsidRDefault="00836923" w:rsidP="000C56A7">
      <w:pPr>
        <w:spacing w:after="0" w:line="240" w:lineRule="auto"/>
      </w:pPr>
      <w:r>
        <w:continuationSeparator/>
      </w:r>
    </w:p>
  </w:footnote>
  <w:footnote w:id="1">
    <w:p w:rsidR="0044654A" w:rsidRPr="00A21FCD" w:rsidRDefault="0044654A"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44654A" w:rsidRDefault="0044654A" w:rsidP="009F515B">
      <w:pPr>
        <w:pStyle w:val="FootnoteText"/>
      </w:pPr>
    </w:p>
    <w:p w:rsidR="0044654A" w:rsidRDefault="0044654A"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4A" w:rsidRDefault="00446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4A" w:rsidRPr="00F37BD6" w:rsidRDefault="0044654A">
    <w:pPr>
      <w:pStyle w:val="Header"/>
      <w:rPr>
        <w:sz w:val="20"/>
      </w:rPr>
    </w:pPr>
    <w:r w:rsidRPr="00F37BD6">
      <w:rPr>
        <w:sz w:val="20"/>
      </w:rPr>
      <w:t>RESTRICTED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54A" w:rsidRDefault="00446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567"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A7"/>
    <w:rsid w:val="00001165"/>
    <w:rsid w:val="00001DE5"/>
    <w:rsid w:val="0000216F"/>
    <w:rsid w:val="0000743F"/>
    <w:rsid w:val="00025B8A"/>
    <w:rsid w:val="00025CF4"/>
    <w:rsid w:val="0002713C"/>
    <w:rsid w:val="0003762D"/>
    <w:rsid w:val="00051E74"/>
    <w:rsid w:val="000875DD"/>
    <w:rsid w:val="00087CD2"/>
    <w:rsid w:val="000A01AD"/>
    <w:rsid w:val="000A19A5"/>
    <w:rsid w:val="000A4D76"/>
    <w:rsid w:val="000B3D25"/>
    <w:rsid w:val="000C02B6"/>
    <w:rsid w:val="000C56A7"/>
    <w:rsid w:val="000C68A6"/>
    <w:rsid w:val="000D0338"/>
    <w:rsid w:val="000D133B"/>
    <w:rsid w:val="000E10A1"/>
    <w:rsid w:val="000E6F8E"/>
    <w:rsid w:val="000E703C"/>
    <w:rsid w:val="000F2B2F"/>
    <w:rsid w:val="00103520"/>
    <w:rsid w:val="00103EF0"/>
    <w:rsid w:val="0010735E"/>
    <w:rsid w:val="0011532B"/>
    <w:rsid w:val="001203AD"/>
    <w:rsid w:val="00122972"/>
    <w:rsid w:val="00123562"/>
    <w:rsid w:val="0013132F"/>
    <w:rsid w:val="001313AD"/>
    <w:rsid w:val="00154098"/>
    <w:rsid w:val="001573CB"/>
    <w:rsid w:val="001574B4"/>
    <w:rsid w:val="00161B69"/>
    <w:rsid w:val="00180F03"/>
    <w:rsid w:val="00184BD7"/>
    <w:rsid w:val="00187131"/>
    <w:rsid w:val="00187E65"/>
    <w:rsid w:val="001948CC"/>
    <w:rsid w:val="00194FE1"/>
    <w:rsid w:val="001A12A9"/>
    <w:rsid w:val="001A149F"/>
    <w:rsid w:val="001A421B"/>
    <w:rsid w:val="001A5829"/>
    <w:rsid w:val="001B2FE2"/>
    <w:rsid w:val="001B41E3"/>
    <w:rsid w:val="001C63F1"/>
    <w:rsid w:val="001D1C9E"/>
    <w:rsid w:val="001E2F3D"/>
    <w:rsid w:val="001E3F54"/>
    <w:rsid w:val="001F5EDD"/>
    <w:rsid w:val="001F62B5"/>
    <w:rsid w:val="001F64EB"/>
    <w:rsid w:val="001F7572"/>
    <w:rsid w:val="00212A04"/>
    <w:rsid w:val="002168AB"/>
    <w:rsid w:val="00223B97"/>
    <w:rsid w:val="00227CFB"/>
    <w:rsid w:val="00232BA0"/>
    <w:rsid w:val="00246D08"/>
    <w:rsid w:val="00260F2A"/>
    <w:rsid w:val="0026470C"/>
    <w:rsid w:val="00286FBD"/>
    <w:rsid w:val="00287890"/>
    <w:rsid w:val="002911F2"/>
    <w:rsid w:val="002A3AA8"/>
    <w:rsid w:val="002B10F2"/>
    <w:rsid w:val="002B260C"/>
    <w:rsid w:val="002C300A"/>
    <w:rsid w:val="002C7A32"/>
    <w:rsid w:val="002C7B6E"/>
    <w:rsid w:val="002D68FB"/>
    <w:rsid w:val="002D7E31"/>
    <w:rsid w:val="002E1E41"/>
    <w:rsid w:val="002E2228"/>
    <w:rsid w:val="00302F45"/>
    <w:rsid w:val="00312B9B"/>
    <w:rsid w:val="003210AE"/>
    <w:rsid w:val="003238E8"/>
    <w:rsid w:val="00332BA5"/>
    <w:rsid w:val="003531F7"/>
    <w:rsid w:val="00355E9B"/>
    <w:rsid w:val="0036296B"/>
    <w:rsid w:val="0036570B"/>
    <w:rsid w:val="003672E8"/>
    <w:rsid w:val="00381611"/>
    <w:rsid w:val="003933B9"/>
    <w:rsid w:val="003954B6"/>
    <w:rsid w:val="003B190C"/>
    <w:rsid w:val="003C12EB"/>
    <w:rsid w:val="003C2D74"/>
    <w:rsid w:val="003C58AF"/>
    <w:rsid w:val="003D09A3"/>
    <w:rsid w:val="003D0BE9"/>
    <w:rsid w:val="003E0A27"/>
    <w:rsid w:val="003E54A0"/>
    <w:rsid w:val="003F762F"/>
    <w:rsid w:val="003F7BFE"/>
    <w:rsid w:val="00400714"/>
    <w:rsid w:val="0042144E"/>
    <w:rsid w:val="00423854"/>
    <w:rsid w:val="00432E70"/>
    <w:rsid w:val="004419A0"/>
    <w:rsid w:val="004452B2"/>
    <w:rsid w:val="00445B91"/>
    <w:rsid w:val="0044654A"/>
    <w:rsid w:val="004533CB"/>
    <w:rsid w:val="00453E9D"/>
    <w:rsid w:val="004553A5"/>
    <w:rsid w:val="004602D7"/>
    <w:rsid w:val="00460365"/>
    <w:rsid w:val="00471487"/>
    <w:rsid w:val="004814E8"/>
    <w:rsid w:val="00486053"/>
    <w:rsid w:val="004B0829"/>
    <w:rsid w:val="004C3A3C"/>
    <w:rsid w:val="004C5620"/>
    <w:rsid w:val="004E1D55"/>
    <w:rsid w:val="004E3E3D"/>
    <w:rsid w:val="004E6F0A"/>
    <w:rsid w:val="004F260E"/>
    <w:rsid w:val="005048EE"/>
    <w:rsid w:val="00513DED"/>
    <w:rsid w:val="0051571F"/>
    <w:rsid w:val="00520716"/>
    <w:rsid w:val="00525C33"/>
    <w:rsid w:val="00534B6F"/>
    <w:rsid w:val="00540ABD"/>
    <w:rsid w:val="0055137F"/>
    <w:rsid w:val="00552EE5"/>
    <w:rsid w:val="00564988"/>
    <w:rsid w:val="005650AA"/>
    <w:rsid w:val="005721E2"/>
    <w:rsid w:val="00582179"/>
    <w:rsid w:val="00590D89"/>
    <w:rsid w:val="00591A91"/>
    <w:rsid w:val="005A2D7F"/>
    <w:rsid w:val="005B4A13"/>
    <w:rsid w:val="005B6F06"/>
    <w:rsid w:val="005E3296"/>
    <w:rsid w:val="005E4CC1"/>
    <w:rsid w:val="005E7FD6"/>
    <w:rsid w:val="005F493D"/>
    <w:rsid w:val="005F4F77"/>
    <w:rsid w:val="005F6B08"/>
    <w:rsid w:val="0060074E"/>
    <w:rsid w:val="006019D5"/>
    <w:rsid w:val="00603845"/>
    <w:rsid w:val="00612C00"/>
    <w:rsid w:val="00622921"/>
    <w:rsid w:val="006253B6"/>
    <w:rsid w:val="00625CDD"/>
    <w:rsid w:val="00634C43"/>
    <w:rsid w:val="006374D3"/>
    <w:rsid w:val="00641D13"/>
    <w:rsid w:val="00646787"/>
    <w:rsid w:val="00655805"/>
    <w:rsid w:val="0066315F"/>
    <w:rsid w:val="0068658C"/>
    <w:rsid w:val="006875BE"/>
    <w:rsid w:val="006B23DE"/>
    <w:rsid w:val="006C0A8D"/>
    <w:rsid w:val="006C5BF1"/>
    <w:rsid w:val="006C6EC8"/>
    <w:rsid w:val="006D1D90"/>
    <w:rsid w:val="006F011E"/>
    <w:rsid w:val="006F6614"/>
    <w:rsid w:val="006F7F77"/>
    <w:rsid w:val="00710F8D"/>
    <w:rsid w:val="00714034"/>
    <w:rsid w:val="00716354"/>
    <w:rsid w:val="0072505B"/>
    <w:rsid w:val="00733FB4"/>
    <w:rsid w:val="00742328"/>
    <w:rsid w:val="00751665"/>
    <w:rsid w:val="0075293C"/>
    <w:rsid w:val="007531A4"/>
    <w:rsid w:val="00760521"/>
    <w:rsid w:val="00760D2B"/>
    <w:rsid w:val="00761445"/>
    <w:rsid w:val="007750E3"/>
    <w:rsid w:val="00791129"/>
    <w:rsid w:val="007A76D4"/>
    <w:rsid w:val="007B3879"/>
    <w:rsid w:val="007B689E"/>
    <w:rsid w:val="007C59A9"/>
    <w:rsid w:val="007C6533"/>
    <w:rsid w:val="007D6919"/>
    <w:rsid w:val="007E0070"/>
    <w:rsid w:val="007E6FC0"/>
    <w:rsid w:val="007F1172"/>
    <w:rsid w:val="007F2F8F"/>
    <w:rsid w:val="00805BE2"/>
    <w:rsid w:val="00820499"/>
    <w:rsid w:val="00820BBC"/>
    <w:rsid w:val="0082209B"/>
    <w:rsid w:val="0083551A"/>
    <w:rsid w:val="00836923"/>
    <w:rsid w:val="00837D22"/>
    <w:rsid w:val="00840E16"/>
    <w:rsid w:val="00842404"/>
    <w:rsid w:val="0085205E"/>
    <w:rsid w:val="00873146"/>
    <w:rsid w:val="00886179"/>
    <w:rsid w:val="00887169"/>
    <w:rsid w:val="00891392"/>
    <w:rsid w:val="0089296C"/>
    <w:rsid w:val="008A128C"/>
    <w:rsid w:val="008A2B1A"/>
    <w:rsid w:val="008A3D63"/>
    <w:rsid w:val="008B1067"/>
    <w:rsid w:val="008B2782"/>
    <w:rsid w:val="008C208C"/>
    <w:rsid w:val="008C2D3B"/>
    <w:rsid w:val="008D0EA5"/>
    <w:rsid w:val="008D5945"/>
    <w:rsid w:val="008F2913"/>
    <w:rsid w:val="008F6DB7"/>
    <w:rsid w:val="0090233F"/>
    <w:rsid w:val="009056E8"/>
    <w:rsid w:val="00911873"/>
    <w:rsid w:val="00922BAF"/>
    <w:rsid w:val="009256E7"/>
    <w:rsid w:val="00941064"/>
    <w:rsid w:val="00960F83"/>
    <w:rsid w:val="00961F82"/>
    <w:rsid w:val="009A6CDE"/>
    <w:rsid w:val="009B3084"/>
    <w:rsid w:val="009B7620"/>
    <w:rsid w:val="009C21F4"/>
    <w:rsid w:val="009D4A00"/>
    <w:rsid w:val="009D7991"/>
    <w:rsid w:val="009F4D84"/>
    <w:rsid w:val="009F515B"/>
    <w:rsid w:val="00A058DB"/>
    <w:rsid w:val="00A06C58"/>
    <w:rsid w:val="00A1058C"/>
    <w:rsid w:val="00A1486E"/>
    <w:rsid w:val="00A21293"/>
    <w:rsid w:val="00A21FCD"/>
    <w:rsid w:val="00A232F5"/>
    <w:rsid w:val="00A31D01"/>
    <w:rsid w:val="00A406DF"/>
    <w:rsid w:val="00A44AA7"/>
    <w:rsid w:val="00A44D99"/>
    <w:rsid w:val="00A56683"/>
    <w:rsid w:val="00A651AE"/>
    <w:rsid w:val="00A7704A"/>
    <w:rsid w:val="00A87B4D"/>
    <w:rsid w:val="00A943F8"/>
    <w:rsid w:val="00A9736F"/>
    <w:rsid w:val="00AA33FF"/>
    <w:rsid w:val="00AA3CDF"/>
    <w:rsid w:val="00AB0B86"/>
    <w:rsid w:val="00AC0513"/>
    <w:rsid w:val="00AC7C1D"/>
    <w:rsid w:val="00AF0C84"/>
    <w:rsid w:val="00AF0DD3"/>
    <w:rsid w:val="00B00F9A"/>
    <w:rsid w:val="00B03535"/>
    <w:rsid w:val="00B06C7C"/>
    <w:rsid w:val="00B21670"/>
    <w:rsid w:val="00B21C62"/>
    <w:rsid w:val="00B313D3"/>
    <w:rsid w:val="00B3466C"/>
    <w:rsid w:val="00B37E73"/>
    <w:rsid w:val="00B50AAC"/>
    <w:rsid w:val="00B562F3"/>
    <w:rsid w:val="00B56835"/>
    <w:rsid w:val="00B6276C"/>
    <w:rsid w:val="00B7255B"/>
    <w:rsid w:val="00B80FF6"/>
    <w:rsid w:val="00B9152C"/>
    <w:rsid w:val="00BA256A"/>
    <w:rsid w:val="00BA33F1"/>
    <w:rsid w:val="00BB048D"/>
    <w:rsid w:val="00BB365B"/>
    <w:rsid w:val="00BC2502"/>
    <w:rsid w:val="00BC35B1"/>
    <w:rsid w:val="00BD6091"/>
    <w:rsid w:val="00BE50C6"/>
    <w:rsid w:val="00BF6DEC"/>
    <w:rsid w:val="00C026C6"/>
    <w:rsid w:val="00C0619F"/>
    <w:rsid w:val="00C15393"/>
    <w:rsid w:val="00C2646C"/>
    <w:rsid w:val="00C26586"/>
    <w:rsid w:val="00C32641"/>
    <w:rsid w:val="00C43725"/>
    <w:rsid w:val="00C521B2"/>
    <w:rsid w:val="00C62945"/>
    <w:rsid w:val="00C66667"/>
    <w:rsid w:val="00C7701B"/>
    <w:rsid w:val="00C81B24"/>
    <w:rsid w:val="00C82094"/>
    <w:rsid w:val="00C838A7"/>
    <w:rsid w:val="00C91BEC"/>
    <w:rsid w:val="00C96E4E"/>
    <w:rsid w:val="00CA0B40"/>
    <w:rsid w:val="00CA2193"/>
    <w:rsid w:val="00CA6749"/>
    <w:rsid w:val="00CB489E"/>
    <w:rsid w:val="00CB4B80"/>
    <w:rsid w:val="00CE321E"/>
    <w:rsid w:val="00CF1F6C"/>
    <w:rsid w:val="00D00093"/>
    <w:rsid w:val="00D277BF"/>
    <w:rsid w:val="00D35D88"/>
    <w:rsid w:val="00D41F1F"/>
    <w:rsid w:val="00D42328"/>
    <w:rsid w:val="00D43E1E"/>
    <w:rsid w:val="00D44BDF"/>
    <w:rsid w:val="00D51798"/>
    <w:rsid w:val="00D61DC6"/>
    <w:rsid w:val="00D6227C"/>
    <w:rsid w:val="00D64DC3"/>
    <w:rsid w:val="00D6756C"/>
    <w:rsid w:val="00D71139"/>
    <w:rsid w:val="00D730BF"/>
    <w:rsid w:val="00D7773B"/>
    <w:rsid w:val="00D80938"/>
    <w:rsid w:val="00D92412"/>
    <w:rsid w:val="00D97DF9"/>
    <w:rsid w:val="00DA2545"/>
    <w:rsid w:val="00DC2B91"/>
    <w:rsid w:val="00DC36C3"/>
    <w:rsid w:val="00DC769E"/>
    <w:rsid w:val="00DE2482"/>
    <w:rsid w:val="00DF0A1E"/>
    <w:rsid w:val="00E01861"/>
    <w:rsid w:val="00E030BC"/>
    <w:rsid w:val="00E044EF"/>
    <w:rsid w:val="00E14656"/>
    <w:rsid w:val="00E15F47"/>
    <w:rsid w:val="00E21EF6"/>
    <w:rsid w:val="00E225F2"/>
    <w:rsid w:val="00E240E3"/>
    <w:rsid w:val="00E2713B"/>
    <w:rsid w:val="00E300AB"/>
    <w:rsid w:val="00E36240"/>
    <w:rsid w:val="00E364E2"/>
    <w:rsid w:val="00E53BA1"/>
    <w:rsid w:val="00E53C9E"/>
    <w:rsid w:val="00E547B2"/>
    <w:rsid w:val="00E5740F"/>
    <w:rsid w:val="00E607C2"/>
    <w:rsid w:val="00E63E7D"/>
    <w:rsid w:val="00E65022"/>
    <w:rsid w:val="00E76D07"/>
    <w:rsid w:val="00E8131F"/>
    <w:rsid w:val="00E83D81"/>
    <w:rsid w:val="00E83E33"/>
    <w:rsid w:val="00E8640E"/>
    <w:rsid w:val="00E94429"/>
    <w:rsid w:val="00EA6A84"/>
    <w:rsid w:val="00EB29DD"/>
    <w:rsid w:val="00EB2C53"/>
    <w:rsid w:val="00EB4B6A"/>
    <w:rsid w:val="00EC6F7C"/>
    <w:rsid w:val="00EE1D31"/>
    <w:rsid w:val="00EE5364"/>
    <w:rsid w:val="00EE5BC5"/>
    <w:rsid w:val="00EF6482"/>
    <w:rsid w:val="00F111A0"/>
    <w:rsid w:val="00F15602"/>
    <w:rsid w:val="00F17892"/>
    <w:rsid w:val="00F2293B"/>
    <w:rsid w:val="00F34F50"/>
    <w:rsid w:val="00F37BD6"/>
    <w:rsid w:val="00F41519"/>
    <w:rsid w:val="00F54CE2"/>
    <w:rsid w:val="00F57298"/>
    <w:rsid w:val="00F61C86"/>
    <w:rsid w:val="00F6669C"/>
    <w:rsid w:val="00F679ED"/>
    <w:rsid w:val="00F70A16"/>
    <w:rsid w:val="00F73867"/>
    <w:rsid w:val="00F77F1B"/>
    <w:rsid w:val="00F91DE2"/>
    <w:rsid w:val="00F951FD"/>
    <w:rsid w:val="00FA3847"/>
    <w:rsid w:val="00FC2385"/>
    <w:rsid w:val="00FC2616"/>
    <w:rsid w:val="00FC5021"/>
    <w:rsid w:val="00FD2B1A"/>
    <w:rsid w:val="00FD53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70192"/>
  <w15:chartTrackingRefBased/>
  <w15:docId w15:val="{C87F31C1-9A9D-42F3-8774-024A56A3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4739">
      <w:bodyDiv w:val="1"/>
      <w:marLeft w:val="0"/>
      <w:marRight w:val="0"/>
      <w:marTop w:val="0"/>
      <w:marBottom w:val="0"/>
      <w:divBdr>
        <w:top w:val="none" w:sz="0" w:space="0" w:color="auto"/>
        <w:left w:val="none" w:sz="0" w:space="0" w:color="auto"/>
        <w:bottom w:val="none" w:sz="0" w:space="0" w:color="auto"/>
        <w:right w:val="none" w:sz="0" w:space="0" w:color="auto"/>
      </w:divBdr>
    </w:div>
    <w:div w:id="200377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YThkZmU3NmItZDM1ZC00ZWQ0LWE5MWEtOWU0MmM2MDg1MzVl%40thread.v2/0?context=%7b%22Tid%22%3a%2248cd5724-88c7-48c3-a665-945436edd7fc%22%2c%22Oid%22%3a%22a8eef72e-2924-4e7e-9510-9e48d8d4db07%22%7d" TargetMode="External"/><Relationship Id="rId18" Type="http://schemas.openxmlformats.org/officeDocument/2006/relationships/hyperlink" Target="https://dialin.teams.microsoft.com/usp/pstnconferencing" TargetMode="External"/><Relationship Id="rId26" Type="http://schemas.openxmlformats.org/officeDocument/2006/relationships/hyperlink" Target="mailto:Ynematswerani@thedtic.gov.za" TargetMode="External"/><Relationship Id="rId3" Type="http://schemas.openxmlformats.org/officeDocument/2006/relationships/customXml" Target="../customXml/item3.xml"/><Relationship Id="rId21" Type="http://schemas.openxmlformats.org/officeDocument/2006/relationships/hyperlink" Target="mailto:Mafiwa.Malebatja@sita.co.za"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ialin.teams.microsoft.com/cc6712d4-23f5-43e4-8660-a6c8702225f4?id=925681087" TargetMode="External"/><Relationship Id="rId25" Type="http://schemas.openxmlformats.org/officeDocument/2006/relationships/oleObject" Target="embeddings/oleObject1.bin"/><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tel:+19292517088,,925681087" TargetMode="External"/><Relationship Id="rId20" Type="http://schemas.openxmlformats.org/officeDocument/2006/relationships/hyperlink" Target="https://teams.microsoft.com/meetingOptions/?organizerId=a8eef72e-2924-4e7e-9510-9e48d8d4db07&amp;tenantId=48cd5724-88c7-48c3-a665-945436edd7fc&amp;threadId=19_meeting_YThkZmU3NmItZDM1ZC00ZWQ0LWE5MWEtOWU0MmM2MDg1MzVl@thread.v2&amp;messageId=0&amp;language=en-U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wmf"/><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microsoft.com/microsoft-teams/join-a-meeting" TargetMode="External"/><Relationship Id="rId23" Type="http://schemas.openxmlformats.org/officeDocument/2006/relationships/hyperlink" Target="http://www.sars.gov.xza"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ka.ms/JoinTeamsMeeting"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download-app" TargetMode="External"/><Relationship Id="rId22" Type="http://schemas.openxmlformats.org/officeDocument/2006/relationships/hyperlink" Target="mailto:/pitsi.mashamaite@sita.co.za" TargetMode="External"/><Relationship Id="rId27" Type="http://schemas.openxmlformats.org/officeDocument/2006/relationships/hyperlink" Target="mailto:Amohlahlo@thedtic.gov.za"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wokuhleg\AppData\Local\Microsoft\Windows\INetCache\Content.Outlook\594666YQ\RFQ%204792-2134-2022%20(0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373DD775794CBB89F004FD312AF4C0"/>
        <w:category>
          <w:name w:val="General"/>
          <w:gallery w:val="placeholder"/>
        </w:category>
        <w:types>
          <w:type w:val="bbPlcHdr"/>
        </w:types>
        <w:behaviors>
          <w:behavior w:val="content"/>
        </w:behaviors>
        <w:guid w:val="{97C87D2A-72C1-4C49-9B8E-8A0E962E9F18}"/>
      </w:docPartPr>
      <w:docPartBody>
        <w:p w:rsidR="00D358D4" w:rsidRDefault="00AF1A9A">
          <w:pPr>
            <w:pStyle w:val="8A373DD775794CBB89F004FD312AF4C0"/>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9A"/>
    <w:rsid w:val="002255F7"/>
    <w:rsid w:val="004A5EDE"/>
    <w:rsid w:val="0050203C"/>
    <w:rsid w:val="008E526B"/>
    <w:rsid w:val="00A23ADF"/>
    <w:rsid w:val="00AA66D3"/>
    <w:rsid w:val="00AE5A93"/>
    <w:rsid w:val="00AF1A9A"/>
    <w:rsid w:val="00D358D4"/>
    <w:rsid w:val="00D955CD"/>
    <w:rsid w:val="00E210B7"/>
    <w:rsid w:val="00FA10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373DD775794CBB89F004FD312AF4C0">
    <w:name w:val="8A373DD775794CBB89F004FD312AF4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2.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4.xml><?xml version="1.0" encoding="utf-8"?>
<ds:datastoreItem xmlns:ds="http://schemas.openxmlformats.org/officeDocument/2006/customXml" ds:itemID="{3EE8E84C-1D92-4007-9FF2-65641EA6D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RFQ 4792-2134-2022 (003)</Template>
  <TotalTime>10</TotalTime>
  <Pages>33</Pages>
  <Words>12743</Words>
  <Characters>72636</Characters>
  <Application>Microsoft Office Word</Application>
  <DocSecurity>0</DocSecurity>
  <Lines>605</Lines>
  <Paragraphs>170</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Invitation to Bid (SBD 1)</vt:lpstr>
      <vt:lpstr>Bid Terms and Conditions</vt:lpstr>
      <vt:lpstr>    General rules and instructions</vt:lpstr>
      <vt:lpstr>        News and press releases</vt:lpstr>
      <vt:lpstr>Bidders or their agents shall not make any news releases concerning this RFB or </vt:lpstr>
      <vt:lpstr>        Precedence of documents</vt:lpstr>
      <vt:lpstr>This RFB also incorporates Annexures/Schedules. Where there is a contradiction i</vt:lpstr>
      <vt:lpstr>Where this RFB is silent on any matter, the relevant stipulations addressing suc</vt:lpstr>
      <vt:lpstr>Any amendment or change of any nature made to this document shall only be of for</vt:lpstr>
      <vt:lpstr>Should the bidder change any wording or phrase in this document without complian</vt:lpstr>
      <vt:lpstr>By submitting a proposal in response to this RFB, the Bidder hereby accepts all </vt:lpstr>
      <vt:lpstr>This RFB is subject to the General Conditions of Contract referred to in this RF</vt:lpstr>
      <vt:lpstr>        Preferential Procurement reform</vt:lpstr>
      <vt:lpstr>        National Industrial Participation Programme</vt:lpstr>
      <vt:lpstr>The National Industrial Participation policy, which was endorsed by Cabinet on 3</vt:lpstr>
      <vt:lpstr>        Language</vt:lpstr>
      <vt:lpstr>Bids shall be prepared in English.</vt:lpstr>
      <vt:lpstr>        Gender</vt:lpstr>
      <vt:lpstr>Any word implying any gender shall be interpreted to imply all other genders.</vt:lpstr>
      <vt:lpstr>        Headings</vt:lpstr>
      <vt:lpstr>Headings are incorporated into this RFB document for ease of reference only and </vt:lpstr>
      <vt:lpstr>        Bid Clarification</vt:lpstr>
      <vt:lpstr>SITA SCM may request written clarification regarding any aspect of this RFB and </vt:lpstr>
      <vt:lpstr>        Cancellation of Bid</vt:lpstr>
      <vt:lpstr>SITA reserves the right to cancel this RFB, reject any proposal and to not award</vt:lpstr>
      <vt:lpstr>        Bid Validity period</vt:lpstr>
      <vt:lpstr>        Occupational Injuries and Diseases Act 13 of 1993</vt:lpstr>
      <vt:lpstr>The Bidder warrants that all its employees (including the employees of any sub-c</vt:lpstr>
      <vt:lpstr>        Processing of the Bidder’s Personal Information</vt:lpstr>
      <vt:lpstr>All personal information of the Bidder, its employees, representatives, associat</vt:lpstr>
      <vt:lpstr>All Personal Information collected will be processed in accordance with POPIA an</vt:lpstr>
      <vt:lpstr>The following persons will have access to the Personal Information that has been</vt:lpstr>
      <vt:lpstr>SITA personnel participating in procurement/award procedures; and</vt:lpstr>
      <vt:lpstr>Members of the public: within seven working days from the time the bid is awarde</vt:lpstr>
      <vt:lpstr>contract description and bid number</vt:lpstr>
      <vt:lpstr>names of the successful bidder(s) and preference points claimed</vt:lpstr>
      <vt:lpstr>the contract price(s) (if possible)</vt:lpstr>
      <vt:lpstr>contract period</vt:lpstr>
      <vt:lpstr>names of directors; and </vt:lpstr>
      <vt:lpstr>date of completion/award.</vt:lpstr>
      <vt:lpstr>SITA will ensure that the rights of the Bidder and of its employees or represent</vt:lpstr>
      <vt:lpstr>In signing this document, the Bidder consents to the use of its Personal Informa</vt:lpstr>
      <vt:lpstr>        Formal contract</vt:lpstr>
      <vt:lpstr>This RFB, all the appended documentation and the proposal in response thereto re</vt:lpstr>
      <vt:lpstr>Any offer and/or acceptance entered into verbally between SITA and any Bidder wi</vt:lpstr>
      <vt:lpstr>This RFB is subject to Government Procurement: General Contract Conditions, Spec</vt:lpstr>
      <vt:lpstr>The laws of the RSA shall govern this RFB and the bidders hereby accept that the</vt:lpstr>
      <vt:lpstr>The bid will be awarded to the Prime Contractor and/or Bidder who shall be respo</vt:lpstr>
      <vt:lpstr>The Bidders’ response to this RFB or parts of the response, shall be included as</vt:lpstr>
      <vt:lpstr>        Failure to agree before contract conclusion </vt:lpstr>
      <vt:lpstr>Should the parties at any time before and/or after the communication of the awar</vt:lpstr>
      <vt:lpstr>Such cancellation shall mean that SITA reserves the right to award the same prop</vt:lpstr>
      <vt:lpstr>        Withdrawal of proposal after award</vt:lpstr>
      <vt:lpstr>Should a Bidder withdraw its proposal after accepting the award, SITA reserves t</vt:lpstr>
      <vt:lpstr>        Oral presentations </vt:lpstr>
      <vt:lpstr>Bidders who submit Bids in response to this RFB may be required to give an oral </vt:lpstr>
      <vt:lpstr>        Objection to brand specific requirements</vt:lpstr>
      <vt:lpstr>Any bidder who has reasons to believe that the RFB specification is based on a s</vt:lpstr>
      <vt:lpstr>    RFB Returnables</vt:lpstr>
      <vt:lpstr>        Administrative Returnable Documents</vt:lpstr>
      <vt:lpstr>SBD 4 – Bidder’s Disclosure</vt:lpstr>
      <vt:lpstr>SBD 6.1- Preferential Procurement Claim form and the appropriate evidence requir</vt:lpstr>
      <vt:lpstr>Government Procurement General Conditions of Contract</vt:lpstr>
      <vt:lpstr>CSD</vt:lpstr>
      <vt:lpstr>TCC certificate </vt:lpstr>
      <vt:lpstr>        Mandatory Returnable Documents</vt:lpstr>
      <vt:lpstr>(Pricing / Costing) please quote as requested and do not change anything</vt:lpstr>
      <vt:lpstr>Special Conditions of Contract</vt:lpstr>
      <vt:lpstr>Valid B-BBEE certificate/ Sworn Affidavit </vt:lpstr>
      <vt:lpstr/>
      <vt:lpstr>Bidder’s disclosure (SBD 4)</vt:lpstr>
      <vt:lpstr>    Purpose of disclosure</vt:lpstr>
      <vt:lpstr>    Bidder’s Disclosure</vt:lpstr>
      <vt:lpstr>    </vt:lpstr>
      <vt:lpstr>    Bidder’s Declaration</vt:lpstr>
      <vt:lpstr>I have read and I understand the contents of this disclosure</vt:lpstr>
      <vt:lpstr>The bidder has arrived at the accompanying bid independently from, and without c</vt:lpstr>
      <vt:lpstr>In addition, there have been no consultations, communications, agreements or arr</vt:lpstr>
      <vt:lpstr>The terms of the accompanying bid have not been, and will not be, disclosed by t</vt:lpstr>
      <vt:lpstr>I understand that the accompanying bid will be disqualified if this disclosure i</vt:lpstr>
      <vt:lpstr>There have been no consultations, communications, agreements or arrangements mad</vt:lpstr>
      <vt:lpstr>I am aware that, in addition and without prejudice to any other remedy provided </vt:lpstr>
      <vt:lpstr/>
      <vt:lpstr/>
      <vt:lpstr>I certify that the information furnished in paragraph 3 of this document is corr</vt:lpstr>
      <vt:lpstr/>
      <vt:lpstr/>
      <vt:lpstr>Preferential Procurement Claim Form (SBD 6.1)</vt:lpstr>
      <vt:lpstr>    Specific conditions for this bid</vt:lpstr>
      <vt:lpstr>Price; and</vt:lpstr>
      <vt:lpstr>Preference points for specific goals.</vt:lpstr>
      <vt:lpstr/>
      <vt:lpstr>    Formulae for procurement of goods and services</vt:lpstr>
      <vt:lpstr>        Points awarded for price</vt:lpstr>
      <vt:lpstr>    Preference points awarded for specific goals</vt:lpstr>
      <vt:lpstr>    Sub-Contracting</vt:lpstr>
      <vt:lpstr>    Declaration with regard to Company / Firm</vt:lpstr>
      <vt:lpstr>The information furnished is true and correct;</vt:lpstr>
      <vt:lpstr>The preference points claimed are in accordance with the General Conditions as i</vt:lpstr>
      <vt:lpstr>disqualify the person from the bidding process;</vt:lpstr>
    </vt:vector>
  </TitlesOfParts>
  <Company>SITA</Company>
  <LinksUpToDate>false</LinksUpToDate>
  <CharactersWithSpaces>85209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Phiwokuhle Gawulana</dc:creator>
  <cp:keywords/>
  <dc:description/>
  <cp:lastModifiedBy>Pitsi Mashamaite</cp:lastModifiedBy>
  <cp:revision>5</cp:revision>
  <cp:lastPrinted>2017-11-22T15:08:00Z</cp:lastPrinted>
  <dcterms:created xsi:type="dcterms:W3CDTF">2023-07-18T10:53:00Z</dcterms:created>
  <dcterms:modified xsi:type="dcterms:W3CDTF">2023-07-19T06:45:00Z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